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B00C" w14:textId="66804AE5" w:rsidR="00456B30" w:rsidRDefault="002A485D" w:rsidP="00685DE7">
      <w:pPr>
        <w:jc w:val="center"/>
        <w:rPr>
          <w:noProof/>
        </w:rPr>
      </w:pPr>
      <w:r>
        <w:rPr>
          <w:rFonts w:ascii="Arial" w:hAnsi="Arial" w:cs="Arial"/>
          <w:b/>
          <w:color w:val="000000"/>
          <w:sz w:val="32"/>
          <w:szCs w:val="32"/>
        </w:rPr>
        <w:t>J</w:t>
      </w:r>
      <w:r w:rsidR="00456B30" w:rsidRPr="0060395E">
        <w:rPr>
          <w:rFonts w:ascii="Arial" w:hAnsi="Arial" w:cs="Arial"/>
          <w:b/>
          <w:color w:val="000000"/>
          <w:sz w:val="32"/>
          <w:szCs w:val="32"/>
        </w:rPr>
        <w:t xml:space="preserve">ob </w:t>
      </w:r>
      <w:r w:rsidR="00456B30">
        <w:rPr>
          <w:rFonts w:ascii="Arial" w:hAnsi="Arial" w:cs="Arial"/>
          <w:b/>
          <w:color w:val="000000"/>
          <w:sz w:val="32"/>
          <w:szCs w:val="32"/>
        </w:rPr>
        <w:t>Description</w:t>
      </w:r>
    </w:p>
    <w:p w14:paraId="3C03B0F3" w14:textId="77777777" w:rsidR="00456B30" w:rsidRPr="00CB64DB" w:rsidRDefault="00456B30" w:rsidP="00CB64DB">
      <w:pPr>
        <w:tabs>
          <w:tab w:val="left" w:pos="2835"/>
        </w:tabs>
        <w:ind w:right="91"/>
        <w:rPr>
          <w:b/>
        </w:rPr>
      </w:pPr>
    </w:p>
    <w:p w14:paraId="74A82248" w14:textId="4D4EB034" w:rsidR="00456B30" w:rsidRPr="00CB64DB" w:rsidRDefault="00456B30" w:rsidP="00EE420A">
      <w:pPr>
        <w:pStyle w:val="Default"/>
        <w:rPr>
          <w:rFonts w:ascii="Arial" w:hAnsi="Arial" w:cs="Arial"/>
        </w:rPr>
      </w:pPr>
      <w:r w:rsidRPr="00CB64DB">
        <w:rPr>
          <w:rFonts w:ascii="Arial" w:hAnsi="Arial" w:cs="Arial"/>
          <w:b/>
        </w:rPr>
        <w:t>DEPARTMENT:</w:t>
      </w:r>
      <w:r w:rsidRPr="00CB64DB">
        <w:rPr>
          <w:rFonts w:ascii="Arial" w:hAnsi="Arial" w:cs="Arial"/>
        </w:rPr>
        <w:tab/>
      </w:r>
      <w:r w:rsidR="00EE420A">
        <w:rPr>
          <w:rFonts w:ascii="Arial" w:hAnsi="Arial" w:cs="Arial"/>
        </w:rPr>
        <w:tab/>
      </w:r>
      <w:r w:rsidR="00EE420A" w:rsidRPr="00EE420A">
        <w:rPr>
          <w:rFonts w:ascii="Arial" w:hAnsi="Arial" w:cs="Arial"/>
          <w:sz w:val="22"/>
          <w:szCs w:val="22"/>
        </w:rPr>
        <w:t>Early Years</w:t>
      </w:r>
      <w:r w:rsidR="00EE420A">
        <w:rPr>
          <w:rFonts w:ascii="Arial" w:hAnsi="Arial" w:cs="Arial"/>
          <w:sz w:val="22"/>
          <w:szCs w:val="22"/>
        </w:rPr>
        <w:t xml:space="preserve"> </w:t>
      </w:r>
      <w:r w:rsidR="00EE420A" w:rsidRPr="00EE420A">
        <w:rPr>
          <w:rFonts w:ascii="Arial" w:hAnsi="Arial" w:cs="Arial"/>
          <w:sz w:val="22"/>
          <w:szCs w:val="22"/>
        </w:rPr>
        <w:t>ALN Cognition &amp; Learning and CMMI</w:t>
      </w:r>
    </w:p>
    <w:p w14:paraId="71381359" w14:textId="77777777" w:rsidR="00456B30" w:rsidRPr="00CB64DB" w:rsidRDefault="00456B30" w:rsidP="00CB64DB">
      <w:pPr>
        <w:tabs>
          <w:tab w:val="left" w:pos="2835"/>
        </w:tabs>
        <w:ind w:right="91"/>
        <w:rPr>
          <w:rFonts w:ascii="Arial" w:hAnsi="Arial" w:cs="Arial"/>
        </w:rPr>
      </w:pPr>
    </w:p>
    <w:p w14:paraId="43D9933D" w14:textId="24D858F0" w:rsidR="00456B30" w:rsidRDefault="00456B30" w:rsidP="00CB64DB">
      <w:pPr>
        <w:tabs>
          <w:tab w:val="left" w:pos="2835"/>
        </w:tabs>
        <w:ind w:right="91"/>
        <w:rPr>
          <w:rFonts w:ascii="Arial" w:hAnsi="Arial" w:cs="Arial"/>
        </w:rPr>
      </w:pPr>
      <w:r w:rsidRPr="00CB64DB">
        <w:rPr>
          <w:rFonts w:ascii="Arial" w:hAnsi="Arial" w:cs="Arial"/>
          <w:b/>
        </w:rPr>
        <w:t>POST:</w:t>
      </w:r>
      <w:r w:rsidRPr="00CB64DB">
        <w:rPr>
          <w:rFonts w:ascii="Arial" w:hAnsi="Arial" w:cs="Arial"/>
        </w:rPr>
        <w:tab/>
      </w:r>
      <w:r w:rsidR="00EE420A">
        <w:rPr>
          <w:rFonts w:ascii="Arial" w:hAnsi="Arial" w:cs="Arial"/>
        </w:rPr>
        <w:t>ALN Officer</w:t>
      </w:r>
    </w:p>
    <w:p w14:paraId="3A1304C7" w14:textId="77777777" w:rsidR="00CB64DB" w:rsidRPr="00CB64DB" w:rsidRDefault="00CB64DB" w:rsidP="00CB64DB">
      <w:pPr>
        <w:tabs>
          <w:tab w:val="left" w:pos="2835"/>
        </w:tabs>
        <w:ind w:right="91"/>
        <w:rPr>
          <w:rFonts w:ascii="Arial" w:hAnsi="Arial" w:cs="Arial"/>
          <w:b/>
        </w:rPr>
      </w:pPr>
    </w:p>
    <w:p w14:paraId="0CF272F0" w14:textId="203749CE" w:rsidR="00456B30" w:rsidRPr="00CB64DB" w:rsidRDefault="00456B30" w:rsidP="00CB64DB">
      <w:pPr>
        <w:tabs>
          <w:tab w:val="left" w:pos="2835"/>
        </w:tabs>
        <w:ind w:right="-334"/>
        <w:rPr>
          <w:rFonts w:ascii="Arial" w:hAnsi="Arial" w:cs="Arial"/>
        </w:rPr>
      </w:pPr>
      <w:r w:rsidRPr="00CB64DB">
        <w:rPr>
          <w:rFonts w:ascii="Arial" w:hAnsi="Arial" w:cs="Arial"/>
          <w:b/>
        </w:rPr>
        <w:t>GRADE OF POST:</w:t>
      </w:r>
      <w:r w:rsidRPr="00CB64DB">
        <w:rPr>
          <w:rFonts w:ascii="Arial" w:hAnsi="Arial" w:cs="Arial"/>
          <w:b/>
        </w:rPr>
        <w:tab/>
      </w:r>
      <w:r w:rsidR="00AD31CF" w:rsidRPr="00CB64DB">
        <w:rPr>
          <w:rFonts w:ascii="Arial" w:hAnsi="Arial" w:cs="Arial"/>
        </w:rPr>
        <w:t>GR</w:t>
      </w:r>
      <w:r w:rsidR="00FA321E">
        <w:rPr>
          <w:rFonts w:ascii="Arial" w:hAnsi="Arial" w:cs="Arial"/>
        </w:rPr>
        <w:t>08</w:t>
      </w:r>
    </w:p>
    <w:p w14:paraId="4C302A9E" w14:textId="77777777" w:rsidR="005F05FD" w:rsidRPr="00CB64DB" w:rsidRDefault="005F05FD" w:rsidP="00CB64DB">
      <w:pPr>
        <w:tabs>
          <w:tab w:val="left" w:pos="2835"/>
        </w:tabs>
        <w:ind w:right="-334"/>
        <w:rPr>
          <w:rFonts w:ascii="Arial" w:hAnsi="Arial" w:cs="Arial"/>
        </w:rPr>
      </w:pPr>
    </w:p>
    <w:p w14:paraId="1A437A51" w14:textId="31D46AEC" w:rsidR="00456B30" w:rsidRPr="00CB64DB" w:rsidRDefault="00456B30" w:rsidP="00CB64DB">
      <w:pPr>
        <w:tabs>
          <w:tab w:val="left" w:pos="2835"/>
        </w:tabs>
        <w:ind w:right="91"/>
        <w:rPr>
          <w:rFonts w:ascii="Arial" w:hAnsi="Arial" w:cs="Arial"/>
        </w:rPr>
      </w:pPr>
      <w:r w:rsidRPr="00CB64DB">
        <w:rPr>
          <w:rFonts w:ascii="Arial" w:hAnsi="Arial" w:cs="Arial"/>
          <w:b/>
        </w:rPr>
        <w:t>RESPONSIBLE TO:</w:t>
      </w:r>
      <w:r w:rsidRPr="00CB64DB">
        <w:rPr>
          <w:rFonts w:ascii="Arial" w:hAnsi="Arial" w:cs="Arial"/>
        </w:rPr>
        <w:tab/>
      </w:r>
      <w:r w:rsidR="00EE420A" w:rsidRPr="00052A49">
        <w:rPr>
          <w:rFonts w:ascii="Arial" w:hAnsi="Arial" w:cs="Arial"/>
        </w:rPr>
        <w:t xml:space="preserve">ALN Lead Early </w:t>
      </w:r>
      <w:r w:rsidR="009C680E">
        <w:rPr>
          <w:rFonts w:ascii="Arial" w:hAnsi="Arial" w:cs="Arial"/>
        </w:rPr>
        <w:t>Y</w:t>
      </w:r>
      <w:r w:rsidR="00EE420A" w:rsidRPr="00052A49">
        <w:rPr>
          <w:rFonts w:ascii="Arial" w:hAnsi="Arial" w:cs="Arial"/>
        </w:rPr>
        <w:t xml:space="preserve">ears, Cognition &amp; Learning &amp; </w:t>
      </w:r>
      <w:r w:rsidR="00EE420A">
        <w:rPr>
          <w:rFonts w:ascii="Arial" w:hAnsi="Arial" w:cs="Arial"/>
        </w:rPr>
        <w:tab/>
      </w:r>
      <w:r w:rsidR="00EE420A">
        <w:rPr>
          <w:rFonts w:ascii="Arial" w:hAnsi="Arial" w:cs="Arial"/>
        </w:rPr>
        <w:tab/>
      </w:r>
      <w:r w:rsidR="00EE420A" w:rsidRPr="00052A49">
        <w:rPr>
          <w:rFonts w:ascii="Arial" w:hAnsi="Arial" w:cs="Arial"/>
        </w:rPr>
        <w:t>CMMI</w:t>
      </w:r>
    </w:p>
    <w:p w14:paraId="1C41D259" w14:textId="77777777" w:rsidR="00456B30" w:rsidRPr="00CB64DB" w:rsidRDefault="00456B30" w:rsidP="00CB64DB">
      <w:pPr>
        <w:pStyle w:val="BodyText"/>
        <w:pBdr>
          <w:top w:val="single" w:sz="4" w:space="1" w:color="auto"/>
        </w:pBdr>
        <w:spacing w:after="0"/>
        <w:ind w:left="2880" w:hanging="2880"/>
        <w:rPr>
          <w:rFonts w:ascii="Arial" w:hAnsi="Arial" w:cs="Arial"/>
          <w:sz w:val="24"/>
          <w:szCs w:val="24"/>
        </w:rPr>
      </w:pPr>
      <w:r w:rsidRPr="00CB64DB">
        <w:rPr>
          <w:rFonts w:ascii="Arial" w:hAnsi="Arial" w:cs="Arial"/>
          <w:b/>
          <w:sz w:val="24"/>
          <w:szCs w:val="24"/>
        </w:rPr>
        <w:t>JOB PURPOSE:</w:t>
      </w:r>
      <w:r w:rsidRPr="00CB64DB">
        <w:rPr>
          <w:rFonts w:ascii="Arial" w:hAnsi="Arial" w:cs="Arial"/>
          <w:sz w:val="24"/>
          <w:szCs w:val="24"/>
        </w:rPr>
        <w:tab/>
      </w:r>
    </w:p>
    <w:p w14:paraId="30226F4C" w14:textId="71322F5B" w:rsidR="00EC214B" w:rsidRPr="008C6A24" w:rsidRDefault="00EE420A" w:rsidP="00EC214B">
      <w:pPr>
        <w:spacing w:after="160" w:line="259" w:lineRule="auto"/>
        <w:contextualSpacing/>
        <w:rPr>
          <w:rFonts w:ascii="Arial" w:hAnsi="Arial" w:cs="Arial"/>
        </w:rPr>
      </w:pPr>
      <w:r w:rsidRPr="00052A49">
        <w:rPr>
          <w:rFonts w:ascii="Arial" w:hAnsi="Arial" w:cs="Arial"/>
          <w:color w:val="000000"/>
          <w:lang w:eastAsia="en-GB"/>
        </w:rPr>
        <w:t>To work collaboratively with Local Authority colle</w:t>
      </w:r>
      <w:r>
        <w:rPr>
          <w:rFonts w:ascii="Arial" w:hAnsi="Arial" w:cs="Arial"/>
          <w:color w:val="000000"/>
          <w:lang w:eastAsia="en-GB"/>
        </w:rPr>
        <w:t>a</w:t>
      </w:r>
      <w:r w:rsidRPr="00052A49">
        <w:rPr>
          <w:rFonts w:ascii="Arial" w:hAnsi="Arial" w:cs="Arial"/>
          <w:color w:val="000000"/>
          <w:lang w:eastAsia="en-GB"/>
        </w:rPr>
        <w:t>gues to ensure Non-maintained education provider settings meet their responsibilities under the ALNET Act</w:t>
      </w:r>
      <w:r>
        <w:rPr>
          <w:rFonts w:ascii="Arial" w:hAnsi="Arial" w:cs="Arial"/>
          <w:color w:val="000000"/>
          <w:lang w:eastAsia="en-GB"/>
        </w:rPr>
        <w:t xml:space="preserve"> and </w:t>
      </w:r>
      <w:r w:rsidRPr="00052A49">
        <w:rPr>
          <w:rFonts w:ascii="Arial" w:hAnsi="Arial" w:cs="Arial"/>
          <w:color w:val="000000"/>
          <w:lang w:eastAsia="en-GB"/>
        </w:rPr>
        <w:t>Code (2021) and the Equality Act (2010</w:t>
      </w:r>
      <w:r w:rsidR="00197873">
        <w:rPr>
          <w:rFonts w:ascii="Arial" w:hAnsi="Arial" w:cs="Arial"/>
          <w:color w:val="000000"/>
          <w:lang w:eastAsia="en-GB"/>
        </w:rPr>
        <w:t>)</w:t>
      </w:r>
      <w:r w:rsidR="00EC214B">
        <w:rPr>
          <w:rFonts w:ascii="Arial" w:hAnsi="Arial" w:cs="Arial"/>
        </w:rPr>
        <w:t>.</w:t>
      </w:r>
    </w:p>
    <w:p w14:paraId="76130E95" w14:textId="6154EC1E" w:rsidR="001D1D94" w:rsidRPr="00CB64DB" w:rsidRDefault="00EE420A" w:rsidP="001D1D94">
      <w:pPr>
        <w:pStyle w:val="Footer"/>
        <w:pBdr>
          <w:bottom w:val="single" w:sz="4" w:space="1" w:color="auto"/>
        </w:pBdr>
        <w:spacing w:after="120"/>
        <w:jc w:val="both"/>
        <w:rPr>
          <w:rFonts w:ascii="Arial" w:hAnsi="Arial" w:cs="Arial"/>
          <w:noProof/>
        </w:rPr>
      </w:pPr>
      <w:r w:rsidRPr="00052A49">
        <w:rPr>
          <w:rFonts w:ascii="Arial" w:hAnsi="Arial" w:cs="Arial"/>
          <w:color w:val="000000"/>
          <w:lang w:eastAsia="en-GB"/>
        </w:rPr>
        <w:t xml:space="preserve">To support and contribute to the planning and delivery of provision for children with Additional Learning Needs (ALN) in Non-maintained settings. To support the IDP process within the </w:t>
      </w:r>
      <w:r>
        <w:rPr>
          <w:rFonts w:ascii="Arial" w:hAnsi="Arial" w:cs="Arial"/>
          <w:color w:val="000000"/>
          <w:lang w:eastAsia="en-GB"/>
        </w:rPr>
        <w:t>N</w:t>
      </w:r>
      <w:r w:rsidRPr="00052A49">
        <w:rPr>
          <w:rFonts w:ascii="Arial" w:hAnsi="Arial" w:cs="Arial"/>
          <w:color w:val="000000"/>
          <w:lang w:eastAsia="en-GB"/>
        </w:rPr>
        <w:t>on</w:t>
      </w:r>
      <w:r>
        <w:rPr>
          <w:rFonts w:ascii="Arial" w:hAnsi="Arial" w:cs="Arial"/>
          <w:color w:val="000000"/>
          <w:lang w:eastAsia="en-GB"/>
        </w:rPr>
        <w:t>-</w:t>
      </w:r>
      <w:r w:rsidRPr="00052A49">
        <w:rPr>
          <w:rFonts w:ascii="Arial" w:hAnsi="Arial" w:cs="Arial"/>
          <w:color w:val="000000"/>
          <w:lang w:eastAsia="en-GB"/>
        </w:rPr>
        <w:t>maintained settings</w:t>
      </w:r>
      <w:r w:rsidR="001D1D94">
        <w:rPr>
          <w:rFonts w:ascii="Arial" w:hAnsi="Arial" w:cs="Arial"/>
          <w:noProof/>
        </w:rPr>
        <w:t xml:space="preserve">. </w:t>
      </w:r>
    </w:p>
    <w:p w14:paraId="597C775C" w14:textId="77777777" w:rsidR="00CB64DB" w:rsidRDefault="00CB64DB" w:rsidP="00456B30">
      <w:pPr>
        <w:pStyle w:val="BodyText2"/>
        <w:spacing w:after="0"/>
        <w:outlineLvl w:val="0"/>
        <w:rPr>
          <w:szCs w:val="24"/>
        </w:rPr>
      </w:pPr>
    </w:p>
    <w:p w14:paraId="7ED31AF2" w14:textId="15BB9CD6" w:rsidR="00456B30" w:rsidRPr="00CB64DB" w:rsidRDefault="00456B30" w:rsidP="00456B30">
      <w:pPr>
        <w:pStyle w:val="BodyText2"/>
        <w:spacing w:after="0"/>
        <w:outlineLvl w:val="0"/>
        <w:rPr>
          <w:szCs w:val="24"/>
        </w:rPr>
      </w:pPr>
      <w:r w:rsidRPr="00CB64DB">
        <w:rPr>
          <w:szCs w:val="24"/>
        </w:rPr>
        <w:t>PRINCIPAL RESPONSIBILITIES AND ACTIVITIES:</w:t>
      </w:r>
    </w:p>
    <w:p w14:paraId="03BDBF43" w14:textId="77777777" w:rsidR="00456B30" w:rsidRPr="00CB64DB" w:rsidRDefault="00456B30" w:rsidP="00456B30">
      <w:pPr>
        <w:rPr>
          <w:rFonts w:ascii="Arial" w:hAnsi="Arial" w:cs="Arial"/>
        </w:rPr>
      </w:pPr>
    </w:p>
    <w:p w14:paraId="4CE6E61D" w14:textId="7F362648" w:rsidR="00EE420A" w:rsidRDefault="00EE420A" w:rsidP="00EE420A">
      <w:pPr>
        <w:numPr>
          <w:ilvl w:val="0"/>
          <w:numId w:val="33"/>
        </w:numPr>
        <w:ind w:left="851" w:hanging="425"/>
        <w:rPr>
          <w:rFonts w:ascii="Arial" w:hAnsi="Arial" w:cs="Arial"/>
        </w:rPr>
      </w:pPr>
      <w:r w:rsidRPr="00052A49">
        <w:rPr>
          <w:rFonts w:ascii="Arial" w:hAnsi="Arial" w:cs="Arial"/>
        </w:rPr>
        <w:t>Under direction fro</w:t>
      </w:r>
      <w:r>
        <w:rPr>
          <w:rFonts w:ascii="Arial" w:hAnsi="Arial" w:cs="Arial"/>
        </w:rPr>
        <w:t xml:space="preserve">m the </w:t>
      </w:r>
      <w:r w:rsidRPr="00052A49">
        <w:rPr>
          <w:rFonts w:ascii="Arial" w:hAnsi="Arial" w:cs="Arial"/>
        </w:rPr>
        <w:t>ALN</w:t>
      </w:r>
      <w:r>
        <w:rPr>
          <w:rFonts w:ascii="Arial" w:hAnsi="Arial" w:cs="Arial"/>
        </w:rPr>
        <w:t xml:space="preserve"> Early Years lead</w:t>
      </w:r>
      <w:r w:rsidRPr="00052A49">
        <w:rPr>
          <w:rFonts w:ascii="Arial" w:hAnsi="Arial" w:cs="Arial"/>
        </w:rPr>
        <w:t>, to provide support, advice and guidance to Non-maintained education providers to enable early identification, assessment and planning for learners with ALN</w:t>
      </w:r>
      <w:r>
        <w:rPr>
          <w:rFonts w:ascii="Arial" w:hAnsi="Arial" w:cs="Arial"/>
        </w:rPr>
        <w:t>.</w:t>
      </w:r>
    </w:p>
    <w:p w14:paraId="121BC11C" w14:textId="4DCC0DE3" w:rsidR="00EE420A" w:rsidRDefault="00EE420A" w:rsidP="00EE420A">
      <w:pPr>
        <w:numPr>
          <w:ilvl w:val="0"/>
          <w:numId w:val="33"/>
        </w:numPr>
        <w:ind w:left="851" w:hanging="425"/>
        <w:rPr>
          <w:rFonts w:ascii="Arial" w:hAnsi="Arial" w:cs="Arial"/>
        </w:rPr>
      </w:pPr>
      <w:r w:rsidRPr="00052A49">
        <w:rPr>
          <w:rFonts w:ascii="Arial" w:hAnsi="Arial" w:cs="Arial"/>
        </w:rPr>
        <w:t>To support settings to identify appropriate strategies, resources and interventions to meet the needs of children with ALN, this might include target setting</w:t>
      </w:r>
      <w:r>
        <w:rPr>
          <w:rFonts w:ascii="Arial" w:hAnsi="Arial" w:cs="Arial"/>
        </w:rPr>
        <w:t>.</w:t>
      </w:r>
    </w:p>
    <w:p w14:paraId="137C50BC" w14:textId="3CEC42B8" w:rsidR="002F6F2F" w:rsidRPr="00EC214B" w:rsidRDefault="00EE420A" w:rsidP="00EC214B">
      <w:pPr>
        <w:pStyle w:val="ListParagraph"/>
        <w:numPr>
          <w:ilvl w:val="0"/>
          <w:numId w:val="33"/>
        </w:numPr>
        <w:ind w:left="851" w:hanging="425"/>
        <w:jc w:val="both"/>
        <w:rPr>
          <w:rFonts w:ascii="Arial" w:hAnsi="Arial" w:cs="Arial"/>
        </w:rPr>
      </w:pPr>
      <w:r w:rsidRPr="00052A49">
        <w:rPr>
          <w:rFonts w:ascii="Arial" w:hAnsi="Arial" w:cs="Arial"/>
        </w:rPr>
        <w:t>To support settings in developing and reviewing One Page Profiles, Targeted support and Additional L</w:t>
      </w:r>
      <w:r>
        <w:rPr>
          <w:rFonts w:ascii="Arial" w:hAnsi="Arial" w:cs="Arial"/>
        </w:rPr>
        <w:t>earning provision (ALP)</w:t>
      </w:r>
      <w:r w:rsidR="002F6F2F" w:rsidRPr="00EC214B">
        <w:rPr>
          <w:rFonts w:ascii="Arial" w:hAnsi="Arial" w:cs="Arial"/>
        </w:rPr>
        <w:t xml:space="preserve">.  </w:t>
      </w:r>
    </w:p>
    <w:p w14:paraId="514088A4" w14:textId="105C495F" w:rsidR="002F6F2F" w:rsidRPr="00EC214B" w:rsidRDefault="00EE420A" w:rsidP="00EC214B">
      <w:pPr>
        <w:pStyle w:val="ListParagraph"/>
        <w:numPr>
          <w:ilvl w:val="0"/>
          <w:numId w:val="33"/>
        </w:numPr>
        <w:ind w:left="851" w:hanging="425"/>
        <w:jc w:val="both"/>
        <w:rPr>
          <w:rFonts w:ascii="Arial" w:hAnsi="Arial" w:cs="Arial"/>
        </w:rPr>
      </w:pPr>
      <w:r w:rsidRPr="00052A49">
        <w:rPr>
          <w:rFonts w:ascii="Arial" w:hAnsi="Arial" w:cs="Arial"/>
        </w:rPr>
        <w:t>To support children with ALN with their transitions into and between settings and schools</w:t>
      </w:r>
      <w:r>
        <w:rPr>
          <w:rFonts w:ascii="Arial" w:hAnsi="Arial" w:cs="Arial"/>
        </w:rPr>
        <w:t>, via the IDP process</w:t>
      </w:r>
      <w:r w:rsidR="002F6F2F" w:rsidRPr="00EC214B">
        <w:rPr>
          <w:rFonts w:ascii="Arial" w:hAnsi="Arial" w:cs="Arial"/>
        </w:rPr>
        <w:t xml:space="preserve">.  </w:t>
      </w:r>
    </w:p>
    <w:p w14:paraId="6CC8691F" w14:textId="5F50FE70" w:rsidR="008F76E9" w:rsidRPr="00EC214B" w:rsidRDefault="00EE420A" w:rsidP="00EC214B">
      <w:pPr>
        <w:pStyle w:val="ListParagraph"/>
        <w:numPr>
          <w:ilvl w:val="0"/>
          <w:numId w:val="33"/>
        </w:numPr>
        <w:ind w:left="851" w:hanging="425"/>
        <w:jc w:val="both"/>
        <w:rPr>
          <w:rFonts w:ascii="Arial" w:hAnsi="Arial" w:cs="Arial"/>
          <w:szCs w:val="22"/>
        </w:rPr>
      </w:pPr>
      <w:r w:rsidRPr="00052A49">
        <w:rPr>
          <w:rFonts w:ascii="Arial" w:hAnsi="Arial" w:cs="Arial"/>
        </w:rPr>
        <w:t>To advise support staff in non-maintained settings about differentiated approaches appropriate for children with ALN</w:t>
      </w:r>
      <w:r w:rsidR="008F76E9" w:rsidRPr="00EC214B">
        <w:rPr>
          <w:rFonts w:ascii="Arial" w:hAnsi="Arial" w:cs="Arial"/>
          <w:szCs w:val="22"/>
        </w:rPr>
        <w:t>.</w:t>
      </w:r>
    </w:p>
    <w:p w14:paraId="0528AA72" w14:textId="3A3D612B" w:rsidR="00EC214B" w:rsidRPr="00EC214B" w:rsidRDefault="00EE420A" w:rsidP="00EC214B">
      <w:pPr>
        <w:pStyle w:val="ListParagraph"/>
        <w:numPr>
          <w:ilvl w:val="0"/>
          <w:numId w:val="33"/>
        </w:numPr>
        <w:ind w:left="851" w:hanging="425"/>
        <w:rPr>
          <w:rFonts w:ascii="Arial" w:hAnsi="Arial" w:cs="Arial"/>
        </w:rPr>
      </w:pPr>
      <w:r w:rsidRPr="00052A49">
        <w:rPr>
          <w:rFonts w:ascii="Arial" w:hAnsi="Arial" w:cs="Arial"/>
        </w:rPr>
        <w:t>To be a source of expertise on ALN by developing specialist skills and knowledge and keeping up to date on the latest guidance available for ALN</w:t>
      </w:r>
      <w:r w:rsidR="00EC214B" w:rsidRPr="00EC214B">
        <w:rPr>
          <w:rFonts w:ascii="Arial" w:hAnsi="Arial" w:cs="Arial"/>
        </w:rPr>
        <w:t>.</w:t>
      </w:r>
    </w:p>
    <w:p w14:paraId="79C3ADA0" w14:textId="7D022E9F" w:rsidR="00EC214B" w:rsidRPr="00EC214B" w:rsidRDefault="00EE420A" w:rsidP="00EC214B">
      <w:pPr>
        <w:pStyle w:val="ListParagraph"/>
        <w:numPr>
          <w:ilvl w:val="0"/>
          <w:numId w:val="33"/>
        </w:numPr>
        <w:ind w:left="851" w:hanging="425"/>
        <w:rPr>
          <w:rFonts w:ascii="Arial" w:hAnsi="Arial" w:cs="Arial"/>
        </w:rPr>
      </w:pPr>
      <w:r>
        <w:rPr>
          <w:rFonts w:ascii="Arial" w:hAnsi="Arial" w:cs="Arial"/>
        </w:rPr>
        <w:t>To support the IDP process for the Non-maintained settings</w:t>
      </w:r>
      <w:r w:rsidR="00EC214B" w:rsidRPr="00EC214B">
        <w:rPr>
          <w:rFonts w:ascii="Arial" w:hAnsi="Arial" w:cs="Arial"/>
        </w:rPr>
        <w:t>.</w:t>
      </w:r>
    </w:p>
    <w:p w14:paraId="4D9E307D" w14:textId="65FBE9D6" w:rsidR="00AA78C1" w:rsidRPr="00AC671F" w:rsidRDefault="00EC214B" w:rsidP="00AC671F">
      <w:pPr>
        <w:tabs>
          <w:tab w:val="left" w:pos="690"/>
        </w:tabs>
        <w:autoSpaceDE w:val="0"/>
        <w:autoSpaceDN w:val="0"/>
        <w:adjustRightInd w:val="0"/>
        <w:ind w:left="426"/>
        <w:jc w:val="both"/>
        <w:rPr>
          <w:rFonts w:ascii="Arial" w:hAnsi="Arial" w:cs="Arial"/>
          <w:b/>
          <w:bCs/>
          <w:lang w:eastAsia="en-GB"/>
        </w:rPr>
      </w:pPr>
      <w:r w:rsidRPr="00AC671F">
        <w:rPr>
          <w:rFonts w:ascii="Arial" w:hAnsi="Arial" w:cs="Arial"/>
        </w:rPr>
        <w:tab/>
      </w:r>
    </w:p>
    <w:p w14:paraId="5492706B" w14:textId="149FB2E1"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GENERAL DUTIES</w:t>
      </w:r>
    </w:p>
    <w:p w14:paraId="10EF926A" w14:textId="77777777" w:rsidR="00637FAA" w:rsidRPr="00CB64DB" w:rsidRDefault="00637FAA" w:rsidP="00637FAA">
      <w:pPr>
        <w:autoSpaceDE w:val="0"/>
        <w:autoSpaceDN w:val="0"/>
        <w:adjustRightInd w:val="0"/>
        <w:rPr>
          <w:rFonts w:ascii="Arial" w:hAnsi="Arial" w:cs="Arial"/>
          <w:b/>
          <w:bCs/>
          <w:lang w:eastAsia="en-GB"/>
        </w:rPr>
      </w:pPr>
    </w:p>
    <w:p w14:paraId="51D0A24E"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Health and Safety</w:t>
      </w:r>
    </w:p>
    <w:p w14:paraId="4BEF7436" w14:textId="77777777" w:rsidR="00637FAA" w:rsidRPr="00CB64DB" w:rsidRDefault="00637FAA" w:rsidP="00637FAA">
      <w:pPr>
        <w:rPr>
          <w:rFonts w:ascii="Arial" w:hAnsi="Arial" w:cs="Arial"/>
        </w:rPr>
      </w:pPr>
      <w:r w:rsidRPr="00CB64DB">
        <w:rPr>
          <w:rFonts w:ascii="Arial" w:hAnsi="Arial" w:cs="Arial"/>
        </w:rPr>
        <w:t xml:space="preserve">To fulfil the general and specific roles and responsibilities detailed in the </w:t>
      </w:r>
      <w:hyperlink r:id="rId13" w:history="1">
        <w:r w:rsidRPr="00CB64DB">
          <w:rPr>
            <w:rStyle w:val="Hyperlink"/>
            <w:rFonts w:ascii="Arial" w:hAnsi="Arial" w:cs="Arial"/>
          </w:rPr>
          <w:t>Health and Safety Policy</w:t>
        </w:r>
      </w:hyperlink>
    </w:p>
    <w:p w14:paraId="3C4A0858" w14:textId="77777777" w:rsidR="00637FAA" w:rsidRPr="00CB64DB" w:rsidRDefault="00637FAA" w:rsidP="00637FAA">
      <w:pPr>
        <w:ind w:left="720"/>
        <w:rPr>
          <w:rFonts w:ascii="Arial" w:hAnsi="Arial" w:cs="Arial"/>
          <w:b/>
        </w:rPr>
      </w:pPr>
    </w:p>
    <w:p w14:paraId="7F2EF1CE" w14:textId="78A624EF" w:rsidR="00637FAA" w:rsidRPr="00CB64DB" w:rsidRDefault="00637FAA" w:rsidP="00637FAA">
      <w:pPr>
        <w:autoSpaceDE w:val="0"/>
        <w:autoSpaceDN w:val="0"/>
        <w:adjustRightInd w:val="0"/>
        <w:rPr>
          <w:rFonts w:ascii="Arial" w:hAnsi="Arial" w:cs="Arial"/>
          <w:b/>
          <w:lang w:eastAsia="en-GB"/>
        </w:rPr>
      </w:pPr>
      <w:r w:rsidRPr="00CB64DB">
        <w:rPr>
          <w:rFonts w:ascii="Arial" w:hAnsi="Arial" w:cs="Arial"/>
          <w:b/>
          <w:lang w:eastAsia="en-GB"/>
        </w:rPr>
        <w:t>Equal Opportunities</w:t>
      </w:r>
    </w:p>
    <w:p w14:paraId="46FF63DF"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To ensure that all activities are operated in accordance with Equal Opportunities legislation and best practice.</w:t>
      </w:r>
    </w:p>
    <w:p w14:paraId="4EA73B8D" w14:textId="77777777" w:rsidR="00637FAA" w:rsidRPr="00CB64DB" w:rsidRDefault="00637FAA" w:rsidP="00637FAA">
      <w:pPr>
        <w:autoSpaceDE w:val="0"/>
        <w:autoSpaceDN w:val="0"/>
        <w:adjustRightInd w:val="0"/>
        <w:rPr>
          <w:rFonts w:ascii="Arial" w:hAnsi="Arial" w:cs="Arial"/>
          <w:lang w:eastAsia="en-GB"/>
        </w:rPr>
      </w:pPr>
    </w:p>
    <w:p w14:paraId="2DA92948" w14:textId="77777777" w:rsidR="00E673AE" w:rsidRDefault="00E673AE" w:rsidP="00287E6F">
      <w:pPr>
        <w:rPr>
          <w:rFonts w:ascii="Arial" w:hAnsi="Arial" w:cs="Arial"/>
          <w:b/>
          <w:bCs/>
        </w:rPr>
      </w:pPr>
    </w:p>
    <w:p w14:paraId="00A46C63" w14:textId="3CA1FE64" w:rsidR="00287E6F" w:rsidRPr="00CB64DB" w:rsidRDefault="00287E6F" w:rsidP="00287E6F">
      <w:pPr>
        <w:rPr>
          <w:rFonts w:ascii="Arial" w:hAnsi="Arial" w:cs="Arial"/>
          <w:b/>
          <w:bCs/>
        </w:rPr>
      </w:pPr>
      <w:r w:rsidRPr="00CB64DB">
        <w:rPr>
          <w:rFonts w:ascii="Arial" w:hAnsi="Arial" w:cs="Arial"/>
          <w:b/>
          <w:bCs/>
        </w:rPr>
        <w:lastRenderedPageBreak/>
        <w:t>Safeguarding</w:t>
      </w:r>
    </w:p>
    <w:p w14:paraId="3EDED57A" w14:textId="77777777" w:rsidR="00287E6F" w:rsidRPr="00CB64DB" w:rsidRDefault="00287E6F" w:rsidP="00287E6F">
      <w:pPr>
        <w:rPr>
          <w:rFonts w:ascii="Arial" w:hAnsi="Arial" w:cs="Arial"/>
        </w:rPr>
      </w:pPr>
      <w:r w:rsidRPr="00CB64DB">
        <w:rPr>
          <w:rFonts w:ascii="Arial" w:hAnsi="Arial" w:cs="Arial"/>
        </w:rPr>
        <w:t>Protecting children, young people or adults at risk is a core responsibility of all employees. Any concerns should be reported to the Adult Safeguarding Team or Children’s IAA Service within MASH.</w:t>
      </w:r>
    </w:p>
    <w:p w14:paraId="05B0760D" w14:textId="77777777" w:rsidR="00637FAA" w:rsidRPr="00CB64DB" w:rsidRDefault="00637FAA" w:rsidP="00637FAA">
      <w:pPr>
        <w:autoSpaceDE w:val="0"/>
        <w:autoSpaceDN w:val="0"/>
        <w:adjustRightInd w:val="0"/>
        <w:rPr>
          <w:rFonts w:ascii="Arial" w:hAnsi="Arial" w:cs="Arial"/>
          <w:lang w:eastAsia="en-GB"/>
        </w:rPr>
      </w:pPr>
    </w:p>
    <w:p w14:paraId="5DAD8FA9"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Review and Right to Vary</w:t>
      </w:r>
    </w:p>
    <w:p w14:paraId="666D3669"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CD4931" w14:textId="77777777" w:rsidR="00456B30" w:rsidRPr="00CB64DB" w:rsidRDefault="00456B30" w:rsidP="00456B30">
      <w:pPr>
        <w:autoSpaceDE w:val="0"/>
        <w:autoSpaceDN w:val="0"/>
        <w:adjustRightInd w:val="0"/>
        <w:jc w:val="both"/>
        <w:rPr>
          <w:rFonts w:ascii="Arial" w:hAnsi="Arial" w:cs="Arial"/>
          <w:sz w:val="2"/>
          <w:szCs w:val="2"/>
          <w:lang w:eastAsia="en-GB"/>
        </w:rPr>
      </w:pPr>
    </w:p>
    <w:p w14:paraId="5B75B4E0" w14:textId="7587542C" w:rsidR="00CB64DB" w:rsidRPr="005E22FC" w:rsidRDefault="00CB64DB" w:rsidP="005E22FC">
      <w:pPr>
        <w:autoSpaceDE w:val="0"/>
        <w:autoSpaceDN w:val="0"/>
        <w:adjustRightInd w:val="0"/>
        <w:rPr>
          <w:rFonts w:ascii="Arial" w:hAnsi="Arial" w:cs="Arial"/>
          <w:b/>
          <w:bCs/>
          <w:lang w:eastAsia="en-GB"/>
        </w:rPr>
      </w:pPr>
    </w:p>
    <w:p w14:paraId="3B9DFD43" w14:textId="253415F0" w:rsidR="005E22FC" w:rsidRPr="005E22FC" w:rsidRDefault="005E22FC" w:rsidP="005E22FC">
      <w:pPr>
        <w:autoSpaceDE w:val="0"/>
        <w:autoSpaceDN w:val="0"/>
        <w:adjustRightInd w:val="0"/>
        <w:rPr>
          <w:rFonts w:ascii="Arial" w:hAnsi="Arial" w:cs="Arial"/>
          <w:b/>
          <w:bCs/>
          <w:lang w:eastAsia="en-GB"/>
        </w:rPr>
      </w:pPr>
      <w:r w:rsidRPr="005E22FC">
        <w:rPr>
          <w:rFonts w:ascii="Arial" w:hAnsi="Arial" w:cs="Arial"/>
          <w:b/>
          <w:bCs/>
          <w:lang w:eastAsia="en-GB"/>
        </w:rPr>
        <w:t xml:space="preserve">Criminal Records Check </w:t>
      </w:r>
    </w:p>
    <w:p w14:paraId="32543BD5" w14:textId="3709C636" w:rsidR="00CB64DB" w:rsidRDefault="005E22FC" w:rsidP="005E22FC">
      <w:pPr>
        <w:autoSpaceDE w:val="0"/>
        <w:autoSpaceDN w:val="0"/>
        <w:adjustRightInd w:val="0"/>
        <w:rPr>
          <w:rFonts w:ascii="Arial" w:hAnsi="Arial"/>
          <w:b/>
          <w:kern w:val="32"/>
          <w:sz w:val="32"/>
          <w:szCs w:val="32"/>
          <w:lang w:eastAsia="en-GB"/>
        </w:rPr>
      </w:pPr>
      <w:r w:rsidRPr="005E22FC">
        <w:rPr>
          <w:rFonts w:ascii="Arial" w:hAnsi="Arial" w:cs="Arial"/>
          <w:lang w:eastAsia="en-GB"/>
        </w:rPr>
        <w:t>This post requires a criminal records check through the Disclosure &amp; Barring Service (DBS).</w:t>
      </w:r>
      <w:r w:rsidR="00CB64DB">
        <w:rPr>
          <w:szCs w:val="32"/>
        </w:rPr>
        <w:br w:type="page"/>
      </w:r>
    </w:p>
    <w:p w14:paraId="2A3F2019" w14:textId="0324B584" w:rsidR="00085D5A" w:rsidRPr="00CB64DB" w:rsidRDefault="00085D5A" w:rsidP="00085D5A">
      <w:pPr>
        <w:pStyle w:val="Heading1"/>
        <w:spacing w:after="120"/>
        <w:jc w:val="center"/>
        <w:rPr>
          <w:sz w:val="28"/>
        </w:rPr>
      </w:pPr>
      <w:r w:rsidRPr="00CB64DB">
        <w:rPr>
          <w:szCs w:val="32"/>
        </w:rPr>
        <w:t>Person Specification</w:t>
      </w:r>
    </w:p>
    <w:p w14:paraId="0D3104D3" w14:textId="2C620582" w:rsidR="00085D5A" w:rsidRDefault="00EE420A" w:rsidP="00CB64DB">
      <w:pPr>
        <w:ind w:right="91"/>
        <w:jc w:val="center"/>
        <w:rPr>
          <w:rFonts w:ascii="Arial" w:hAnsi="Arial" w:cs="Arial"/>
          <w:b/>
          <w:sz w:val="28"/>
          <w:szCs w:val="28"/>
        </w:rPr>
      </w:pPr>
      <w:r>
        <w:rPr>
          <w:rFonts w:ascii="Arial" w:hAnsi="Arial" w:cs="Arial"/>
          <w:b/>
          <w:sz w:val="28"/>
          <w:szCs w:val="28"/>
        </w:rPr>
        <w:t>ALN Officer</w:t>
      </w:r>
    </w:p>
    <w:p w14:paraId="09DBA38F" w14:textId="77777777" w:rsidR="00683839" w:rsidRPr="00F73CAF" w:rsidRDefault="00683839" w:rsidP="00CB64DB">
      <w:pPr>
        <w:ind w:right="91"/>
        <w:jc w:val="center"/>
        <w:rPr>
          <w:rFonts w:ascii="Arial" w:hAnsi="Arial" w:cs="Arial"/>
          <w:b/>
          <w:sz w:val="28"/>
          <w:szCs w:val="28"/>
        </w:rPr>
      </w:pPr>
    </w:p>
    <w:p w14:paraId="549FF3CC" w14:textId="4879CF3C" w:rsidR="00CB64DB" w:rsidRPr="00CB64DB" w:rsidRDefault="00085D5A" w:rsidP="00474471">
      <w:pPr>
        <w:jc w:val="center"/>
        <w:rPr>
          <w:rFonts w:ascii="Arial" w:hAnsi="Arial" w:cs="Arial"/>
        </w:rPr>
      </w:pPr>
      <w:r w:rsidRPr="00CB64DB">
        <w:rPr>
          <w:rFonts w:ascii="Arial" w:hAnsi="Arial" w:cs="Arial"/>
        </w:rPr>
        <w:t>T</w:t>
      </w:r>
      <w:r w:rsidR="00474471" w:rsidRPr="00CB64DB">
        <w:rPr>
          <w:rFonts w:ascii="Arial" w:hAnsi="Arial" w:cs="Arial"/>
        </w:rPr>
        <w:t>he following attributes represent the range of skills, abilities</w:t>
      </w:r>
      <w:r w:rsidR="00410D6E">
        <w:rPr>
          <w:rFonts w:ascii="Arial" w:hAnsi="Arial" w:cs="Arial"/>
        </w:rPr>
        <w:t xml:space="preserve"> </w:t>
      </w:r>
      <w:r w:rsidR="00474471" w:rsidRPr="00CB64DB">
        <w:rPr>
          <w:rFonts w:ascii="Arial" w:hAnsi="Arial" w:cs="Arial"/>
        </w:rPr>
        <w:t xml:space="preserve"> and experiences</w:t>
      </w:r>
      <w:r w:rsidR="00561487" w:rsidRPr="00CB64DB">
        <w:rPr>
          <w:rFonts w:ascii="Arial" w:hAnsi="Arial" w:cs="Arial"/>
        </w:rPr>
        <w:t xml:space="preserve"> </w:t>
      </w:r>
      <w:r w:rsidR="00474471" w:rsidRPr="00CB64DB">
        <w:rPr>
          <w:rFonts w:ascii="Arial" w:hAnsi="Arial" w:cs="Arial"/>
        </w:rPr>
        <w:t>etc. relevant to this position.  Applicants are expected to meet the attributes that have been identified as essential</w:t>
      </w:r>
      <w:r w:rsidR="00410D6E">
        <w:rPr>
          <w:rFonts w:ascii="Arial" w:hAnsi="Arial" w:cs="Arial"/>
        </w:rPr>
        <w:t xml:space="preserve"> (Yes)</w:t>
      </w:r>
      <w:r w:rsidR="00474471" w:rsidRPr="00CB64DB">
        <w:rPr>
          <w:rFonts w:ascii="Arial" w:hAnsi="Arial" w:cs="Arial"/>
        </w:rPr>
        <w:t>.</w:t>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4F0683" w:rsidRPr="00156E04" w14:paraId="7B5039C8" w14:textId="77777777" w:rsidTr="00683839">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3071BC88" w14:textId="77777777" w:rsidR="004F0683" w:rsidRPr="00156E04" w:rsidRDefault="004F0683" w:rsidP="004F0683">
            <w:pPr>
              <w:jc w:val="center"/>
              <w:rPr>
                <w:rFonts w:ascii="Arial" w:hAnsi="Arial" w:cs="Arial"/>
                <w:b/>
              </w:rPr>
            </w:pPr>
            <w:r w:rsidRPr="00156E04">
              <w:rPr>
                <w:rFonts w:ascii="Arial" w:hAnsi="Arial" w:cs="Arial"/>
                <w:b/>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165A7052" w14:textId="77777777" w:rsidR="004F0683" w:rsidRPr="00156E04" w:rsidRDefault="004F0683" w:rsidP="004F0683">
            <w:pPr>
              <w:jc w:val="center"/>
              <w:rPr>
                <w:rFonts w:ascii="Arial" w:hAnsi="Arial" w:cs="Arial"/>
                <w:b/>
              </w:rPr>
            </w:pPr>
            <w:r w:rsidRPr="00156E04">
              <w:rPr>
                <w:rFonts w:ascii="Arial" w:hAnsi="Arial" w:cs="Arial"/>
                <w:b/>
              </w:rPr>
              <w:t>Requirements</w:t>
            </w:r>
          </w:p>
        </w:tc>
        <w:tc>
          <w:tcPr>
            <w:tcW w:w="1701" w:type="dxa"/>
            <w:tcBorders>
              <w:top w:val="double" w:sz="4" w:space="0" w:color="auto"/>
              <w:left w:val="double" w:sz="4" w:space="0" w:color="auto"/>
              <w:bottom w:val="double" w:sz="4" w:space="0" w:color="auto"/>
              <w:right w:val="double" w:sz="4" w:space="0" w:color="auto"/>
            </w:tcBorders>
            <w:vAlign w:val="center"/>
          </w:tcPr>
          <w:p w14:paraId="2693B522" w14:textId="77777777" w:rsidR="004F0683" w:rsidRPr="00156E04" w:rsidRDefault="004F0683" w:rsidP="004F0683">
            <w:pPr>
              <w:jc w:val="center"/>
              <w:rPr>
                <w:rFonts w:ascii="Arial" w:hAnsi="Arial" w:cs="Arial"/>
                <w:b/>
              </w:rPr>
            </w:pPr>
            <w:r w:rsidRPr="00156E04">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0B98ADCD" w14:textId="77777777" w:rsidR="004F0683" w:rsidRPr="00156E04" w:rsidRDefault="004F0683" w:rsidP="004F0683">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4F0683" w:rsidRPr="00156E04" w14:paraId="39936FB4" w14:textId="77777777" w:rsidTr="00EE420A">
        <w:trPr>
          <w:cantSplit/>
          <w:trHeight w:val="1117"/>
        </w:trPr>
        <w:tc>
          <w:tcPr>
            <w:tcW w:w="1970" w:type="dxa"/>
            <w:tcBorders>
              <w:top w:val="double" w:sz="4" w:space="0" w:color="auto"/>
              <w:bottom w:val="nil"/>
            </w:tcBorders>
          </w:tcPr>
          <w:p w14:paraId="4FC5A338" w14:textId="77777777" w:rsidR="004F0683" w:rsidRDefault="004F0683" w:rsidP="004F0683">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C137508" w14:textId="77777777" w:rsidR="004F0683" w:rsidRPr="00BC59CA" w:rsidRDefault="004F0683" w:rsidP="004F0683">
            <w:pPr>
              <w:rPr>
                <w:rFonts w:ascii="Arial" w:hAnsi="Arial" w:cs="Arial"/>
                <w:b/>
              </w:rPr>
            </w:pPr>
          </w:p>
          <w:p w14:paraId="417D9E01" w14:textId="77777777" w:rsidR="004F0683" w:rsidRPr="00156E04" w:rsidRDefault="004F0683" w:rsidP="004F0683">
            <w:pPr>
              <w:rPr>
                <w:rFonts w:ascii="Arial" w:hAnsi="Arial" w:cs="Arial"/>
              </w:rPr>
            </w:pPr>
          </w:p>
        </w:tc>
        <w:tc>
          <w:tcPr>
            <w:tcW w:w="4111" w:type="dxa"/>
            <w:tcBorders>
              <w:top w:val="double" w:sz="4" w:space="0" w:color="auto"/>
              <w:bottom w:val="nil"/>
            </w:tcBorders>
          </w:tcPr>
          <w:p w14:paraId="609F79AE" w14:textId="7CA5260C" w:rsidR="00EE420A" w:rsidRPr="00EE420A" w:rsidRDefault="001B2A25" w:rsidP="00EE420A">
            <w:pPr>
              <w:pStyle w:val="ListParagraph"/>
              <w:numPr>
                <w:ilvl w:val="0"/>
                <w:numId w:val="30"/>
              </w:numPr>
              <w:spacing w:before="60" w:after="60"/>
              <w:rPr>
                <w:rFonts w:ascii="Arial" w:hAnsi="Arial" w:cs="Arial"/>
                <w:color w:val="000000" w:themeColor="text1"/>
              </w:rPr>
            </w:pPr>
            <w:r>
              <w:rPr>
                <w:rStyle w:val="Style2"/>
                <w:color w:val="000000" w:themeColor="text1"/>
                <w:sz w:val="24"/>
              </w:rPr>
              <w:t xml:space="preserve">QCF (NVQ) Level 4 (or equivalent) or </w:t>
            </w:r>
            <w:r w:rsidR="00EE420A">
              <w:rPr>
                <w:rStyle w:val="Style2"/>
                <w:color w:val="000000" w:themeColor="text1"/>
                <w:sz w:val="24"/>
              </w:rPr>
              <w:t xml:space="preserve">able to demonstrate competence through </w:t>
            </w:r>
            <w:r w:rsidR="00EE420A" w:rsidRPr="00EE420A">
              <w:rPr>
                <w:rStyle w:val="Style2"/>
                <w:color w:val="000000" w:themeColor="text1"/>
                <w:sz w:val="24"/>
              </w:rPr>
              <w:t xml:space="preserve">relevant </w:t>
            </w:r>
            <w:r w:rsidR="00EE420A">
              <w:rPr>
                <w:rStyle w:val="Style2"/>
                <w:color w:val="000000" w:themeColor="text1"/>
                <w:sz w:val="24"/>
              </w:rPr>
              <w:t>experience.</w:t>
            </w:r>
          </w:p>
          <w:p w14:paraId="0B236E00" w14:textId="12201420" w:rsidR="004F0683" w:rsidRPr="00156E04" w:rsidRDefault="00EE420A" w:rsidP="00EE420A">
            <w:pPr>
              <w:pStyle w:val="ListParagraph"/>
              <w:numPr>
                <w:ilvl w:val="0"/>
                <w:numId w:val="30"/>
              </w:numPr>
              <w:contextualSpacing/>
              <w:rPr>
                <w:rFonts w:ascii="Arial" w:hAnsi="Arial" w:cs="Arial"/>
                <w:lang w:eastAsia="en-GB"/>
              </w:rPr>
            </w:pPr>
            <w:r>
              <w:rPr>
                <w:rFonts w:ascii="Arial" w:hAnsi="Arial" w:cs="Arial"/>
              </w:rPr>
              <w:t>Registration with the Education Workforce Council.</w:t>
            </w:r>
          </w:p>
        </w:tc>
        <w:tc>
          <w:tcPr>
            <w:tcW w:w="1701" w:type="dxa"/>
            <w:tcBorders>
              <w:top w:val="double" w:sz="4" w:space="0" w:color="auto"/>
              <w:bottom w:val="nil"/>
            </w:tcBorders>
          </w:tcPr>
          <w:p w14:paraId="5DC99EAB" w14:textId="77777777" w:rsidR="004F0683" w:rsidRDefault="004F0683" w:rsidP="004F0683">
            <w:pPr>
              <w:jc w:val="center"/>
              <w:rPr>
                <w:rFonts w:ascii="Arial" w:hAnsi="Arial" w:cs="Arial"/>
              </w:rPr>
            </w:pPr>
            <w:r>
              <w:rPr>
                <w:rFonts w:ascii="Arial" w:hAnsi="Arial" w:cs="Arial"/>
              </w:rPr>
              <w:t>Yes</w:t>
            </w:r>
          </w:p>
          <w:p w14:paraId="115900E6" w14:textId="77777777" w:rsidR="00EE420A" w:rsidRDefault="00EE420A" w:rsidP="004F0683">
            <w:pPr>
              <w:jc w:val="center"/>
              <w:rPr>
                <w:rFonts w:ascii="Arial" w:hAnsi="Arial" w:cs="Arial"/>
              </w:rPr>
            </w:pPr>
          </w:p>
          <w:p w14:paraId="5CAADDA2" w14:textId="77777777" w:rsidR="00EE420A" w:rsidRDefault="00EE420A" w:rsidP="004F0683">
            <w:pPr>
              <w:jc w:val="center"/>
              <w:rPr>
                <w:rFonts w:ascii="Arial" w:hAnsi="Arial" w:cs="Arial"/>
              </w:rPr>
            </w:pPr>
          </w:p>
          <w:p w14:paraId="5120C7CA" w14:textId="77777777" w:rsidR="00410D6E" w:rsidRDefault="00410D6E" w:rsidP="00410D6E">
            <w:pPr>
              <w:rPr>
                <w:rFonts w:ascii="Arial" w:hAnsi="Arial" w:cs="Arial"/>
              </w:rPr>
            </w:pPr>
          </w:p>
          <w:p w14:paraId="419EA03F" w14:textId="77777777" w:rsidR="00410D6E" w:rsidRDefault="00410D6E" w:rsidP="00410D6E">
            <w:pPr>
              <w:rPr>
                <w:rFonts w:ascii="Arial" w:hAnsi="Arial" w:cs="Arial"/>
              </w:rPr>
            </w:pPr>
          </w:p>
          <w:p w14:paraId="693F9D1C" w14:textId="5B185FD1" w:rsidR="00EE420A" w:rsidRPr="00CB64DB" w:rsidRDefault="00EE420A" w:rsidP="004F0683">
            <w:pPr>
              <w:jc w:val="center"/>
              <w:rPr>
                <w:rFonts w:ascii="Arial" w:hAnsi="Arial" w:cs="Arial"/>
              </w:rPr>
            </w:pPr>
            <w:r>
              <w:rPr>
                <w:rFonts w:ascii="Arial" w:hAnsi="Arial" w:cs="Arial"/>
              </w:rPr>
              <w:t>Yes</w:t>
            </w:r>
          </w:p>
        </w:tc>
        <w:tc>
          <w:tcPr>
            <w:tcW w:w="2551" w:type="dxa"/>
            <w:tcBorders>
              <w:top w:val="double" w:sz="4" w:space="0" w:color="auto"/>
              <w:bottom w:val="nil"/>
            </w:tcBorders>
          </w:tcPr>
          <w:p w14:paraId="487B3455" w14:textId="77777777" w:rsidR="004F0683" w:rsidRPr="00156E04" w:rsidRDefault="004F0683" w:rsidP="004F0683">
            <w:pPr>
              <w:rPr>
                <w:rFonts w:ascii="Arial" w:hAnsi="Arial" w:cs="Arial"/>
              </w:rPr>
            </w:pPr>
            <w:r>
              <w:rPr>
                <w:rFonts w:ascii="Arial" w:hAnsi="Arial" w:cs="Arial"/>
              </w:rPr>
              <w:t xml:space="preserve">Production of original Qualification Certificates and application form. </w:t>
            </w:r>
          </w:p>
        </w:tc>
      </w:tr>
      <w:tr w:rsidR="00EE420A" w:rsidRPr="00EE420A" w14:paraId="7223F27A" w14:textId="77777777" w:rsidTr="00EE420A">
        <w:trPr>
          <w:cantSplit/>
          <w:trHeight w:val="1117"/>
        </w:trPr>
        <w:tc>
          <w:tcPr>
            <w:tcW w:w="1970" w:type="dxa"/>
            <w:tcBorders>
              <w:top w:val="nil"/>
              <w:bottom w:val="single" w:sz="4" w:space="0" w:color="auto"/>
            </w:tcBorders>
          </w:tcPr>
          <w:p w14:paraId="3449BC1C" w14:textId="77777777" w:rsidR="00EE420A" w:rsidRPr="00EE420A" w:rsidRDefault="00EE420A" w:rsidP="004F0683">
            <w:pPr>
              <w:rPr>
                <w:rFonts w:ascii="Arial" w:hAnsi="Arial" w:cs="Arial"/>
                <w:b/>
                <w:color w:val="000000" w:themeColor="text1"/>
              </w:rPr>
            </w:pPr>
          </w:p>
        </w:tc>
        <w:tc>
          <w:tcPr>
            <w:tcW w:w="4111" w:type="dxa"/>
            <w:tcBorders>
              <w:top w:val="nil"/>
              <w:bottom w:val="single" w:sz="4" w:space="0" w:color="auto"/>
            </w:tcBorders>
          </w:tcPr>
          <w:p w14:paraId="0BC242E2" w14:textId="4C27AF72" w:rsidR="00EE420A" w:rsidRPr="00EE420A" w:rsidRDefault="00EE420A" w:rsidP="00EE420A">
            <w:pPr>
              <w:pStyle w:val="ListParagraph"/>
              <w:numPr>
                <w:ilvl w:val="0"/>
                <w:numId w:val="30"/>
              </w:numPr>
              <w:spacing w:before="60" w:after="60"/>
              <w:rPr>
                <w:rStyle w:val="Style2"/>
                <w:color w:val="000000" w:themeColor="text1"/>
                <w:sz w:val="24"/>
              </w:rPr>
            </w:pPr>
            <w:r>
              <w:rPr>
                <w:rFonts w:ascii="Arial" w:hAnsi="Arial" w:cs="Arial"/>
              </w:rPr>
              <w:t>Willingness to undertake specialist training, including Child protection awareness and a commitment to CPD.</w:t>
            </w:r>
          </w:p>
        </w:tc>
        <w:tc>
          <w:tcPr>
            <w:tcW w:w="1701" w:type="dxa"/>
            <w:tcBorders>
              <w:top w:val="nil"/>
              <w:bottom w:val="single" w:sz="4" w:space="0" w:color="auto"/>
            </w:tcBorders>
          </w:tcPr>
          <w:p w14:paraId="42AFB5D4" w14:textId="77777777" w:rsidR="00410D6E" w:rsidRDefault="00410D6E" w:rsidP="004F0683">
            <w:pPr>
              <w:jc w:val="center"/>
              <w:rPr>
                <w:rFonts w:ascii="Arial" w:hAnsi="Arial" w:cs="Arial"/>
                <w:color w:val="000000" w:themeColor="text1"/>
              </w:rPr>
            </w:pPr>
          </w:p>
          <w:p w14:paraId="368CA13C" w14:textId="7D766939" w:rsidR="00EE420A" w:rsidRPr="00EE420A" w:rsidRDefault="00EE420A" w:rsidP="004F0683">
            <w:pPr>
              <w:jc w:val="center"/>
              <w:rPr>
                <w:rFonts w:ascii="Arial" w:hAnsi="Arial" w:cs="Arial"/>
                <w:color w:val="000000" w:themeColor="text1"/>
              </w:rPr>
            </w:pPr>
            <w:r>
              <w:rPr>
                <w:rFonts w:ascii="Arial" w:hAnsi="Arial" w:cs="Arial"/>
                <w:color w:val="000000" w:themeColor="text1"/>
              </w:rPr>
              <w:t>Yes</w:t>
            </w:r>
          </w:p>
        </w:tc>
        <w:tc>
          <w:tcPr>
            <w:tcW w:w="2551" w:type="dxa"/>
            <w:tcBorders>
              <w:top w:val="nil"/>
              <w:bottom w:val="single" w:sz="4" w:space="0" w:color="auto"/>
            </w:tcBorders>
          </w:tcPr>
          <w:p w14:paraId="4C123910" w14:textId="77777777" w:rsidR="00EE420A" w:rsidRPr="00EE420A" w:rsidRDefault="00EE420A" w:rsidP="004F0683">
            <w:pPr>
              <w:rPr>
                <w:rFonts w:ascii="Arial" w:hAnsi="Arial" w:cs="Arial"/>
                <w:color w:val="000000" w:themeColor="text1"/>
              </w:rPr>
            </w:pPr>
          </w:p>
        </w:tc>
      </w:tr>
      <w:tr w:rsidR="004F0683" w:rsidRPr="00156E04" w14:paraId="5A612C67" w14:textId="77777777" w:rsidTr="00683839">
        <w:trPr>
          <w:cantSplit/>
          <w:trHeight w:val="439"/>
        </w:trPr>
        <w:tc>
          <w:tcPr>
            <w:tcW w:w="1970" w:type="dxa"/>
            <w:tcBorders>
              <w:top w:val="single" w:sz="4" w:space="0" w:color="auto"/>
              <w:left w:val="single" w:sz="4" w:space="0" w:color="auto"/>
              <w:bottom w:val="nil"/>
              <w:right w:val="single" w:sz="4" w:space="0" w:color="auto"/>
            </w:tcBorders>
          </w:tcPr>
          <w:p w14:paraId="539D2D82" w14:textId="77777777" w:rsidR="004F0683" w:rsidRPr="00156E04" w:rsidRDefault="004F0683" w:rsidP="004F0683">
            <w:pPr>
              <w:rPr>
                <w:rFonts w:ascii="Arial" w:hAnsi="Arial" w:cs="Arial"/>
                <w:b/>
              </w:rPr>
            </w:pPr>
            <w:r>
              <w:rPr>
                <w:rFonts w:ascii="Arial" w:hAnsi="Arial" w:cs="Arial"/>
                <w:b/>
              </w:rPr>
              <w:t>Knowledge &amp; Experience</w:t>
            </w:r>
          </w:p>
        </w:tc>
        <w:tc>
          <w:tcPr>
            <w:tcW w:w="4111" w:type="dxa"/>
            <w:tcBorders>
              <w:top w:val="single" w:sz="4" w:space="0" w:color="auto"/>
              <w:left w:val="single" w:sz="4" w:space="0" w:color="auto"/>
              <w:bottom w:val="nil"/>
              <w:right w:val="single" w:sz="4" w:space="0" w:color="auto"/>
            </w:tcBorders>
          </w:tcPr>
          <w:p w14:paraId="4FE7BACE" w14:textId="5963AD46" w:rsidR="004F0683" w:rsidRPr="00C82E38" w:rsidRDefault="00EE420A" w:rsidP="00410D6E">
            <w:pPr>
              <w:numPr>
                <w:ilvl w:val="0"/>
                <w:numId w:val="11"/>
              </w:numPr>
              <w:tabs>
                <w:tab w:val="num" w:pos="360"/>
              </w:tabs>
              <w:spacing w:after="120"/>
              <w:ind w:left="357"/>
              <w:rPr>
                <w:rFonts w:ascii="Arial" w:hAnsi="Arial" w:cs="Arial"/>
              </w:rPr>
            </w:pPr>
            <w:r>
              <w:rPr>
                <w:rFonts w:ascii="Arial" w:hAnsi="Arial" w:cs="Arial"/>
              </w:rPr>
              <w:t>Experience of working with children and young people with additional learning needs</w:t>
            </w:r>
            <w:r w:rsidR="00801B0E">
              <w:rPr>
                <w:rFonts w:ascii="Arial" w:hAnsi="Arial" w:cs="Arial"/>
              </w:rPr>
              <w:t>.</w:t>
            </w:r>
          </w:p>
        </w:tc>
        <w:tc>
          <w:tcPr>
            <w:tcW w:w="1701" w:type="dxa"/>
            <w:tcBorders>
              <w:top w:val="single" w:sz="4" w:space="0" w:color="auto"/>
              <w:left w:val="single" w:sz="4" w:space="0" w:color="auto"/>
              <w:bottom w:val="nil"/>
              <w:right w:val="single" w:sz="4" w:space="0" w:color="auto"/>
            </w:tcBorders>
          </w:tcPr>
          <w:p w14:paraId="07F63DDE" w14:textId="77777777" w:rsidR="004F0683" w:rsidRDefault="004F0683" w:rsidP="00410D6E">
            <w:pPr>
              <w:spacing w:after="120"/>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0CB016A3" w14:textId="77777777" w:rsidR="004F0683" w:rsidRDefault="004F0683"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801B0E" w:rsidRPr="00156E04" w14:paraId="77D317A7" w14:textId="77777777" w:rsidTr="00683839">
        <w:trPr>
          <w:cantSplit/>
          <w:trHeight w:val="439"/>
        </w:trPr>
        <w:tc>
          <w:tcPr>
            <w:tcW w:w="1970" w:type="dxa"/>
            <w:tcBorders>
              <w:top w:val="nil"/>
              <w:left w:val="single" w:sz="4" w:space="0" w:color="auto"/>
              <w:bottom w:val="nil"/>
              <w:right w:val="single" w:sz="4" w:space="0" w:color="auto"/>
            </w:tcBorders>
          </w:tcPr>
          <w:p w14:paraId="00E04C53"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37DCB763" w14:textId="5E4DD4CC" w:rsidR="00801B0E" w:rsidRPr="00EE420A" w:rsidRDefault="00EE420A" w:rsidP="00410D6E">
            <w:pPr>
              <w:numPr>
                <w:ilvl w:val="0"/>
                <w:numId w:val="11"/>
              </w:numPr>
              <w:tabs>
                <w:tab w:val="num" w:pos="360"/>
              </w:tabs>
              <w:spacing w:after="120"/>
              <w:ind w:left="357"/>
              <w:rPr>
                <w:rFonts w:ascii="Arial" w:hAnsi="Arial" w:cs="Arial"/>
              </w:rPr>
            </w:pPr>
            <w:r w:rsidRPr="00EE420A">
              <w:rPr>
                <w:rStyle w:val="Style2"/>
                <w:sz w:val="24"/>
              </w:rPr>
              <w:t>Excellent knowledge and understanding of child development and learning proce</w:t>
            </w:r>
            <w:r>
              <w:rPr>
                <w:rStyle w:val="Style2"/>
                <w:sz w:val="24"/>
              </w:rPr>
              <w:t>s</w:t>
            </w:r>
            <w:r w:rsidRPr="00EE420A">
              <w:rPr>
                <w:rStyle w:val="Style2"/>
                <w:sz w:val="24"/>
              </w:rPr>
              <w:t>s</w:t>
            </w:r>
            <w:r w:rsidR="00801B0E" w:rsidRPr="00EE420A">
              <w:rPr>
                <w:rFonts w:ascii="Arial" w:hAnsi="Arial" w:cs="Arial"/>
              </w:rPr>
              <w:t>es.</w:t>
            </w:r>
          </w:p>
        </w:tc>
        <w:tc>
          <w:tcPr>
            <w:tcW w:w="1701" w:type="dxa"/>
            <w:tcBorders>
              <w:top w:val="nil"/>
              <w:left w:val="single" w:sz="4" w:space="0" w:color="auto"/>
              <w:bottom w:val="nil"/>
              <w:right w:val="single" w:sz="4" w:space="0" w:color="auto"/>
            </w:tcBorders>
          </w:tcPr>
          <w:p w14:paraId="29742364" w14:textId="1A095F6C" w:rsidR="00801B0E" w:rsidRDefault="00EE420A" w:rsidP="00410D6E">
            <w:pPr>
              <w:spacing w:after="120"/>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677E6AC6" w14:textId="77777777" w:rsidR="00801B0E" w:rsidRDefault="00801B0E" w:rsidP="004F0683">
            <w:pPr>
              <w:tabs>
                <w:tab w:val="left" w:pos="388"/>
                <w:tab w:val="left" w:pos="530"/>
              </w:tabs>
              <w:spacing w:after="120"/>
              <w:rPr>
                <w:rFonts w:ascii="Arial" w:hAnsi="Arial" w:cs="Arial"/>
              </w:rPr>
            </w:pPr>
          </w:p>
        </w:tc>
      </w:tr>
      <w:tr w:rsidR="00801B0E" w:rsidRPr="00156E04" w14:paraId="4B9C5E4E" w14:textId="77777777" w:rsidTr="00683839">
        <w:trPr>
          <w:cantSplit/>
          <w:trHeight w:val="471"/>
        </w:trPr>
        <w:tc>
          <w:tcPr>
            <w:tcW w:w="1970" w:type="dxa"/>
            <w:tcBorders>
              <w:top w:val="nil"/>
              <w:left w:val="single" w:sz="4" w:space="0" w:color="auto"/>
              <w:bottom w:val="nil"/>
              <w:right w:val="single" w:sz="4" w:space="0" w:color="auto"/>
            </w:tcBorders>
          </w:tcPr>
          <w:p w14:paraId="4552E629"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1854834C" w14:textId="424F0083" w:rsidR="00801B0E" w:rsidRDefault="00EE420A" w:rsidP="00410D6E">
            <w:pPr>
              <w:numPr>
                <w:ilvl w:val="0"/>
                <w:numId w:val="11"/>
              </w:numPr>
              <w:tabs>
                <w:tab w:val="left" w:pos="2760"/>
              </w:tabs>
              <w:spacing w:after="120"/>
              <w:ind w:left="311" w:hanging="311"/>
              <w:rPr>
                <w:rFonts w:ascii="Arial" w:hAnsi="Arial" w:cs="Arial"/>
              </w:rPr>
            </w:pPr>
            <w:r w:rsidRPr="00EE420A">
              <w:rPr>
                <w:rStyle w:val="Style2"/>
                <w:sz w:val="24"/>
              </w:rPr>
              <w:t>Good knowledge of the ALNET Act and code</w:t>
            </w:r>
            <w:r w:rsidR="00801B0E">
              <w:rPr>
                <w:rFonts w:ascii="Arial" w:hAnsi="Arial" w:cs="Arial"/>
              </w:rPr>
              <w:t>.</w:t>
            </w:r>
          </w:p>
        </w:tc>
        <w:tc>
          <w:tcPr>
            <w:tcW w:w="1701" w:type="dxa"/>
            <w:tcBorders>
              <w:top w:val="nil"/>
              <w:left w:val="single" w:sz="4" w:space="0" w:color="auto"/>
              <w:bottom w:val="nil"/>
              <w:right w:val="single" w:sz="4" w:space="0" w:color="auto"/>
            </w:tcBorders>
          </w:tcPr>
          <w:p w14:paraId="7D3DC143" w14:textId="50C082F3" w:rsidR="00801B0E" w:rsidRDefault="00801B0E" w:rsidP="00410D6E">
            <w:pPr>
              <w:spacing w:after="120"/>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452C328E" w14:textId="77777777" w:rsidR="00801B0E" w:rsidRDefault="00801B0E" w:rsidP="004F0683">
            <w:pPr>
              <w:tabs>
                <w:tab w:val="left" w:pos="388"/>
                <w:tab w:val="left" w:pos="530"/>
              </w:tabs>
              <w:spacing w:after="120"/>
              <w:rPr>
                <w:rFonts w:ascii="Arial" w:hAnsi="Arial" w:cs="Arial"/>
              </w:rPr>
            </w:pPr>
          </w:p>
        </w:tc>
      </w:tr>
      <w:tr w:rsidR="00801B0E" w:rsidRPr="00156E04" w14:paraId="2D9A61B0" w14:textId="77777777" w:rsidTr="00EE420A">
        <w:trPr>
          <w:cantSplit/>
          <w:trHeight w:val="471"/>
        </w:trPr>
        <w:tc>
          <w:tcPr>
            <w:tcW w:w="1970" w:type="dxa"/>
            <w:tcBorders>
              <w:top w:val="nil"/>
              <w:left w:val="single" w:sz="4" w:space="0" w:color="auto"/>
              <w:bottom w:val="nil"/>
              <w:right w:val="single" w:sz="4" w:space="0" w:color="auto"/>
            </w:tcBorders>
          </w:tcPr>
          <w:p w14:paraId="5FC1C39E"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277A60C9" w14:textId="5CED5B85" w:rsidR="00801B0E" w:rsidRPr="00EE420A" w:rsidRDefault="00EE420A" w:rsidP="00410D6E">
            <w:pPr>
              <w:numPr>
                <w:ilvl w:val="0"/>
                <w:numId w:val="11"/>
              </w:numPr>
              <w:tabs>
                <w:tab w:val="left" w:pos="2760"/>
              </w:tabs>
              <w:spacing w:after="120"/>
              <w:ind w:left="311" w:hanging="311"/>
              <w:rPr>
                <w:rFonts w:ascii="Arial" w:hAnsi="Arial" w:cs="Arial"/>
              </w:rPr>
            </w:pPr>
            <w:r w:rsidRPr="00EE420A">
              <w:rPr>
                <w:rStyle w:val="Style2"/>
                <w:sz w:val="24"/>
              </w:rPr>
              <w:t>Knowledge of a range of strategies and interventions to support children’s learning in the Early Years</w:t>
            </w:r>
            <w:r w:rsidR="00801B0E" w:rsidRPr="00EE420A">
              <w:rPr>
                <w:rFonts w:ascii="Arial" w:hAnsi="Arial" w:cs="Arial"/>
              </w:rPr>
              <w:t xml:space="preserve">. </w:t>
            </w:r>
          </w:p>
        </w:tc>
        <w:tc>
          <w:tcPr>
            <w:tcW w:w="1701" w:type="dxa"/>
            <w:tcBorders>
              <w:top w:val="nil"/>
              <w:left w:val="single" w:sz="4" w:space="0" w:color="auto"/>
              <w:bottom w:val="nil"/>
              <w:right w:val="single" w:sz="4" w:space="0" w:color="auto"/>
            </w:tcBorders>
          </w:tcPr>
          <w:p w14:paraId="1CDFD770" w14:textId="6CE7F1E3" w:rsidR="00801B0E" w:rsidRDefault="00EE420A" w:rsidP="00410D6E">
            <w:pPr>
              <w:spacing w:after="120"/>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5258A40D" w14:textId="77777777" w:rsidR="00801B0E" w:rsidRDefault="00801B0E" w:rsidP="004F0683">
            <w:pPr>
              <w:tabs>
                <w:tab w:val="left" w:pos="388"/>
                <w:tab w:val="left" w:pos="530"/>
              </w:tabs>
              <w:spacing w:after="120"/>
              <w:rPr>
                <w:rFonts w:ascii="Arial" w:hAnsi="Arial" w:cs="Arial"/>
              </w:rPr>
            </w:pPr>
          </w:p>
        </w:tc>
      </w:tr>
      <w:tr w:rsidR="00EE420A" w:rsidRPr="00156E04" w14:paraId="3E67B014" w14:textId="77777777" w:rsidTr="00EE420A">
        <w:trPr>
          <w:cantSplit/>
          <w:trHeight w:val="471"/>
        </w:trPr>
        <w:tc>
          <w:tcPr>
            <w:tcW w:w="1970" w:type="dxa"/>
            <w:tcBorders>
              <w:top w:val="nil"/>
              <w:left w:val="single" w:sz="4" w:space="0" w:color="auto"/>
              <w:bottom w:val="nil"/>
              <w:right w:val="single" w:sz="4" w:space="0" w:color="auto"/>
            </w:tcBorders>
          </w:tcPr>
          <w:p w14:paraId="7E5EFCCC" w14:textId="77777777" w:rsidR="00EE420A" w:rsidRDefault="00EE420A" w:rsidP="004F0683">
            <w:pPr>
              <w:rPr>
                <w:rFonts w:ascii="Arial" w:hAnsi="Arial" w:cs="Arial"/>
                <w:b/>
              </w:rPr>
            </w:pPr>
          </w:p>
        </w:tc>
        <w:tc>
          <w:tcPr>
            <w:tcW w:w="4111" w:type="dxa"/>
            <w:tcBorders>
              <w:top w:val="nil"/>
              <w:left w:val="single" w:sz="4" w:space="0" w:color="auto"/>
              <w:bottom w:val="nil"/>
              <w:right w:val="single" w:sz="4" w:space="0" w:color="auto"/>
            </w:tcBorders>
          </w:tcPr>
          <w:p w14:paraId="1D151985" w14:textId="2E4A3715" w:rsidR="00EE420A" w:rsidRPr="00EE420A" w:rsidRDefault="00EE420A" w:rsidP="00410D6E">
            <w:pPr>
              <w:numPr>
                <w:ilvl w:val="0"/>
                <w:numId w:val="11"/>
              </w:numPr>
              <w:tabs>
                <w:tab w:val="left" w:pos="2760"/>
              </w:tabs>
              <w:spacing w:after="120"/>
              <w:ind w:left="311" w:hanging="311"/>
              <w:rPr>
                <w:rStyle w:val="Style2"/>
                <w:sz w:val="24"/>
              </w:rPr>
            </w:pPr>
            <w:r>
              <w:rPr>
                <w:rFonts w:ascii="Arial" w:hAnsi="Arial" w:cs="Arial"/>
              </w:rPr>
              <w:t>A working knowledge of Foundation Phase curriculum and other relevant learning. strategies/programmes.</w:t>
            </w:r>
          </w:p>
        </w:tc>
        <w:tc>
          <w:tcPr>
            <w:tcW w:w="1701" w:type="dxa"/>
            <w:tcBorders>
              <w:top w:val="nil"/>
              <w:left w:val="single" w:sz="4" w:space="0" w:color="auto"/>
              <w:bottom w:val="nil"/>
              <w:right w:val="single" w:sz="4" w:space="0" w:color="auto"/>
            </w:tcBorders>
          </w:tcPr>
          <w:p w14:paraId="4D80BD16" w14:textId="38C45C19" w:rsidR="00EE420A" w:rsidRDefault="00EE420A" w:rsidP="00410D6E">
            <w:pPr>
              <w:spacing w:after="120"/>
              <w:jc w:val="center"/>
              <w:rPr>
                <w:rFonts w:ascii="Arial" w:hAnsi="Arial" w:cs="Arial"/>
              </w:rPr>
            </w:pPr>
          </w:p>
        </w:tc>
        <w:tc>
          <w:tcPr>
            <w:tcW w:w="2551" w:type="dxa"/>
            <w:tcBorders>
              <w:top w:val="nil"/>
              <w:left w:val="single" w:sz="4" w:space="0" w:color="auto"/>
              <w:bottom w:val="nil"/>
              <w:right w:val="single" w:sz="4" w:space="0" w:color="auto"/>
            </w:tcBorders>
          </w:tcPr>
          <w:p w14:paraId="5EE2D08E" w14:textId="77777777" w:rsidR="00EE420A" w:rsidRDefault="00EE420A" w:rsidP="004F0683">
            <w:pPr>
              <w:tabs>
                <w:tab w:val="left" w:pos="388"/>
                <w:tab w:val="left" w:pos="530"/>
              </w:tabs>
              <w:spacing w:after="120"/>
              <w:rPr>
                <w:rFonts w:ascii="Arial" w:hAnsi="Arial" w:cs="Arial"/>
              </w:rPr>
            </w:pPr>
          </w:p>
        </w:tc>
      </w:tr>
      <w:tr w:rsidR="00EE420A" w:rsidRPr="00156E04" w14:paraId="59B5138E" w14:textId="77777777" w:rsidTr="00EE420A">
        <w:trPr>
          <w:cantSplit/>
          <w:trHeight w:val="471"/>
        </w:trPr>
        <w:tc>
          <w:tcPr>
            <w:tcW w:w="1970" w:type="dxa"/>
            <w:tcBorders>
              <w:top w:val="nil"/>
              <w:left w:val="single" w:sz="4" w:space="0" w:color="auto"/>
              <w:bottom w:val="single" w:sz="4" w:space="0" w:color="auto"/>
              <w:right w:val="single" w:sz="4" w:space="0" w:color="auto"/>
            </w:tcBorders>
          </w:tcPr>
          <w:p w14:paraId="458C7585" w14:textId="77777777" w:rsidR="00EE420A" w:rsidRDefault="00EE420A" w:rsidP="004F0683">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38854110" w14:textId="79C2B98F" w:rsidR="00EE420A" w:rsidRDefault="00EE420A" w:rsidP="00410D6E">
            <w:pPr>
              <w:numPr>
                <w:ilvl w:val="0"/>
                <w:numId w:val="11"/>
              </w:numPr>
              <w:tabs>
                <w:tab w:val="left" w:pos="2760"/>
              </w:tabs>
              <w:spacing w:after="120"/>
              <w:ind w:left="311" w:hanging="311"/>
              <w:rPr>
                <w:rFonts w:ascii="Arial" w:hAnsi="Arial" w:cs="Arial"/>
              </w:rPr>
            </w:pPr>
            <w:r>
              <w:rPr>
                <w:rFonts w:ascii="Arial" w:hAnsi="Arial" w:cs="Arial"/>
              </w:rPr>
              <w:t>Experience of working collaboratively with external agencies and other organisations in relation to additional learning needs.</w:t>
            </w:r>
          </w:p>
        </w:tc>
        <w:tc>
          <w:tcPr>
            <w:tcW w:w="1701" w:type="dxa"/>
            <w:tcBorders>
              <w:top w:val="nil"/>
              <w:left w:val="single" w:sz="4" w:space="0" w:color="auto"/>
              <w:bottom w:val="single" w:sz="4" w:space="0" w:color="auto"/>
              <w:right w:val="single" w:sz="4" w:space="0" w:color="auto"/>
            </w:tcBorders>
          </w:tcPr>
          <w:p w14:paraId="6B1DE32B" w14:textId="227B6268" w:rsidR="00EE420A" w:rsidRDefault="00EE420A" w:rsidP="00410D6E">
            <w:pPr>
              <w:spacing w:after="120"/>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74A0D916" w14:textId="77777777" w:rsidR="00EE420A" w:rsidRDefault="00EE420A" w:rsidP="004F0683">
            <w:pPr>
              <w:tabs>
                <w:tab w:val="left" w:pos="388"/>
                <w:tab w:val="left" w:pos="530"/>
              </w:tabs>
              <w:spacing w:after="120"/>
              <w:rPr>
                <w:rFonts w:ascii="Arial" w:hAnsi="Arial" w:cs="Arial"/>
              </w:rPr>
            </w:pPr>
          </w:p>
        </w:tc>
      </w:tr>
      <w:tr w:rsidR="004F0683" w:rsidRPr="00156E04" w14:paraId="1EEDDFAD" w14:textId="77777777" w:rsidTr="00EE420A">
        <w:trPr>
          <w:cantSplit/>
          <w:trHeight w:val="940"/>
        </w:trPr>
        <w:tc>
          <w:tcPr>
            <w:tcW w:w="1970" w:type="dxa"/>
            <w:tcBorders>
              <w:top w:val="single" w:sz="4" w:space="0" w:color="auto"/>
              <w:left w:val="single" w:sz="4" w:space="0" w:color="auto"/>
              <w:bottom w:val="single" w:sz="4" w:space="0" w:color="auto"/>
              <w:right w:val="single" w:sz="4" w:space="0" w:color="auto"/>
            </w:tcBorders>
          </w:tcPr>
          <w:p w14:paraId="06F92018" w14:textId="77777777" w:rsidR="004F0683" w:rsidRDefault="004F0683" w:rsidP="004F0683">
            <w:pPr>
              <w:rPr>
                <w:rFonts w:ascii="Arial" w:hAnsi="Arial" w:cs="Arial"/>
                <w:b/>
              </w:rPr>
            </w:pPr>
            <w:r>
              <w:rPr>
                <w:rFonts w:ascii="Arial" w:hAnsi="Arial" w:cs="Arial"/>
                <w:b/>
              </w:rPr>
              <w:t xml:space="preserve">Skills &amp; Personal Qualities </w:t>
            </w:r>
          </w:p>
        </w:tc>
        <w:tc>
          <w:tcPr>
            <w:tcW w:w="4111" w:type="dxa"/>
            <w:tcBorders>
              <w:top w:val="single" w:sz="4" w:space="0" w:color="auto"/>
              <w:left w:val="single" w:sz="4" w:space="0" w:color="auto"/>
              <w:bottom w:val="single" w:sz="4" w:space="0" w:color="auto"/>
              <w:right w:val="single" w:sz="4" w:space="0" w:color="auto"/>
            </w:tcBorders>
          </w:tcPr>
          <w:p w14:paraId="1E50EED2" w14:textId="30D7A3C7" w:rsidR="004F0683" w:rsidRDefault="00EE420A" w:rsidP="00410D6E">
            <w:pPr>
              <w:numPr>
                <w:ilvl w:val="0"/>
                <w:numId w:val="11"/>
              </w:numPr>
              <w:tabs>
                <w:tab w:val="num" w:pos="360"/>
              </w:tabs>
              <w:spacing w:after="120"/>
              <w:ind w:left="357"/>
              <w:rPr>
                <w:rFonts w:ascii="Arial" w:eastAsia="Arial" w:hAnsi="Arial"/>
                <w:color w:val="000000"/>
              </w:rPr>
            </w:pPr>
            <w:r>
              <w:rPr>
                <w:rFonts w:ascii="Arial" w:hAnsi="Arial" w:cs="Arial"/>
              </w:rPr>
              <w:t>Excellent literacy and numeracy skills.</w:t>
            </w:r>
          </w:p>
        </w:tc>
        <w:tc>
          <w:tcPr>
            <w:tcW w:w="1701" w:type="dxa"/>
            <w:tcBorders>
              <w:top w:val="single" w:sz="4" w:space="0" w:color="auto"/>
              <w:left w:val="single" w:sz="4" w:space="0" w:color="auto"/>
              <w:bottom w:val="single" w:sz="4" w:space="0" w:color="auto"/>
              <w:right w:val="single" w:sz="4" w:space="0" w:color="auto"/>
            </w:tcBorders>
          </w:tcPr>
          <w:p w14:paraId="21E6A750" w14:textId="77777777" w:rsidR="004F0683" w:rsidRDefault="004F0683" w:rsidP="00410D6E">
            <w:pPr>
              <w:spacing w:after="120"/>
              <w:jc w:val="center"/>
              <w:rPr>
                <w:rFonts w:ascii="Arial" w:hAnsi="Arial" w:cs="Arial"/>
              </w:rPr>
            </w:pPr>
            <w:r>
              <w:rPr>
                <w:rFonts w:ascii="Arial" w:hAnsi="Arial" w:cs="Arial"/>
              </w:rPr>
              <w:t>Yes</w:t>
            </w:r>
          </w:p>
        </w:tc>
        <w:tc>
          <w:tcPr>
            <w:tcW w:w="2551" w:type="dxa"/>
            <w:tcBorders>
              <w:top w:val="single" w:sz="4" w:space="0" w:color="auto"/>
              <w:left w:val="single" w:sz="4" w:space="0" w:color="auto"/>
              <w:bottom w:val="single" w:sz="4" w:space="0" w:color="auto"/>
              <w:right w:val="single" w:sz="4" w:space="0" w:color="auto"/>
            </w:tcBorders>
          </w:tcPr>
          <w:p w14:paraId="28AD644E" w14:textId="11F7C3FE" w:rsidR="004F0683" w:rsidRDefault="00C76EE9"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C76EE9" w:rsidRPr="00156E04" w14:paraId="6F688D66" w14:textId="77777777" w:rsidTr="00EE420A">
        <w:trPr>
          <w:cantSplit/>
          <w:trHeight w:val="940"/>
        </w:trPr>
        <w:tc>
          <w:tcPr>
            <w:tcW w:w="1970" w:type="dxa"/>
            <w:tcBorders>
              <w:top w:val="single" w:sz="4" w:space="0" w:color="auto"/>
              <w:left w:val="single" w:sz="4" w:space="0" w:color="auto"/>
              <w:bottom w:val="nil"/>
              <w:right w:val="single" w:sz="4" w:space="0" w:color="auto"/>
            </w:tcBorders>
          </w:tcPr>
          <w:p w14:paraId="17841556" w14:textId="352668DB" w:rsidR="00C76EE9" w:rsidRDefault="00EE420A" w:rsidP="004F0683">
            <w:pPr>
              <w:rPr>
                <w:rFonts w:ascii="Arial" w:hAnsi="Arial" w:cs="Arial"/>
                <w:b/>
              </w:rPr>
            </w:pPr>
            <w:r>
              <w:rPr>
                <w:rFonts w:ascii="Arial" w:hAnsi="Arial" w:cs="Arial"/>
                <w:b/>
              </w:rPr>
              <w:t>Skills &amp; Personal Qualities</w:t>
            </w:r>
          </w:p>
        </w:tc>
        <w:tc>
          <w:tcPr>
            <w:tcW w:w="4111" w:type="dxa"/>
            <w:tcBorders>
              <w:top w:val="single" w:sz="4" w:space="0" w:color="auto"/>
              <w:left w:val="single" w:sz="4" w:space="0" w:color="auto"/>
              <w:bottom w:val="nil"/>
              <w:right w:val="single" w:sz="4" w:space="0" w:color="auto"/>
            </w:tcBorders>
          </w:tcPr>
          <w:p w14:paraId="41334D99" w14:textId="2AA7BA93" w:rsidR="00C76EE9" w:rsidRPr="00A93DAB" w:rsidRDefault="00EE420A" w:rsidP="00410D6E">
            <w:pPr>
              <w:numPr>
                <w:ilvl w:val="0"/>
                <w:numId w:val="11"/>
              </w:numPr>
              <w:tabs>
                <w:tab w:val="num" w:pos="360"/>
              </w:tabs>
              <w:spacing w:after="120"/>
              <w:ind w:left="357"/>
              <w:rPr>
                <w:rFonts w:ascii="Arial" w:hAnsi="Arial" w:cs="Arial"/>
              </w:rPr>
            </w:pPr>
            <w:r>
              <w:rPr>
                <w:rFonts w:ascii="Arial" w:hAnsi="Arial" w:cs="Arial"/>
              </w:rPr>
              <w:t>Effective use of ICT for data management and collection.</w:t>
            </w:r>
          </w:p>
        </w:tc>
        <w:tc>
          <w:tcPr>
            <w:tcW w:w="1701" w:type="dxa"/>
            <w:tcBorders>
              <w:top w:val="single" w:sz="4" w:space="0" w:color="auto"/>
              <w:left w:val="single" w:sz="4" w:space="0" w:color="auto"/>
              <w:bottom w:val="nil"/>
              <w:right w:val="single" w:sz="4" w:space="0" w:color="auto"/>
            </w:tcBorders>
          </w:tcPr>
          <w:p w14:paraId="6834B9C0" w14:textId="7CC7BFE1" w:rsidR="00C76EE9" w:rsidRDefault="00EE420A" w:rsidP="00410D6E">
            <w:pPr>
              <w:spacing w:after="120"/>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49C6EC6A" w14:textId="4D3ACE66" w:rsidR="00C76EE9" w:rsidRDefault="00EE420A"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C76EE9" w:rsidRPr="00156E04" w14:paraId="4E3BB79C" w14:textId="77777777" w:rsidTr="00683839">
        <w:trPr>
          <w:cantSplit/>
          <w:trHeight w:val="657"/>
        </w:trPr>
        <w:tc>
          <w:tcPr>
            <w:tcW w:w="1970" w:type="dxa"/>
            <w:tcBorders>
              <w:top w:val="nil"/>
              <w:left w:val="single" w:sz="4" w:space="0" w:color="auto"/>
              <w:bottom w:val="nil"/>
              <w:right w:val="single" w:sz="4" w:space="0" w:color="auto"/>
            </w:tcBorders>
          </w:tcPr>
          <w:p w14:paraId="625B90A2"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6DC870FD" w14:textId="11DF7C35" w:rsidR="00C76EE9" w:rsidRPr="00A93DAB" w:rsidRDefault="00EE420A" w:rsidP="00410D6E">
            <w:pPr>
              <w:numPr>
                <w:ilvl w:val="0"/>
                <w:numId w:val="11"/>
              </w:numPr>
              <w:tabs>
                <w:tab w:val="num" w:pos="360"/>
              </w:tabs>
              <w:spacing w:after="120"/>
              <w:ind w:left="357"/>
              <w:rPr>
                <w:rFonts w:ascii="Arial" w:hAnsi="Arial" w:cs="Arial"/>
              </w:rPr>
            </w:pPr>
            <w:r>
              <w:rPr>
                <w:rFonts w:ascii="Arial" w:hAnsi="Arial" w:cs="Arial"/>
              </w:rPr>
              <w:t>Good communication and interpersonal skills with the ability to establish constructive relationships with other agencies/professional to support achieve and progress</w:t>
            </w:r>
            <w:r w:rsidR="00801B0E">
              <w:rPr>
                <w:rFonts w:ascii="Arial" w:hAnsi="Arial" w:cs="Arial"/>
              </w:rPr>
              <w:t>.</w:t>
            </w:r>
          </w:p>
        </w:tc>
        <w:tc>
          <w:tcPr>
            <w:tcW w:w="1701" w:type="dxa"/>
            <w:tcBorders>
              <w:top w:val="nil"/>
              <w:left w:val="single" w:sz="4" w:space="0" w:color="auto"/>
              <w:bottom w:val="nil"/>
              <w:right w:val="single" w:sz="4" w:space="0" w:color="auto"/>
            </w:tcBorders>
          </w:tcPr>
          <w:p w14:paraId="3DA38775" w14:textId="6F356B69" w:rsidR="00C76EE9" w:rsidRDefault="00EE420A" w:rsidP="00410D6E">
            <w:pPr>
              <w:spacing w:after="120"/>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45905C8F" w14:textId="77777777" w:rsidR="00C76EE9" w:rsidRDefault="00C76EE9" w:rsidP="004F0683">
            <w:pPr>
              <w:tabs>
                <w:tab w:val="left" w:pos="388"/>
                <w:tab w:val="left" w:pos="530"/>
              </w:tabs>
              <w:spacing w:after="120"/>
              <w:rPr>
                <w:rFonts w:ascii="Arial" w:hAnsi="Arial" w:cs="Arial"/>
              </w:rPr>
            </w:pPr>
          </w:p>
        </w:tc>
      </w:tr>
      <w:tr w:rsidR="00C76EE9" w:rsidRPr="00156E04" w14:paraId="4239396B" w14:textId="77777777" w:rsidTr="00683839">
        <w:trPr>
          <w:cantSplit/>
          <w:trHeight w:val="568"/>
        </w:trPr>
        <w:tc>
          <w:tcPr>
            <w:tcW w:w="1970" w:type="dxa"/>
            <w:tcBorders>
              <w:top w:val="nil"/>
              <w:left w:val="single" w:sz="4" w:space="0" w:color="auto"/>
              <w:bottom w:val="nil"/>
              <w:right w:val="single" w:sz="4" w:space="0" w:color="auto"/>
            </w:tcBorders>
          </w:tcPr>
          <w:p w14:paraId="13F38201"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7FCF20B9" w14:textId="085C88DA" w:rsidR="00C76EE9" w:rsidRPr="00EE420A" w:rsidRDefault="00EE420A" w:rsidP="00410D6E">
            <w:pPr>
              <w:numPr>
                <w:ilvl w:val="0"/>
                <w:numId w:val="11"/>
              </w:numPr>
              <w:tabs>
                <w:tab w:val="num" w:pos="360"/>
              </w:tabs>
              <w:spacing w:after="120"/>
              <w:ind w:left="357"/>
              <w:rPr>
                <w:rFonts w:ascii="Arial" w:hAnsi="Arial" w:cs="Arial"/>
              </w:rPr>
            </w:pPr>
            <w:r w:rsidRPr="00EE420A">
              <w:rPr>
                <w:rStyle w:val="Style2"/>
                <w:sz w:val="24"/>
              </w:rPr>
              <w:t>Ability to work independently and flexibly and as part of a team</w:t>
            </w:r>
            <w:r w:rsidR="00801B0E" w:rsidRPr="00EE420A">
              <w:rPr>
                <w:rFonts w:ascii="Arial" w:hAnsi="Arial"/>
                <w:lang w:eastAsia="en-GB"/>
              </w:rPr>
              <w:t>.</w:t>
            </w:r>
          </w:p>
        </w:tc>
        <w:tc>
          <w:tcPr>
            <w:tcW w:w="1701" w:type="dxa"/>
            <w:tcBorders>
              <w:top w:val="nil"/>
              <w:left w:val="single" w:sz="4" w:space="0" w:color="auto"/>
              <w:bottom w:val="nil"/>
              <w:right w:val="single" w:sz="4" w:space="0" w:color="auto"/>
            </w:tcBorders>
          </w:tcPr>
          <w:p w14:paraId="48275A88" w14:textId="0417FE25" w:rsidR="00C76EE9" w:rsidRDefault="00C76EE9" w:rsidP="00410D6E">
            <w:pPr>
              <w:spacing w:after="120"/>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28C90107" w14:textId="77777777" w:rsidR="00C76EE9" w:rsidRDefault="00C76EE9" w:rsidP="004F0683">
            <w:pPr>
              <w:tabs>
                <w:tab w:val="left" w:pos="388"/>
                <w:tab w:val="left" w:pos="530"/>
              </w:tabs>
              <w:spacing w:after="120"/>
              <w:rPr>
                <w:rFonts w:ascii="Arial" w:hAnsi="Arial" w:cs="Arial"/>
              </w:rPr>
            </w:pPr>
          </w:p>
        </w:tc>
      </w:tr>
      <w:tr w:rsidR="00C76EE9" w:rsidRPr="00156E04" w14:paraId="216FEE98" w14:textId="77777777" w:rsidTr="00683839">
        <w:trPr>
          <w:cantSplit/>
          <w:trHeight w:val="940"/>
        </w:trPr>
        <w:tc>
          <w:tcPr>
            <w:tcW w:w="1970" w:type="dxa"/>
            <w:tcBorders>
              <w:top w:val="nil"/>
              <w:left w:val="single" w:sz="4" w:space="0" w:color="auto"/>
              <w:bottom w:val="single" w:sz="4" w:space="0" w:color="auto"/>
              <w:right w:val="single" w:sz="4" w:space="0" w:color="auto"/>
            </w:tcBorders>
          </w:tcPr>
          <w:p w14:paraId="60443AAA" w14:textId="77777777" w:rsidR="00C76EE9" w:rsidRDefault="00C76EE9" w:rsidP="004F0683">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469ECC80" w14:textId="77777777" w:rsidR="00EE420A" w:rsidRPr="00E673AE" w:rsidRDefault="00EE420A" w:rsidP="00410D6E">
            <w:pPr>
              <w:numPr>
                <w:ilvl w:val="0"/>
                <w:numId w:val="11"/>
              </w:numPr>
              <w:tabs>
                <w:tab w:val="num" w:pos="360"/>
              </w:tabs>
              <w:spacing w:after="120"/>
              <w:ind w:left="357"/>
              <w:rPr>
                <w:rFonts w:ascii="Arial" w:hAnsi="Arial"/>
                <w:szCs w:val="20"/>
                <w:lang w:eastAsia="en-GB"/>
              </w:rPr>
            </w:pPr>
            <w:r>
              <w:rPr>
                <w:rFonts w:ascii="Arial" w:hAnsi="Arial" w:cs="Arial"/>
              </w:rPr>
              <w:t>Drivers Licence and use of own vehicle</w:t>
            </w:r>
            <w:r w:rsidR="006305BD">
              <w:rPr>
                <w:rFonts w:ascii="Arial" w:hAnsi="Arial" w:cs="Arial"/>
              </w:rPr>
              <w:t>.</w:t>
            </w:r>
          </w:p>
          <w:p w14:paraId="348B6B24" w14:textId="47302AF1" w:rsidR="00E673AE" w:rsidRPr="00A93DAB" w:rsidRDefault="00E673AE" w:rsidP="00410D6E">
            <w:pPr>
              <w:numPr>
                <w:ilvl w:val="0"/>
                <w:numId w:val="11"/>
              </w:numPr>
              <w:tabs>
                <w:tab w:val="num" w:pos="360"/>
              </w:tabs>
              <w:spacing w:after="120"/>
              <w:ind w:left="357"/>
              <w:rPr>
                <w:rFonts w:ascii="Arial" w:hAnsi="Arial"/>
                <w:szCs w:val="20"/>
                <w:lang w:eastAsia="en-GB"/>
              </w:rPr>
            </w:pPr>
            <w:r>
              <w:rPr>
                <w:rFonts w:ascii="Arial" w:hAnsi="Arial"/>
                <w:szCs w:val="20"/>
                <w:lang w:eastAsia="en-GB"/>
              </w:rPr>
              <w:t>The ability to greet customers through the medium of Welsh is a requirement for this post.</w:t>
            </w:r>
          </w:p>
        </w:tc>
        <w:tc>
          <w:tcPr>
            <w:tcW w:w="1701" w:type="dxa"/>
            <w:tcBorders>
              <w:top w:val="nil"/>
              <w:left w:val="single" w:sz="4" w:space="0" w:color="auto"/>
              <w:bottom w:val="single" w:sz="4" w:space="0" w:color="auto"/>
              <w:right w:val="single" w:sz="4" w:space="0" w:color="auto"/>
            </w:tcBorders>
          </w:tcPr>
          <w:p w14:paraId="639A26AF" w14:textId="4E060E73" w:rsidR="00C76EE9" w:rsidRDefault="00C76EE9" w:rsidP="00410D6E">
            <w:pPr>
              <w:spacing w:after="120"/>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2BCAE2EA" w14:textId="77777777" w:rsidR="00C76EE9" w:rsidRDefault="00C76EE9" w:rsidP="004F0683">
            <w:pPr>
              <w:tabs>
                <w:tab w:val="left" w:pos="388"/>
                <w:tab w:val="left" w:pos="530"/>
              </w:tabs>
              <w:spacing w:after="120"/>
              <w:rPr>
                <w:rFonts w:ascii="Arial" w:hAnsi="Arial" w:cs="Arial"/>
              </w:rPr>
            </w:pPr>
          </w:p>
        </w:tc>
      </w:tr>
    </w:tbl>
    <w:p w14:paraId="736F2F64" w14:textId="3A157A5E" w:rsidR="00CB64DB" w:rsidRDefault="00CB64DB"/>
    <w:sectPr w:rsidR="00CB64DB" w:rsidSect="00CB64DB">
      <w:headerReference w:type="default" r:id="rId14"/>
      <w:footerReference w:type="even" r:id="rId15"/>
      <w:headerReference w:type="first" r:id="rId16"/>
      <w:pgSz w:w="11906" w:h="16838"/>
      <w:pgMar w:top="357" w:right="1797" w:bottom="403"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ACA16" w14:textId="77777777" w:rsidR="001E06C2" w:rsidRDefault="001E06C2">
      <w:r>
        <w:separator/>
      </w:r>
    </w:p>
  </w:endnote>
  <w:endnote w:type="continuationSeparator" w:id="0">
    <w:p w14:paraId="747CB770" w14:textId="77777777" w:rsidR="001E06C2" w:rsidRDefault="001E0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22BE"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DAC55D"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37503" w14:textId="77777777" w:rsidR="001E06C2" w:rsidRDefault="001E06C2">
      <w:r>
        <w:separator/>
      </w:r>
    </w:p>
  </w:footnote>
  <w:footnote w:type="continuationSeparator" w:id="0">
    <w:p w14:paraId="2F3C9B27" w14:textId="77777777" w:rsidR="001E06C2" w:rsidRDefault="001E0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68C" w14:textId="77777777" w:rsidR="00456B30" w:rsidRDefault="00575CAB">
    <w:pPr>
      <w:pStyle w:val="Header"/>
    </w:pPr>
    <w:r>
      <w:rPr>
        <w:rFonts w:ascii="Arial" w:hAnsi="Arial" w:cs="Arial"/>
        <w:b/>
        <w:noProof/>
        <w:color w:val="000000"/>
        <w:lang w:eastAsia="en-GB"/>
      </w:rPr>
      <w:drawing>
        <wp:inline distT="0" distB="0" distL="0" distR="0" wp14:anchorId="0FC07227" wp14:editId="64E7F0B2">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7161" w14:textId="77777777" w:rsidR="00456B30" w:rsidRDefault="00575CAB">
    <w:pPr>
      <w:pStyle w:val="Header"/>
    </w:pPr>
    <w:r>
      <w:rPr>
        <w:rFonts w:ascii="Arial" w:hAnsi="Arial" w:cs="Arial"/>
        <w:b/>
        <w:noProof/>
        <w:color w:val="000000"/>
        <w:lang w:eastAsia="en-GB"/>
      </w:rPr>
      <w:drawing>
        <wp:inline distT="0" distB="0" distL="0" distR="0" wp14:anchorId="3109D526" wp14:editId="6142EFA4">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DAD8A00"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BEF"/>
    <w:multiLevelType w:val="hybridMultilevel"/>
    <w:tmpl w:val="0E08BA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A2D55B9"/>
    <w:multiLevelType w:val="hybridMultilevel"/>
    <w:tmpl w:val="CF38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612AC"/>
    <w:multiLevelType w:val="hybridMultilevel"/>
    <w:tmpl w:val="EFE82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71C1D6C"/>
    <w:multiLevelType w:val="hybridMultilevel"/>
    <w:tmpl w:val="F1607AE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A0D60D1"/>
    <w:multiLevelType w:val="hybridMultilevel"/>
    <w:tmpl w:val="C942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BE4E67"/>
    <w:multiLevelType w:val="hybridMultilevel"/>
    <w:tmpl w:val="379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EF25DC9"/>
    <w:multiLevelType w:val="hybridMultilevel"/>
    <w:tmpl w:val="A81261BE"/>
    <w:lvl w:ilvl="0" w:tplc="1324CD08">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3" w15:restartNumberingAfterBreak="0">
    <w:nsid w:val="5099517D"/>
    <w:multiLevelType w:val="hybridMultilevel"/>
    <w:tmpl w:val="F882302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11A1BC6"/>
    <w:multiLevelType w:val="hybridMultilevel"/>
    <w:tmpl w:val="6D6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1564C"/>
    <w:multiLevelType w:val="hybridMultilevel"/>
    <w:tmpl w:val="53A66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1B36424"/>
    <w:multiLevelType w:val="hybridMultilevel"/>
    <w:tmpl w:val="F9B88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CDD3C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C0F22DA"/>
    <w:multiLevelType w:val="hybridMultilevel"/>
    <w:tmpl w:val="313AE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62112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521045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73649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193150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256621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033099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957397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587190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1631332">
    <w:abstractNumId w:val="19"/>
  </w:num>
  <w:num w:numId="10" w16cid:durableId="1936548949">
    <w:abstractNumId w:val="12"/>
  </w:num>
  <w:num w:numId="11" w16cid:durableId="2045910288">
    <w:abstractNumId w:val="3"/>
  </w:num>
  <w:num w:numId="12" w16cid:durableId="1945113598">
    <w:abstractNumId w:val="15"/>
  </w:num>
  <w:num w:numId="13" w16cid:durableId="445125546">
    <w:abstractNumId w:val="3"/>
  </w:num>
  <w:num w:numId="14" w16cid:durableId="1921057971">
    <w:abstractNumId w:val="12"/>
  </w:num>
  <w:num w:numId="15" w16cid:durableId="1959068499">
    <w:abstractNumId w:val="19"/>
  </w:num>
  <w:num w:numId="16" w16cid:durableId="287856977">
    <w:abstractNumId w:val="15"/>
  </w:num>
  <w:num w:numId="17" w16cid:durableId="729033486">
    <w:abstractNumId w:val="1"/>
  </w:num>
  <w:num w:numId="18" w16cid:durableId="982855775">
    <w:abstractNumId w:val="7"/>
  </w:num>
  <w:num w:numId="19" w16cid:durableId="1094547578">
    <w:abstractNumId w:val="2"/>
  </w:num>
  <w:num w:numId="20" w16cid:durableId="1065758066">
    <w:abstractNumId w:val="11"/>
  </w:num>
  <w:num w:numId="21" w16cid:durableId="1608855578">
    <w:abstractNumId w:val="13"/>
  </w:num>
  <w:num w:numId="22" w16cid:durableId="1931968346">
    <w:abstractNumId w:val="18"/>
  </w:num>
  <w:num w:numId="23" w16cid:durableId="1598635061">
    <w:abstractNumId w:val="10"/>
  </w:num>
  <w:num w:numId="24" w16cid:durableId="354890885">
    <w:abstractNumId w:val="6"/>
  </w:num>
  <w:num w:numId="25" w16cid:durableId="540477394">
    <w:abstractNumId w:val="14"/>
  </w:num>
  <w:num w:numId="26" w16cid:durableId="440300061">
    <w:abstractNumId w:val="0"/>
  </w:num>
  <w:num w:numId="27" w16cid:durableId="349529676">
    <w:abstractNumId w:val="5"/>
  </w:num>
  <w:num w:numId="28" w16cid:durableId="766539533">
    <w:abstractNumId w:val="4"/>
  </w:num>
  <w:num w:numId="29" w16cid:durableId="413863687">
    <w:abstractNumId w:val="8"/>
  </w:num>
  <w:num w:numId="30" w16cid:durableId="470946095">
    <w:abstractNumId w:val="16"/>
  </w:num>
  <w:num w:numId="31" w16cid:durableId="1428575837">
    <w:abstractNumId w:val="20"/>
  </w:num>
  <w:num w:numId="32" w16cid:durableId="968320475">
    <w:abstractNumId w:val="9"/>
  </w:num>
  <w:num w:numId="33" w16cid:durableId="318535234">
    <w:abstractNumId w:val="17"/>
  </w:num>
  <w:num w:numId="34" w16cid:durableId="1489327841">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367"/>
    <w:rsid w:val="00003C40"/>
    <w:rsid w:val="00013F8F"/>
    <w:rsid w:val="00014253"/>
    <w:rsid w:val="00014A86"/>
    <w:rsid w:val="000178F3"/>
    <w:rsid w:val="00026514"/>
    <w:rsid w:val="00050E9A"/>
    <w:rsid w:val="0005275D"/>
    <w:rsid w:val="00053CE2"/>
    <w:rsid w:val="00060064"/>
    <w:rsid w:val="00085D5A"/>
    <w:rsid w:val="0009322F"/>
    <w:rsid w:val="000B2885"/>
    <w:rsid w:val="000C6397"/>
    <w:rsid w:val="000C69B5"/>
    <w:rsid w:val="000D384D"/>
    <w:rsid w:val="000D5440"/>
    <w:rsid w:val="000E3391"/>
    <w:rsid w:val="000F5752"/>
    <w:rsid w:val="00132BE4"/>
    <w:rsid w:val="00143BD9"/>
    <w:rsid w:val="00171E40"/>
    <w:rsid w:val="00197873"/>
    <w:rsid w:val="001B2A25"/>
    <w:rsid w:val="001B5131"/>
    <w:rsid w:val="001B61FB"/>
    <w:rsid w:val="001B6283"/>
    <w:rsid w:val="001D1D94"/>
    <w:rsid w:val="001E03E4"/>
    <w:rsid w:val="001E06C2"/>
    <w:rsid w:val="002060BF"/>
    <w:rsid w:val="00223A2D"/>
    <w:rsid w:val="00223AD8"/>
    <w:rsid w:val="00230C9B"/>
    <w:rsid w:val="00254042"/>
    <w:rsid w:val="00267AFF"/>
    <w:rsid w:val="00287E6F"/>
    <w:rsid w:val="00294E6E"/>
    <w:rsid w:val="002A485D"/>
    <w:rsid w:val="002A5B75"/>
    <w:rsid w:val="002A663A"/>
    <w:rsid w:val="002B062D"/>
    <w:rsid w:val="002B6A53"/>
    <w:rsid w:val="002B7961"/>
    <w:rsid w:val="002D17B3"/>
    <w:rsid w:val="002E323B"/>
    <w:rsid w:val="002E7FC7"/>
    <w:rsid w:val="002F64A6"/>
    <w:rsid w:val="002F6F2F"/>
    <w:rsid w:val="00304A6B"/>
    <w:rsid w:val="00332FDF"/>
    <w:rsid w:val="003411DA"/>
    <w:rsid w:val="00347E63"/>
    <w:rsid w:val="0036280B"/>
    <w:rsid w:val="00375BCF"/>
    <w:rsid w:val="003929CC"/>
    <w:rsid w:val="003A0FC4"/>
    <w:rsid w:val="003A4916"/>
    <w:rsid w:val="003C02C3"/>
    <w:rsid w:val="003D098F"/>
    <w:rsid w:val="003D2AAA"/>
    <w:rsid w:val="003E1C6E"/>
    <w:rsid w:val="003E52E5"/>
    <w:rsid w:val="00404C44"/>
    <w:rsid w:val="00410D6E"/>
    <w:rsid w:val="00434DEB"/>
    <w:rsid w:val="00452D73"/>
    <w:rsid w:val="00456B30"/>
    <w:rsid w:val="00471443"/>
    <w:rsid w:val="00474471"/>
    <w:rsid w:val="00486C4C"/>
    <w:rsid w:val="00490994"/>
    <w:rsid w:val="00496337"/>
    <w:rsid w:val="004A0DB4"/>
    <w:rsid w:val="004B2175"/>
    <w:rsid w:val="004C03C0"/>
    <w:rsid w:val="004D3638"/>
    <w:rsid w:val="004E29A5"/>
    <w:rsid w:val="004F0683"/>
    <w:rsid w:val="004F4E65"/>
    <w:rsid w:val="00505FBA"/>
    <w:rsid w:val="005116CC"/>
    <w:rsid w:val="00511B1E"/>
    <w:rsid w:val="00513446"/>
    <w:rsid w:val="00523671"/>
    <w:rsid w:val="00544FB8"/>
    <w:rsid w:val="005458BB"/>
    <w:rsid w:val="00561487"/>
    <w:rsid w:val="00563D25"/>
    <w:rsid w:val="00574A3A"/>
    <w:rsid w:val="00575346"/>
    <w:rsid w:val="00575CAB"/>
    <w:rsid w:val="00590AE0"/>
    <w:rsid w:val="00593286"/>
    <w:rsid w:val="005A5D6B"/>
    <w:rsid w:val="005A6446"/>
    <w:rsid w:val="005B2FBD"/>
    <w:rsid w:val="005C0894"/>
    <w:rsid w:val="005E22FC"/>
    <w:rsid w:val="005E5F84"/>
    <w:rsid w:val="005F05FD"/>
    <w:rsid w:val="0060395E"/>
    <w:rsid w:val="00620140"/>
    <w:rsid w:val="006305BD"/>
    <w:rsid w:val="00631762"/>
    <w:rsid w:val="00637FAA"/>
    <w:rsid w:val="0065488A"/>
    <w:rsid w:val="00655D5C"/>
    <w:rsid w:val="00656FC2"/>
    <w:rsid w:val="006605BB"/>
    <w:rsid w:val="00683839"/>
    <w:rsid w:val="00685DE7"/>
    <w:rsid w:val="00690072"/>
    <w:rsid w:val="006A5F51"/>
    <w:rsid w:val="006B09DB"/>
    <w:rsid w:val="006B45D2"/>
    <w:rsid w:val="006C0366"/>
    <w:rsid w:val="006C74DB"/>
    <w:rsid w:val="006D6613"/>
    <w:rsid w:val="006E19E1"/>
    <w:rsid w:val="006E571B"/>
    <w:rsid w:val="007045EA"/>
    <w:rsid w:val="00705FAA"/>
    <w:rsid w:val="0072502F"/>
    <w:rsid w:val="00732F6D"/>
    <w:rsid w:val="00740C87"/>
    <w:rsid w:val="0075051A"/>
    <w:rsid w:val="007519FD"/>
    <w:rsid w:val="00753026"/>
    <w:rsid w:val="00760C64"/>
    <w:rsid w:val="00765635"/>
    <w:rsid w:val="007663FA"/>
    <w:rsid w:val="007720F8"/>
    <w:rsid w:val="007960FF"/>
    <w:rsid w:val="007D2C44"/>
    <w:rsid w:val="00801B0E"/>
    <w:rsid w:val="0081682B"/>
    <w:rsid w:val="00821A32"/>
    <w:rsid w:val="00821FB4"/>
    <w:rsid w:val="00834142"/>
    <w:rsid w:val="0084118B"/>
    <w:rsid w:val="00846930"/>
    <w:rsid w:val="00853AB9"/>
    <w:rsid w:val="008546CA"/>
    <w:rsid w:val="00861D1F"/>
    <w:rsid w:val="00865A7E"/>
    <w:rsid w:val="00867F69"/>
    <w:rsid w:val="008706C5"/>
    <w:rsid w:val="00875EF8"/>
    <w:rsid w:val="008B7158"/>
    <w:rsid w:val="008C323D"/>
    <w:rsid w:val="008C7297"/>
    <w:rsid w:val="008D509D"/>
    <w:rsid w:val="008D5515"/>
    <w:rsid w:val="008D66F7"/>
    <w:rsid w:val="008E2098"/>
    <w:rsid w:val="008F76E9"/>
    <w:rsid w:val="0091050F"/>
    <w:rsid w:val="009154EB"/>
    <w:rsid w:val="009243B2"/>
    <w:rsid w:val="00945DDD"/>
    <w:rsid w:val="009466FB"/>
    <w:rsid w:val="0097062E"/>
    <w:rsid w:val="009A1E64"/>
    <w:rsid w:val="009A1EA6"/>
    <w:rsid w:val="009B20DD"/>
    <w:rsid w:val="009B5752"/>
    <w:rsid w:val="009C680E"/>
    <w:rsid w:val="009D1BC6"/>
    <w:rsid w:val="009D565E"/>
    <w:rsid w:val="009E4463"/>
    <w:rsid w:val="009F54DF"/>
    <w:rsid w:val="009F69F7"/>
    <w:rsid w:val="00A1101A"/>
    <w:rsid w:val="00A115C3"/>
    <w:rsid w:val="00A17DC4"/>
    <w:rsid w:val="00A3724D"/>
    <w:rsid w:val="00A43D94"/>
    <w:rsid w:val="00A73D87"/>
    <w:rsid w:val="00A77AC5"/>
    <w:rsid w:val="00A9715D"/>
    <w:rsid w:val="00AA78C1"/>
    <w:rsid w:val="00AC2146"/>
    <w:rsid w:val="00AC671F"/>
    <w:rsid w:val="00AD31CF"/>
    <w:rsid w:val="00AD754D"/>
    <w:rsid w:val="00AF0072"/>
    <w:rsid w:val="00B010C8"/>
    <w:rsid w:val="00B3178E"/>
    <w:rsid w:val="00B4134F"/>
    <w:rsid w:val="00B43330"/>
    <w:rsid w:val="00B4518B"/>
    <w:rsid w:val="00B46BAE"/>
    <w:rsid w:val="00B521EA"/>
    <w:rsid w:val="00B55639"/>
    <w:rsid w:val="00B91E48"/>
    <w:rsid w:val="00B92F52"/>
    <w:rsid w:val="00B93BA5"/>
    <w:rsid w:val="00BB0C2C"/>
    <w:rsid w:val="00BB1B20"/>
    <w:rsid w:val="00BB23F2"/>
    <w:rsid w:val="00BD370B"/>
    <w:rsid w:val="00BD56D7"/>
    <w:rsid w:val="00BF3118"/>
    <w:rsid w:val="00BF5A23"/>
    <w:rsid w:val="00BF5ADB"/>
    <w:rsid w:val="00BF6C6E"/>
    <w:rsid w:val="00C04F3C"/>
    <w:rsid w:val="00C12CA0"/>
    <w:rsid w:val="00C351E1"/>
    <w:rsid w:val="00C37668"/>
    <w:rsid w:val="00C446D3"/>
    <w:rsid w:val="00C50666"/>
    <w:rsid w:val="00C72C56"/>
    <w:rsid w:val="00C76EE9"/>
    <w:rsid w:val="00C859DA"/>
    <w:rsid w:val="00C92CAE"/>
    <w:rsid w:val="00CB64DB"/>
    <w:rsid w:val="00CC210F"/>
    <w:rsid w:val="00CC235C"/>
    <w:rsid w:val="00CD1C81"/>
    <w:rsid w:val="00CE3F9D"/>
    <w:rsid w:val="00CE710B"/>
    <w:rsid w:val="00D02DBD"/>
    <w:rsid w:val="00D0652C"/>
    <w:rsid w:val="00D16306"/>
    <w:rsid w:val="00D50899"/>
    <w:rsid w:val="00D50A48"/>
    <w:rsid w:val="00D61324"/>
    <w:rsid w:val="00D86432"/>
    <w:rsid w:val="00D953FE"/>
    <w:rsid w:val="00D95439"/>
    <w:rsid w:val="00DB6F31"/>
    <w:rsid w:val="00DE79B5"/>
    <w:rsid w:val="00DE7EDB"/>
    <w:rsid w:val="00DF3F90"/>
    <w:rsid w:val="00E059FB"/>
    <w:rsid w:val="00E14485"/>
    <w:rsid w:val="00E673AE"/>
    <w:rsid w:val="00E676E5"/>
    <w:rsid w:val="00E7031D"/>
    <w:rsid w:val="00E82FF5"/>
    <w:rsid w:val="00E97B4B"/>
    <w:rsid w:val="00EA76D3"/>
    <w:rsid w:val="00EC214B"/>
    <w:rsid w:val="00ED7F7E"/>
    <w:rsid w:val="00EE420A"/>
    <w:rsid w:val="00EE5203"/>
    <w:rsid w:val="00EF201E"/>
    <w:rsid w:val="00F008E5"/>
    <w:rsid w:val="00F20D4F"/>
    <w:rsid w:val="00F45027"/>
    <w:rsid w:val="00F47170"/>
    <w:rsid w:val="00F52E69"/>
    <w:rsid w:val="00F66799"/>
    <w:rsid w:val="00F731EB"/>
    <w:rsid w:val="00F73CAF"/>
    <w:rsid w:val="00F75B1C"/>
    <w:rsid w:val="00FA321E"/>
    <w:rsid w:val="00FA385E"/>
    <w:rsid w:val="00FA394B"/>
    <w:rsid w:val="00FA6DFC"/>
    <w:rsid w:val="00FB088B"/>
    <w:rsid w:val="00FB31FC"/>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84AEF"/>
  <w15:chartTrackingRefBased/>
  <w15:docId w15:val="{6D685C4C-03AE-4315-A674-53B384E2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64DB"/>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paragraph" w:styleId="ListParagraph">
    <w:name w:val="List Paragraph"/>
    <w:basedOn w:val="Normal"/>
    <w:uiPriority w:val="34"/>
    <w:qFormat/>
    <w:rsid w:val="00003367"/>
    <w:pPr>
      <w:ind w:left="720"/>
    </w:pPr>
  </w:style>
  <w:style w:type="paragraph" w:customStyle="1" w:styleId="Default">
    <w:name w:val="Default"/>
    <w:rsid w:val="00EE420A"/>
    <w:pPr>
      <w:autoSpaceDE w:val="0"/>
      <w:autoSpaceDN w:val="0"/>
      <w:adjustRightInd w:val="0"/>
    </w:pPr>
    <w:rPr>
      <w:rFonts w:ascii="Calibri" w:hAnsi="Calibri" w:cs="Calibri"/>
      <w:color w:val="000000"/>
      <w:sz w:val="24"/>
      <w:szCs w:val="24"/>
    </w:rPr>
  </w:style>
  <w:style w:type="character" w:customStyle="1" w:styleId="Style2">
    <w:name w:val="Style2"/>
    <w:uiPriority w:val="1"/>
    <w:rsid w:val="00EE420A"/>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2.xml><?xml version="1.0" encoding="utf-8"?>
<ds:datastoreItem xmlns:ds="http://schemas.openxmlformats.org/officeDocument/2006/customXml" ds:itemID="{F23D07A7-B97D-4701-8600-2FBCB5DFE1F0}">
  <ds:schemaRefs>
    <ds:schemaRef ds:uri="http://schemas.openxmlformats.org/officeDocument/2006/bibliography"/>
  </ds:schemaRefs>
</ds:datastoreItem>
</file>

<file path=customXml/itemProps3.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5.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6.xml><?xml version="1.0" encoding="utf-8"?>
<ds:datastoreItem xmlns:ds="http://schemas.openxmlformats.org/officeDocument/2006/customXml" ds:itemID="{CC4481D2-4881-4F9A-B569-4FC302E1337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4577</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Sarah David</cp:lastModifiedBy>
  <cp:revision>12</cp:revision>
  <cp:lastPrinted>2021-04-28T10:01:00Z</cp:lastPrinted>
  <dcterms:created xsi:type="dcterms:W3CDTF">2021-08-25T11:29:00Z</dcterms:created>
  <dcterms:modified xsi:type="dcterms:W3CDTF">2026-10-05T08:32:00Z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