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9DA6" w14:textId="77777777" w:rsidR="002058C8" w:rsidRDefault="00E36350">
      <w:pPr>
        <w:spacing w:after="0" w:line="240" w:lineRule="auto"/>
        <w:jc w:val="center"/>
      </w:pPr>
      <w:r>
        <w:rPr>
          <w:rFonts w:ascii="Arial" w:eastAsia="Times New Roman" w:hAnsi="Arial" w:cs="Arial"/>
          <w:b/>
          <w:color w:val="000000"/>
          <w:sz w:val="32"/>
          <w:szCs w:val="32"/>
        </w:rPr>
        <w:t>Job Description</w:t>
      </w:r>
    </w:p>
    <w:p w14:paraId="541AD13B" w14:textId="77777777" w:rsidR="002058C8" w:rsidRDefault="002058C8">
      <w:pPr>
        <w:spacing w:after="0" w:line="240" w:lineRule="auto"/>
        <w:rPr>
          <w:rFonts w:ascii="Arial" w:eastAsia="Times New Roman" w:hAnsi="Arial" w:cs="Arial"/>
          <w:sz w:val="24"/>
          <w:szCs w:val="24"/>
        </w:rPr>
      </w:pPr>
    </w:p>
    <w:p w14:paraId="23D99BE1" w14:textId="779754C9" w:rsidR="002058C8" w:rsidRDefault="00E36350">
      <w:pPr>
        <w:tabs>
          <w:tab w:val="left" w:pos="2835"/>
        </w:tabs>
        <w:spacing w:after="0" w:line="240" w:lineRule="auto"/>
        <w:outlineLvl w:val="0"/>
      </w:pPr>
      <w:r>
        <w:rPr>
          <w:rFonts w:ascii="Arial" w:eastAsia="Times New Roman" w:hAnsi="Arial" w:cs="Arial"/>
          <w:b/>
          <w:sz w:val="24"/>
          <w:szCs w:val="20"/>
        </w:rPr>
        <w:t>DIRECTORATE:</w:t>
      </w:r>
      <w:r>
        <w:rPr>
          <w:rFonts w:ascii="Arial" w:eastAsia="Times New Roman" w:hAnsi="Arial" w:cs="Arial"/>
          <w:b/>
          <w:sz w:val="24"/>
          <w:szCs w:val="20"/>
        </w:rPr>
        <w:tab/>
      </w:r>
      <w:r w:rsidR="007B4BA1" w:rsidRPr="007B4BA1">
        <w:rPr>
          <w:rFonts w:ascii="Arial" w:eastAsia="Times New Roman" w:hAnsi="Arial" w:cs="Arial"/>
          <w:sz w:val="24"/>
          <w:szCs w:val="20"/>
        </w:rPr>
        <w:t xml:space="preserve">Education, Early Years &amp; Young People </w:t>
      </w:r>
    </w:p>
    <w:p w14:paraId="6E3DB93D" w14:textId="77777777" w:rsidR="002058C8" w:rsidRDefault="002058C8">
      <w:pPr>
        <w:tabs>
          <w:tab w:val="left" w:pos="2835"/>
        </w:tabs>
        <w:spacing w:after="0" w:line="240" w:lineRule="auto"/>
        <w:ind w:right="91"/>
        <w:rPr>
          <w:rFonts w:ascii="Tahoma" w:eastAsia="Times New Roman" w:hAnsi="Tahoma"/>
          <w:b/>
          <w:sz w:val="24"/>
          <w:szCs w:val="24"/>
        </w:rPr>
      </w:pPr>
    </w:p>
    <w:p w14:paraId="50F84355" w14:textId="7706E180" w:rsidR="002058C8" w:rsidRDefault="00E36350">
      <w:pPr>
        <w:tabs>
          <w:tab w:val="left" w:pos="2835"/>
        </w:tabs>
        <w:spacing w:after="0" w:line="240" w:lineRule="auto"/>
        <w:ind w:right="91"/>
      </w:pPr>
      <w:r>
        <w:rPr>
          <w:rFonts w:ascii="Arial" w:eastAsia="Times New Roman" w:hAnsi="Arial" w:cs="Arial"/>
          <w:b/>
          <w:sz w:val="24"/>
          <w:szCs w:val="24"/>
        </w:rPr>
        <w:t>DEPARTMENT:</w:t>
      </w:r>
      <w:r>
        <w:rPr>
          <w:rFonts w:ascii="Arial" w:eastAsia="Times New Roman" w:hAnsi="Arial" w:cs="Arial"/>
          <w:sz w:val="24"/>
          <w:szCs w:val="24"/>
        </w:rPr>
        <w:tab/>
        <w:t>Early Years and Childcare</w:t>
      </w:r>
    </w:p>
    <w:p w14:paraId="5F3BFC8D" w14:textId="77777777" w:rsidR="002058C8" w:rsidRDefault="002058C8">
      <w:pPr>
        <w:tabs>
          <w:tab w:val="left" w:pos="2835"/>
        </w:tabs>
        <w:spacing w:after="0" w:line="240" w:lineRule="auto"/>
        <w:ind w:right="91"/>
        <w:rPr>
          <w:rFonts w:ascii="Arial" w:eastAsia="Times New Roman" w:hAnsi="Arial" w:cs="Arial"/>
          <w:sz w:val="24"/>
          <w:szCs w:val="24"/>
        </w:rPr>
      </w:pPr>
    </w:p>
    <w:p w14:paraId="1B54A3E9" w14:textId="271A6914" w:rsidR="002058C8" w:rsidRDefault="00E36350">
      <w:pPr>
        <w:tabs>
          <w:tab w:val="left" w:pos="2835"/>
        </w:tabs>
        <w:spacing w:after="0" w:line="240" w:lineRule="auto"/>
        <w:ind w:right="91"/>
      </w:pPr>
      <w:r>
        <w:rPr>
          <w:rFonts w:ascii="Arial" w:eastAsia="Times New Roman" w:hAnsi="Arial" w:cs="Arial"/>
          <w:b/>
          <w:sz w:val="24"/>
          <w:szCs w:val="24"/>
        </w:rPr>
        <w:t>POST:</w:t>
      </w:r>
      <w:r>
        <w:rPr>
          <w:rFonts w:ascii="Arial" w:eastAsia="Times New Roman" w:hAnsi="Arial" w:cs="Arial"/>
          <w:sz w:val="24"/>
          <w:szCs w:val="24"/>
        </w:rPr>
        <w:tab/>
      </w:r>
      <w:bookmarkStart w:id="0" w:name="_Hlk121388036"/>
      <w:r>
        <w:rPr>
          <w:rFonts w:ascii="Arial" w:eastAsia="Times New Roman" w:hAnsi="Arial" w:cs="Arial"/>
          <w:sz w:val="24"/>
          <w:szCs w:val="24"/>
        </w:rPr>
        <w:t xml:space="preserve">Early Years </w:t>
      </w:r>
      <w:r w:rsidR="001436F1">
        <w:rPr>
          <w:rFonts w:ascii="Arial" w:eastAsia="Times New Roman" w:hAnsi="Arial" w:cs="Arial"/>
          <w:sz w:val="24"/>
          <w:szCs w:val="24"/>
        </w:rPr>
        <w:t>Education and Care Advisor</w:t>
      </w:r>
    </w:p>
    <w:p w14:paraId="1920F0B2" w14:textId="77777777" w:rsidR="002058C8" w:rsidRDefault="002058C8">
      <w:pPr>
        <w:tabs>
          <w:tab w:val="left" w:pos="2835"/>
        </w:tabs>
        <w:spacing w:after="0" w:line="240" w:lineRule="auto"/>
        <w:ind w:right="91"/>
        <w:rPr>
          <w:rFonts w:ascii="Arial" w:eastAsia="Times New Roman" w:hAnsi="Arial" w:cs="Arial"/>
          <w:b/>
          <w:sz w:val="24"/>
          <w:szCs w:val="24"/>
        </w:rPr>
      </w:pPr>
    </w:p>
    <w:bookmarkEnd w:id="0"/>
    <w:p w14:paraId="1FBEA858" w14:textId="77777777" w:rsidR="002058C8" w:rsidRPr="00BE27FC" w:rsidRDefault="00E36350">
      <w:pPr>
        <w:tabs>
          <w:tab w:val="left" w:pos="2835"/>
        </w:tabs>
        <w:spacing w:after="0" w:line="240" w:lineRule="auto"/>
        <w:ind w:right="-334"/>
        <w:rPr>
          <w:bCs/>
        </w:rPr>
      </w:pPr>
      <w:r>
        <w:rPr>
          <w:rFonts w:ascii="Arial" w:eastAsia="Times New Roman" w:hAnsi="Arial" w:cs="Arial"/>
          <w:b/>
          <w:sz w:val="24"/>
          <w:szCs w:val="24"/>
        </w:rPr>
        <w:t>GRADE OF POST:</w:t>
      </w:r>
      <w:r>
        <w:rPr>
          <w:rFonts w:ascii="Arial" w:eastAsia="Times New Roman" w:hAnsi="Arial" w:cs="Arial"/>
          <w:b/>
          <w:sz w:val="24"/>
          <w:szCs w:val="24"/>
        </w:rPr>
        <w:tab/>
      </w:r>
      <w:r w:rsidR="00BE27FC" w:rsidRPr="00BE27FC">
        <w:rPr>
          <w:rFonts w:ascii="Arial" w:eastAsia="Times New Roman" w:hAnsi="Arial" w:cs="Arial"/>
          <w:bCs/>
          <w:sz w:val="24"/>
          <w:szCs w:val="24"/>
        </w:rPr>
        <w:t>Soulbury SCP 2-5</w:t>
      </w:r>
    </w:p>
    <w:p w14:paraId="704CFCFA" w14:textId="77777777" w:rsidR="002058C8" w:rsidRDefault="002058C8">
      <w:pPr>
        <w:tabs>
          <w:tab w:val="left" w:pos="2835"/>
        </w:tabs>
        <w:spacing w:after="0" w:line="240" w:lineRule="auto"/>
        <w:ind w:right="-334"/>
        <w:rPr>
          <w:rFonts w:ascii="Arial" w:eastAsia="Times New Roman" w:hAnsi="Arial" w:cs="Arial"/>
          <w:sz w:val="24"/>
          <w:szCs w:val="24"/>
        </w:rPr>
      </w:pPr>
    </w:p>
    <w:p w14:paraId="5491E7D3" w14:textId="77777777" w:rsidR="002058C8" w:rsidRDefault="00E36350">
      <w:pPr>
        <w:tabs>
          <w:tab w:val="left" w:pos="2835"/>
        </w:tabs>
        <w:spacing w:after="0" w:line="240" w:lineRule="auto"/>
        <w:ind w:right="91"/>
      </w:pPr>
      <w:r>
        <w:rPr>
          <w:rFonts w:ascii="Arial" w:eastAsia="Times New Roman" w:hAnsi="Arial" w:cs="Arial"/>
          <w:b/>
          <w:sz w:val="24"/>
          <w:szCs w:val="24"/>
        </w:rPr>
        <w:t>RESPONSIBLE TO:</w:t>
      </w:r>
      <w:r>
        <w:rPr>
          <w:rFonts w:ascii="Arial" w:eastAsia="Times New Roman" w:hAnsi="Arial" w:cs="Arial"/>
          <w:sz w:val="24"/>
          <w:szCs w:val="24"/>
        </w:rPr>
        <w:tab/>
        <w:t>Early Years Quality and Impact Team Manager</w:t>
      </w:r>
    </w:p>
    <w:p w14:paraId="0A563447" w14:textId="77777777" w:rsidR="002058C8" w:rsidRDefault="002058C8">
      <w:pPr>
        <w:tabs>
          <w:tab w:val="left" w:pos="2835"/>
        </w:tabs>
        <w:spacing w:after="0" w:line="240" w:lineRule="auto"/>
        <w:ind w:right="91"/>
        <w:rPr>
          <w:rFonts w:ascii="Arial" w:eastAsia="Times New Roman" w:hAnsi="Arial" w:cs="Arial"/>
          <w:sz w:val="24"/>
          <w:szCs w:val="24"/>
        </w:rPr>
      </w:pPr>
    </w:p>
    <w:p w14:paraId="28204144" w14:textId="77777777" w:rsidR="002058C8" w:rsidRDefault="00E36350">
      <w:pPr>
        <w:pBdr>
          <w:top w:val="single" w:sz="4" w:space="1" w:color="000000"/>
        </w:pBdr>
        <w:spacing w:after="0" w:line="240" w:lineRule="auto"/>
        <w:ind w:left="2880" w:hanging="2880"/>
      </w:pPr>
      <w:r>
        <w:rPr>
          <w:rFonts w:ascii="Arial" w:eastAsia="Times New Roman" w:hAnsi="Arial" w:cs="Arial"/>
          <w:b/>
          <w:sz w:val="24"/>
          <w:szCs w:val="24"/>
        </w:rPr>
        <w:t>JOB PURPOSE:</w:t>
      </w:r>
      <w:r>
        <w:rPr>
          <w:rFonts w:ascii="Arial" w:eastAsia="Times New Roman" w:hAnsi="Arial" w:cs="Arial"/>
          <w:sz w:val="24"/>
          <w:szCs w:val="24"/>
        </w:rPr>
        <w:tab/>
      </w:r>
    </w:p>
    <w:p w14:paraId="78748D64" w14:textId="77777777" w:rsidR="002058C8" w:rsidRDefault="002058C8">
      <w:pPr>
        <w:spacing w:after="0" w:line="240" w:lineRule="auto"/>
        <w:rPr>
          <w:rFonts w:ascii="Arial" w:eastAsia="Times New Roman" w:hAnsi="Arial" w:cs="Arial"/>
          <w:sz w:val="24"/>
          <w:szCs w:val="24"/>
        </w:rPr>
      </w:pPr>
    </w:p>
    <w:p w14:paraId="2A611E4E" w14:textId="5DADE3AA" w:rsidR="002058C8" w:rsidRDefault="00E36350">
      <w:pPr>
        <w:tabs>
          <w:tab w:val="left" w:pos="2835"/>
        </w:tabs>
        <w:spacing w:after="0" w:line="240" w:lineRule="auto"/>
        <w:ind w:right="91"/>
        <w:rPr>
          <w:rFonts w:ascii="Arial" w:eastAsia="Times New Roman" w:hAnsi="Arial" w:cs="Arial"/>
          <w:sz w:val="24"/>
          <w:szCs w:val="24"/>
        </w:rPr>
      </w:pPr>
      <w:r>
        <w:rPr>
          <w:rFonts w:ascii="Arial" w:eastAsia="Times New Roman" w:hAnsi="Arial" w:cs="Arial"/>
          <w:sz w:val="24"/>
          <w:szCs w:val="24"/>
        </w:rPr>
        <w:t xml:space="preserve">The role of the Early Years </w:t>
      </w:r>
      <w:r w:rsidR="001436F1">
        <w:rPr>
          <w:rFonts w:ascii="Arial" w:eastAsia="Times New Roman" w:hAnsi="Arial" w:cs="Arial"/>
          <w:sz w:val="24"/>
          <w:szCs w:val="24"/>
        </w:rPr>
        <w:t>Education and Care Advisor</w:t>
      </w:r>
      <w:r>
        <w:rPr>
          <w:rFonts w:ascii="Arial" w:eastAsia="Times New Roman" w:hAnsi="Arial" w:cs="Arial"/>
          <w:sz w:val="24"/>
          <w:szCs w:val="24"/>
        </w:rPr>
        <w:t xml:space="preserve"> involves working within a team of Early Years </w:t>
      </w:r>
      <w:r w:rsidR="0083241F">
        <w:rPr>
          <w:rFonts w:ascii="Arial" w:eastAsia="Times New Roman" w:hAnsi="Arial" w:cs="Arial"/>
          <w:sz w:val="24"/>
          <w:szCs w:val="24"/>
        </w:rPr>
        <w:t>specialist a</w:t>
      </w:r>
      <w:r w:rsidR="001436F1">
        <w:rPr>
          <w:rFonts w:ascii="Arial" w:eastAsia="Times New Roman" w:hAnsi="Arial" w:cs="Arial"/>
          <w:sz w:val="24"/>
          <w:szCs w:val="24"/>
        </w:rPr>
        <w:t>dvisor</w:t>
      </w:r>
      <w:r>
        <w:rPr>
          <w:rFonts w:ascii="Arial" w:eastAsia="Times New Roman" w:hAnsi="Arial" w:cs="Arial"/>
          <w:sz w:val="24"/>
          <w:szCs w:val="24"/>
        </w:rPr>
        <w:t xml:space="preserve">s and </w:t>
      </w:r>
      <w:r w:rsidR="0083241F">
        <w:rPr>
          <w:rFonts w:ascii="Arial" w:eastAsia="Times New Roman" w:hAnsi="Arial" w:cs="Arial"/>
          <w:sz w:val="24"/>
          <w:szCs w:val="24"/>
        </w:rPr>
        <w:t xml:space="preserve">Childcare </w:t>
      </w:r>
      <w:r>
        <w:rPr>
          <w:rFonts w:ascii="Arial" w:eastAsia="Times New Roman" w:hAnsi="Arial" w:cs="Arial"/>
          <w:sz w:val="24"/>
          <w:szCs w:val="24"/>
        </w:rPr>
        <w:t xml:space="preserve">Development Officers, supporting </w:t>
      </w:r>
      <w:r w:rsidR="0083241F">
        <w:rPr>
          <w:rFonts w:ascii="Arial" w:eastAsia="Times New Roman" w:hAnsi="Arial" w:cs="Arial"/>
          <w:sz w:val="24"/>
          <w:szCs w:val="24"/>
        </w:rPr>
        <w:t xml:space="preserve">and challenging </w:t>
      </w:r>
      <w:r>
        <w:rPr>
          <w:rFonts w:ascii="Arial" w:eastAsia="Times New Roman" w:hAnsi="Arial" w:cs="Arial"/>
          <w:sz w:val="24"/>
          <w:szCs w:val="24"/>
        </w:rPr>
        <w:t>providers</w:t>
      </w:r>
      <w:r w:rsidR="0083241F">
        <w:rPr>
          <w:rFonts w:ascii="Arial" w:eastAsia="Times New Roman" w:hAnsi="Arial" w:cs="Arial"/>
          <w:sz w:val="24"/>
          <w:szCs w:val="24"/>
        </w:rPr>
        <w:t>, who offer funded Flying Start and Early Education places to assist them in</w:t>
      </w:r>
      <w:r>
        <w:rPr>
          <w:rFonts w:ascii="Arial" w:eastAsia="Times New Roman" w:hAnsi="Arial" w:cs="Arial"/>
          <w:sz w:val="24"/>
          <w:szCs w:val="24"/>
        </w:rPr>
        <w:t xml:space="preserve"> continuously </w:t>
      </w:r>
      <w:r w:rsidR="0083241F">
        <w:rPr>
          <w:rFonts w:ascii="Arial" w:eastAsia="Times New Roman" w:hAnsi="Arial" w:cs="Arial"/>
          <w:sz w:val="24"/>
          <w:szCs w:val="24"/>
        </w:rPr>
        <w:t xml:space="preserve">improving </w:t>
      </w:r>
      <w:r>
        <w:rPr>
          <w:rFonts w:ascii="Arial" w:eastAsia="Times New Roman" w:hAnsi="Arial" w:cs="Arial"/>
          <w:sz w:val="24"/>
          <w:szCs w:val="24"/>
        </w:rPr>
        <w:t xml:space="preserve">the quality of care </w:t>
      </w:r>
      <w:r w:rsidR="0083241F">
        <w:rPr>
          <w:rFonts w:ascii="Arial" w:eastAsia="Times New Roman" w:hAnsi="Arial" w:cs="Arial"/>
          <w:sz w:val="24"/>
          <w:szCs w:val="24"/>
        </w:rPr>
        <w:t xml:space="preserve">they offer, </w:t>
      </w:r>
      <w:r>
        <w:rPr>
          <w:rFonts w:ascii="Arial" w:eastAsia="Times New Roman" w:hAnsi="Arial" w:cs="Arial"/>
          <w:sz w:val="24"/>
          <w:szCs w:val="24"/>
        </w:rPr>
        <w:t>to ensure better outcomes for children.</w:t>
      </w:r>
    </w:p>
    <w:p w14:paraId="6AD45C3E" w14:textId="77777777" w:rsidR="002058C8" w:rsidRDefault="002058C8">
      <w:pPr>
        <w:pBdr>
          <w:bottom w:val="single" w:sz="4" w:space="1" w:color="000000"/>
        </w:pBdr>
        <w:tabs>
          <w:tab w:val="center" w:pos="4320"/>
          <w:tab w:val="right" w:pos="8640"/>
        </w:tabs>
        <w:spacing w:after="120" w:line="240" w:lineRule="auto"/>
        <w:jc w:val="both"/>
        <w:rPr>
          <w:rFonts w:ascii="Arial" w:eastAsia="Times New Roman" w:hAnsi="Arial" w:cs="Arial"/>
          <w:sz w:val="24"/>
          <w:szCs w:val="24"/>
        </w:rPr>
      </w:pPr>
    </w:p>
    <w:p w14:paraId="0ADAD24B" w14:textId="77777777" w:rsidR="002058C8" w:rsidRDefault="00E36350">
      <w:pPr>
        <w:spacing w:after="0" w:line="240" w:lineRule="auto"/>
        <w:outlineLvl w:val="0"/>
        <w:rPr>
          <w:rFonts w:ascii="Arial" w:eastAsia="Times New Roman" w:hAnsi="Arial" w:cs="Arial"/>
          <w:b/>
          <w:sz w:val="24"/>
          <w:szCs w:val="24"/>
        </w:rPr>
      </w:pPr>
      <w:r>
        <w:rPr>
          <w:rFonts w:ascii="Arial" w:eastAsia="Times New Roman" w:hAnsi="Arial" w:cs="Arial"/>
          <w:b/>
          <w:sz w:val="24"/>
          <w:szCs w:val="24"/>
        </w:rPr>
        <w:t>PRINCIPAL RESPONSIBILITIES AND ACTIVITIES:</w:t>
      </w:r>
    </w:p>
    <w:p w14:paraId="07C23E9F" w14:textId="77777777" w:rsidR="002058C8" w:rsidRDefault="002058C8">
      <w:pPr>
        <w:spacing w:after="0" w:line="240" w:lineRule="auto"/>
        <w:rPr>
          <w:rFonts w:ascii="Arial" w:eastAsia="Times New Roman" w:hAnsi="Arial" w:cs="Arial"/>
          <w:sz w:val="24"/>
          <w:szCs w:val="24"/>
        </w:rPr>
      </w:pPr>
    </w:p>
    <w:p w14:paraId="2603BF72" w14:textId="4EBC4F7A" w:rsidR="002058C8" w:rsidRPr="009955AE" w:rsidRDefault="00E36350">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Provide impactful consultation, advice, </w:t>
      </w:r>
      <w:r w:rsidR="000B005B" w:rsidRPr="009955AE">
        <w:rPr>
          <w:rFonts w:ascii="Arial" w:eastAsia="Times New Roman" w:hAnsi="Arial" w:cs="Arial"/>
          <w:sz w:val="24"/>
          <w:szCs w:val="24"/>
        </w:rPr>
        <w:t>support,</w:t>
      </w:r>
      <w:r w:rsidRPr="009955AE">
        <w:rPr>
          <w:rFonts w:ascii="Arial" w:eastAsia="Times New Roman" w:hAnsi="Arial" w:cs="Arial"/>
          <w:sz w:val="24"/>
          <w:szCs w:val="24"/>
        </w:rPr>
        <w:t xml:space="preserve"> and challenge to assigned Early Years </w:t>
      </w:r>
      <w:r w:rsidR="0083241F">
        <w:rPr>
          <w:rFonts w:ascii="Arial" w:eastAsia="Times New Roman" w:hAnsi="Arial" w:cs="Arial"/>
          <w:sz w:val="24"/>
          <w:szCs w:val="24"/>
        </w:rPr>
        <w:t xml:space="preserve">and Flying Start </w:t>
      </w:r>
      <w:r w:rsidRPr="009955AE">
        <w:rPr>
          <w:rFonts w:ascii="Arial" w:eastAsia="Times New Roman" w:hAnsi="Arial" w:cs="Arial"/>
          <w:sz w:val="24"/>
          <w:szCs w:val="24"/>
        </w:rPr>
        <w:t>providers on a broad range of matters including, but not limited to:</w:t>
      </w:r>
    </w:p>
    <w:p w14:paraId="78D433C1" w14:textId="77777777" w:rsidR="002058C8" w:rsidRPr="009955AE" w:rsidRDefault="00E36350">
      <w:pPr>
        <w:numPr>
          <w:ilvl w:val="1"/>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leadership and management </w:t>
      </w:r>
    </w:p>
    <w:p w14:paraId="7FD26DEB" w14:textId="77777777" w:rsidR="002058C8" w:rsidRPr="009955AE" w:rsidRDefault="00E36350">
      <w:pPr>
        <w:numPr>
          <w:ilvl w:val="1"/>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learning environments</w:t>
      </w:r>
    </w:p>
    <w:p w14:paraId="46CFC57C" w14:textId="77777777" w:rsidR="002058C8" w:rsidRPr="009955AE" w:rsidRDefault="00E36350">
      <w:pPr>
        <w:numPr>
          <w:ilvl w:val="1"/>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curriculum and pedagogy </w:t>
      </w:r>
    </w:p>
    <w:p w14:paraId="2BD7FC4A" w14:textId="77777777" w:rsidR="002058C8" w:rsidRPr="009955AE" w:rsidRDefault="00E36350">
      <w:pPr>
        <w:numPr>
          <w:ilvl w:val="1"/>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observation and assessment</w:t>
      </w:r>
    </w:p>
    <w:p w14:paraId="17F67F59" w14:textId="77777777" w:rsidR="002058C8" w:rsidRPr="009955AE" w:rsidRDefault="00E36350">
      <w:pPr>
        <w:numPr>
          <w:ilvl w:val="1"/>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inclusive practice</w:t>
      </w:r>
    </w:p>
    <w:p w14:paraId="6680325A" w14:textId="7303D589" w:rsidR="002058C8" w:rsidRPr="009955AE" w:rsidRDefault="00E36350">
      <w:pPr>
        <w:numPr>
          <w:ilvl w:val="1"/>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the </w:t>
      </w:r>
      <w:r w:rsidR="0083241F">
        <w:rPr>
          <w:rFonts w:ascii="Arial" w:eastAsia="Times New Roman" w:hAnsi="Arial" w:cs="Arial"/>
          <w:sz w:val="24"/>
          <w:szCs w:val="24"/>
        </w:rPr>
        <w:t>joint Estyn/CIW inspection framework</w:t>
      </w:r>
    </w:p>
    <w:p w14:paraId="30F35CA3" w14:textId="7523CE5F" w:rsidR="009955AE" w:rsidRPr="009955AE" w:rsidRDefault="00E36350" w:rsidP="007E40B8">
      <w:pPr>
        <w:numPr>
          <w:ilvl w:val="0"/>
          <w:numId w:val="1"/>
        </w:numPr>
        <w:suppressAutoHyphens w:val="0"/>
        <w:spacing w:after="0" w:line="240" w:lineRule="auto"/>
        <w:jc w:val="both"/>
        <w:rPr>
          <w:rFonts w:ascii="Arial" w:eastAsia="Times New Roman" w:hAnsi="Arial" w:cs="Arial"/>
          <w:sz w:val="24"/>
          <w:szCs w:val="24"/>
        </w:rPr>
      </w:pPr>
      <w:r w:rsidRPr="009955AE">
        <w:rPr>
          <w:rFonts w:ascii="Arial" w:hAnsi="Arial" w:cs="Arial"/>
          <w:sz w:val="24"/>
          <w:szCs w:val="24"/>
        </w:rPr>
        <w:t>Offer an area of professional expertise, to be agreed with the Quality and Impact Team Manager, and to disseminate this knowledge to colleagues across the Early Years sector.</w:t>
      </w:r>
    </w:p>
    <w:p w14:paraId="34DE6E00" w14:textId="664052C0" w:rsidR="002058C8" w:rsidRPr="009955AE" w:rsidRDefault="00E36350" w:rsidP="00D11D6A">
      <w:pPr>
        <w:numPr>
          <w:ilvl w:val="0"/>
          <w:numId w:val="1"/>
        </w:numPr>
        <w:suppressAutoHyphens w:val="0"/>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Work with leaders </w:t>
      </w:r>
      <w:r w:rsidR="0083241F">
        <w:rPr>
          <w:rFonts w:ascii="Arial" w:eastAsia="Times New Roman" w:hAnsi="Arial" w:cs="Arial"/>
          <w:sz w:val="24"/>
          <w:szCs w:val="24"/>
        </w:rPr>
        <w:t>and practitioners within</w:t>
      </w:r>
      <w:r w:rsidRPr="009955AE">
        <w:rPr>
          <w:rFonts w:ascii="Arial" w:eastAsia="Times New Roman" w:hAnsi="Arial" w:cs="Arial"/>
          <w:sz w:val="24"/>
          <w:szCs w:val="24"/>
        </w:rPr>
        <w:t xml:space="preserve"> assigned Early </w:t>
      </w:r>
      <w:r w:rsidR="0083241F">
        <w:rPr>
          <w:rFonts w:ascii="Arial" w:eastAsia="Times New Roman" w:hAnsi="Arial" w:cs="Arial"/>
          <w:sz w:val="24"/>
          <w:szCs w:val="24"/>
        </w:rPr>
        <w:t xml:space="preserve">Education and Flying Start settings </w:t>
      </w:r>
      <w:r w:rsidRPr="009955AE">
        <w:rPr>
          <w:rFonts w:ascii="Arial" w:eastAsia="Times New Roman" w:hAnsi="Arial" w:cs="Arial"/>
          <w:sz w:val="24"/>
          <w:szCs w:val="24"/>
        </w:rPr>
        <w:t xml:space="preserve">to </w:t>
      </w:r>
      <w:r w:rsidR="0083241F" w:rsidRPr="00330670">
        <w:rPr>
          <w:rFonts w:ascii="Arial" w:eastAsia="Times New Roman" w:hAnsi="Arial" w:cs="Arial"/>
          <w:color w:val="000000" w:themeColor="text1"/>
          <w:sz w:val="24"/>
          <w:szCs w:val="24"/>
        </w:rPr>
        <w:t xml:space="preserve">develop their quality improvement processes and support with the implementation and monitoring of improvement </w:t>
      </w:r>
      <w:r w:rsidRPr="009955AE">
        <w:rPr>
          <w:rFonts w:ascii="Arial" w:eastAsia="Times New Roman" w:hAnsi="Arial" w:cs="Arial"/>
          <w:sz w:val="24"/>
          <w:szCs w:val="24"/>
        </w:rPr>
        <w:t xml:space="preserve">plans </w:t>
      </w:r>
      <w:r w:rsidR="0083241F">
        <w:rPr>
          <w:rFonts w:ascii="Arial" w:eastAsia="Times New Roman" w:hAnsi="Arial" w:cs="Arial"/>
          <w:sz w:val="24"/>
          <w:szCs w:val="24"/>
        </w:rPr>
        <w:t>to</w:t>
      </w:r>
      <w:r w:rsidRPr="009955AE">
        <w:rPr>
          <w:rFonts w:ascii="Arial" w:eastAsia="Times New Roman" w:hAnsi="Arial" w:cs="Arial"/>
          <w:sz w:val="24"/>
          <w:szCs w:val="24"/>
        </w:rPr>
        <w:t xml:space="preserve"> ensure that practice is of at least a good standard.</w:t>
      </w:r>
    </w:p>
    <w:p w14:paraId="224A23E4" w14:textId="05ED7880" w:rsidR="002058C8" w:rsidRPr="009955AE" w:rsidRDefault="0096429E" w:rsidP="00990941">
      <w:pPr>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To review of policy and procedure</w:t>
      </w:r>
      <w:r w:rsidR="000B005B">
        <w:rPr>
          <w:rFonts w:ascii="Arial" w:eastAsia="Times New Roman" w:hAnsi="Arial" w:cs="Arial"/>
          <w:sz w:val="24"/>
          <w:szCs w:val="24"/>
        </w:rPr>
        <w:t xml:space="preserve"> </w:t>
      </w:r>
      <w:r w:rsidRPr="009955AE">
        <w:rPr>
          <w:rFonts w:ascii="Arial" w:eastAsia="Times New Roman" w:hAnsi="Arial" w:cs="Arial"/>
          <w:sz w:val="24"/>
          <w:szCs w:val="24"/>
        </w:rPr>
        <w:t>in designated settings on at least an annual basis in line with the National Minimum Standards</w:t>
      </w:r>
    </w:p>
    <w:p w14:paraId="3A4707A6" w14:textId="02347EED" w:rsidR="002058C8" w:rsidRPr="009955AE" w:rsidRDefault="00E36350" w:rsidP="005D4CA2">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To contribute to the preparation needed, regarding inspections and ensure recommendations made from inspections and </w:t>
      </w:r>
      <w:r w:rsidR="0096429E">
        <w:rPr>
          <w:rFonts w:ascii="Arial" w:eastAsia="Times New Roman" w:hAnsi="Arial" w:cs="Arial"/>
          <w:sz w:val="24"/>
          <w:szCs w:val="24"/>
        </w:rPr>
        <w:t xml:space="preserve">local authority quality improvement activities </w:t>
      </w:r>
      <w:r w:rsidRPr="009955AE">
        <w:rPr>
          <w:rFonts w:ascii="Arial" w:eastAsia="Times New Roman" w:hAnsi="Arial" w:cs="Arial"/>
          <w:sz w:val="24"/>
          <w:szCs w:val="24"/>
        </w:rPr>
        <w:t xml:space="preserve">are addressed </w:t>
      </w:r>
      <w:r w:rsidR="0096429E">
        <w:rPr>
          <w:rFonts w:ascii="Arial" w:eastAsia="Times New Roman" w:hAnsi="Arial" w:cs="Arial"/>
          <w:sz w:val="24"/>
          <w:szCs w:val="24"/>
        </w:rPr>
        <w:t xml:space="preserve">through improvement planning </w:t>
      </w:r>
      <w:r w:rsidRPr="009955AE">
        <w:rPr>
          <w:rFonts w:ascii="Arial" w:eastAsia="Times New Roman" w:hAnsi="Arial" w:cs="Arial"/>
          <w:sz w:val="24"/>
          <w:szCs w:val="24"/>
        </w:rPr>
        <w:t xml:space="preserve">and </w:t>
      </w:r>
      <w:r w:rsidR="0096429E">
        <w:rPr>
          <w:rFonts w:ascii="Arial" w:eastAsia="Times New Roman" w:hAnsi="Arial" w:cs="Arial"/>
          <w:sz w:val="24"/>
          <w:szCs w:val="24"/>
        </w:rPr>
        <w:t xml:space="preserve">then </w:t>
      </w:r>
      <w:r w:rsidRPr="009955AE">
        <w:rPr>
          <w:rFonts w:ascii="Arial" w:eastAsia="Times New Roman" w:hAnsi="Arial" w:cs="Arial"/>
          <w:sz w:val="24"/>
          <w:szCs w:val="24"/>
        </w:rPr>
        <w:t>implemented</w:t>
      </w:r>
      <w:r w:rsidR="0096429E">
        <w:rPr>
          <w:rFonts w:ascii="Arial" w:eastAsia="Times New Roman" w:hAnsi="Arial" w:cs="Arial"/>
          <w:sz w:val="24"/>
          <w:szCs w:val="24"/>
        </w:rPr>
        <w:t xml:space="preserve"> in practice</w:t>
      </w:r>
      <w:r w:rsidRPr="009955AE">
        <w:rPr>
          <w:rFonts w:ascii="Arial" w:eastAsia="Times New Roman" w:hAnsi="Arial" w:cs="Arial"/>
          <w:sz w:val="24"/>
          <w:szCs w:val="24"/>
        </w:rPr>
        <w:t>.</w:t>
      </w:r>
    </w:p>
    <w:p w14:paraId="7A7DE331" w14:textId="726F3DF1" w:rsidR="002058C8" w:rsidRPr="009955AE" w:rsidRDefault="00E36350" w:rsidP="00951A5A">
      <w:pPr>
        <w:numPr>
          <w:ilvl w:val="0"/>
          <w:numId w:val="1"/>
        </w:numPr>
        <w:spacing w:after="0" w:line="240" w:lineRule="auto"/>
        <w:jc w:val="both"/>
        <w:rPr>
          <w:rFonts w:ascii="Arial" w:hAnsi="Arial" w:cs="Arial"/>
        </w:rPr>
      </w:pPr>
      <w:r w:rsidRPr="009955AE">
        <w:rPr>
          <w:rFonts w:ascii="Arial" w:eastAsia="Times New Roman" w:hAnsi="Arial" w:cs="Arial"/>
          <w:sz w:val="24"/>
          <w:szCs w:val="24"/>
        </w:rPr>
        <w:t>To attend regular team meetings, provide updates to the Early Years Quality and Impact Team and the team manager and contribute to the strategic direction of the service in accordance with emerging needs and priorities.</w:t>
      </w:r>
    </w:p>
    <w:p w14:paraId="4A81BBBF" w14:textId="13EDAC5A" w:rsidR="002058C8" w:rsidRPr="009955AE" w:rsidRDefault="00E36350">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lastRenderedPageBreak/>
        <w:t xml:space="preserve">Work within the Early Years Quality and Impact Team, to help design and deliver a systematic programme of training and development </w:t>
      </w:r>
      <w:r w:rsidR="0096429E">
        <w:rPr>
          <w:rFonts w:ascii="Arial" w:eastAsia="Times New Roman" w:hAnsi="Arial" w:cs="Arial"/>
          <w:sz w:val="24"/>
          <w:szCs w:val="24"/>
        </w:rPr>
        <w:t xml:space="preserve">to support the practice of professionals in </w:t>
      </w:r>
      <w:r w:rsidRPr="009955AE">
        <w:rPr>
          <w:rFonts w:ascii="Arial" w:eastAsia="Times New Roman" w:hAnsi="Arial" w:cs="Arial"/>
          <w:sz w:val="24"/>
          <w:szCs w:val="24"/>
        </w:rPr>
        <w:t xml:space="preserve">Early </w:t>
      </w:r>
      <w:r w:rsidR="0096429E">
        <w:rPr>
          <w:rFonts w:ascii="Arial" w:eastAsia="Times New Roman" w:hAnsi="Arial" w:cs="Arial"/>
          <w:sz w:val="24"/>
          <w:szCs w:val="24"/>
        </w:rPr>
        <w:t>Education and Flying Start settings</w:t>
      </w:r>
      <w:r w:rsidRPr="009955AE">
        <w:rPr>
          <w:rFonts w:ascii="Arial" w:eastAsia="Times New Roman" w:hAnsi="Arial" w:cs="Arial"/>
          <w:sz w:val="24"/>
          <w:szCs w:val="24"/>
        </w:rPr>
        <w:t>, driven by evolving local needs and priorities.</w:t>
      </w:r>
    </w:p>
    <w:p w14:paraId="6DA8437F" w14:textId="1FF9B803" w:rsidR="002058C8" w:rsidRPr="009955AE" w:rsidRDefault="00E36350">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Within the Early Years Quality and Impact team </w:t>
      </w:r>
      <w:r w:rsidR="00912C9B">
        <w:rPr>
          <w:rFonts w:ascii="Arial" w:eastAsia="Times New Roman" w:hAnsi="Arial" w:cs="Arial"/>
          <w:sz w:val="24"/>
          <w:szCs w:val="24"/>
        </w:rPr>
        <w:t>design, collate and signpost</w:t>
      </w:r>
      <w:r w:rsidRPr="009955AE">
        <w:rPr>
          <w:rFonts w:ascii="Arial" w:eastAsia="Times New Roman" w:hAnsi="Arial" w:cs="Arial"/>
          <w:sz w:val="24"/>
          <w:szCs w:val="24"/>
        </w:rPr>
        <w:t xml:space="preserve"> high-quality documents relating to best practice in the early years</w:t>
      </w:r>
      <w:r w:rsidR="00912C9B">
        <w:rPr>
          <w:rFonts w:ascii="Arial" w:eastAsia="Times New Roman" w:hAnsi="Arial" w:cs="Arial"/>
          <w:sz w:val="24"/>
          <w:szCs w:val="24"/>
        </w:rPr>
        <w:t xml:space="preserve"> play</w:t>
      </w:r>
      <w:r w:rsidRPr="009955AE">
        <w:rPr>
          <w:rFonts w:ascii="Arial" w:eastAsia="Times New Roman" w:hAnsi="Arial" w:cs="Arial"/>
          <w:sz w:val="24"/>
          <w:szCs w:val="24"/>
        </w:rPr>
        <w:t>,</w:t>
      </w:r>
      <w:r w:rsidR="00912C9B">
        <w:rPr>
          <w:rFonts w:ascii="Arial" w:eastAsia="Times New Roman" w:hAnsi="Arial" w:cs="Arial"/>
          <w:sz w:val="24"/>
          <w:szCs w:val="24"/>
        </w:rPr>
        <w:t xml:space="preserve"> learning and care</w:t>
      </w:r>
      <w:r w:rsidRPr="009955AE">
        <w:rPr>
          <w:rFonts w:ascii="Arial" w:eastAsia="Times New Roman" w:hAnsi="Arial" w:cs="Arial"/>
          <w:sz w:val="24"/>
          <w:szCs w:val="24"/>
        </w:rPr>
        <w:t xml:space="preserve"> including model policies, guidance on pedagogy and practice, quality assurance materials and audit tools.</w:t>
      </w:r>
    </w:p>
    <w:p w14:paraId="065DDFE8" w14:textId="25429226" w:rsidR="002058C8" w:rsidRPr="009955AE" w:rsidRDefault="00E36350">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Represent Bridgend within Early Years networks locally, nationally and with Welsh government colleagues and </w:t>
      </w:r>
      <w:r w:rsidR="00912C9B">
        <w:rPr>
          <w:rFonts w:ascii="Arial" w:eastAsia="Times New Roman" w:hAnsi="Arial" w:cs="Arial"/>
          <w:sz w:val="24"/>
          <w:szCs w:val="24"/>
        </w:rPr>
        <w:t xml:space="preserve">ensure </w:t>
      </w:r>
      <w:r w:rsidRPr="009955AE">
        <w:rPr>
          <w:rFonts w:ascii="Arial" w:eastAsia="Times New Roman" w:hAnsi="Arial" w:cs="Arial"/>
          <w:sz w:val="24"/>
          <w:szCs w:val="24"/>
        </w:rPr>
        <w:t xml:space="preserve">other members of the Early Years </w:t>
      </w:r>
      <w:r w:rsidR="00912C9B">
        <w:rPr>
          <w:rFonts w:ascii="Arial" w:eastAsia="Times New Roman" w:hAnsi="Arial" w:cs="Arial"/>
          <w:sz w:val="24"/>
          <w:szCs w:val="24"/>
        </w:rPr>
        <w:t xml:space="preserve">and Childcare </w:t>
      </w:r>
      <w:r w:rsidRPr="009955AE">
        <w:rPr>
          <w:rFonts w:ascii="Arial" w:eastAsia="Times New Roman" w:hAnsi="Arial" w:cs="Arial"/>
          <w:sz w:val="24"/>
          <w:szCs w:val="24"/>
        </w:rPr>
        <w:t xml:space="preserve">Team </w:t>
      </w:r>
      <w:r w:rsidR="00912C9B">
        <w:rPr>
          <w:rFonts w:ascii="Arial" w:eastAsia="Times New Roman" w:hAnsi="Arial" w:cs="Arial"/>
          <w:sz w:val="24"/>
          <w:szCs w:val="24"/>
        </w:rPr>
        <w:t xml:space="preserve">and other relevant stakeholders are </w:t>
      </w:r>
      <w:r w:rsidRPr="009955AE">
        <w:rPr>
          <w:rFonts w:ascii="Arial" w:eastAsia="Times New Roman" w:hAnsi="Arial" w:cs="Arial"/>
          <w:sz w:val="24"/>
          <w:szCs w:val="24"/>
        </w:rPr>
        <w:t>well-informed of information shared.</w:t>
      </w:r>
    </w:p>
    <w:p w14:paraId="380F97A1" w14:textId="77777777" w:rsidR="002058C8" w:rsidRPr="009955AE" w:rsidRDefault="00E36350">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Remain abreast of relevant legislative and regulatory changes and communicate these to colleagues working in settings in an accessible and timely manner. </w:t>
      </w:r>
    </w:p>
    <w:p w14:paraId="2246213F" w14:textId="77777777" w:rsidR="002058C8" w:rsidRPr="009955AE" w:rsidRDefault="00E36350">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Promote a high standard of professional practice through personal example and through appropriate professional training &amp; development.</w:t>
      </w:r>
    </w:p>
    <w:p w14:paraId="09BCC088" w14:textId="77777777" w:rsidR="002058C8" w:rsidRPr="009955AE" w:rsidRDefault="00E36350">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 xml:space="preserve">Provide information to the </w:t>
      </w:r>
      <w:bookmarkStart w:id="1" w:name="_Hlk121471712"/>
      <w:r w:rsidRPr="009955AE">
        <w:rPr>
          <w:rFonts w:ascii="Arial" w:eastAsia="Times New Roman" w:hAnsi="Arial" w:cs="Arial"/>
          <w:sz w:val="24"/>
          <w:szCs w:val="24"/>
        </w:rPr>
        <w:t>Early Years Quality and Impact Team</w:t>
      </w:r>
      <w:bookmarkEnd w:id="1"/>
      <w:r w:rsidRPr="009955AE">
        <w:rPr>
          <w:rFonts w:ascii="Arial" w:eastAsia="Times New Roman" w:hAnsi="Arial" w:cs="Arial"/>
          <w:sz w:val="24"/>
          <w:szCs w:val="24"/>
        </w:rPr>
        <w:t xml:space="preserve"> Manager on trends in accordance with protocols laid down in relation to quality assurance and performance indicators. </w:t>
      </w:r>
    </w:p>
    <w:p w14:paraId="1C7446EB" w14:textId="23F9766E" w:rsidR="002058C8" w:rsidRPr="009955AE" w:rsidRDefault="00E36350">
      <w:pPr>
        <w:numPr>
          <w:ilvl w:val="0"/>
          <w:numId w:val="1"/>
        </w:numPr>
        <w:spacing w:after="0" w:line="240" w:lineRule="auto"/>
        <w:jc w:val="both"/>
        <w:rPr>
          <w:rFonts w:ascii="Arial" w:eastAsia="Times New Roman" w:hAnsi="Arial" w:cs="Arial"/>
          <w:sz w:val="24"/>
          <w:szCs w:val="24"/>
        </w:rPr>
      </w:pPr>
      <w:r w:rsidRPr="009955AE">
        <w:rPr>
          <w:rFonts w:ascii="Arial" w:eastAsia="Times New Roman" w:hAnsi="Arial" w:cs="Arial"/>
          <w:sz w:val="24"/>
          <w:szCs w:val="24"/>
        </w:rPr>
        <w:t>Contribute to, and/or participate in, projects and initiatives associated with the functions of both their own area of work and others as required</w:t>
      </w:r>
      <w:r w:rsidR="001436F1" w:rsidRPr="009955AE">
        <w:rPr>
          <w:rFonts w:ascii="Arial" w:eastAsia="Times New Roman" w:hAnsi="Arial" w:cs="Arial"/>
          <w:sz w:val="24"/>
          <w:szCs w:val="24"/>
        </w:rPr>
        <w:t>.</w:t>
      </w:r>
    </w:p>
    <w:p w14:paraId="33D15481" w14:textId="77777777" w:rsidR="002058C8" w:rsidRDefault="002058C8">
      <w:pPr>
        <w:spacing w:after="0" w:line="240" w:lineRule="auto"/>
        <w:jc w:val="both"/>
        <w:rPr>
          <w:rFonts w:ascii="Arial" w:eastAsia="Times New Roman" w:hAnsi="Arial" w:cs="Arial"/>
          <w:sz w:val="24"/>
          <w:szCs w:val="24"/>
        </w:rPr>
      </w:pPr>
    </w:p>
    <w:p w14:paraId="6DB8FAA2" w14:textId="77777777" w:rsidR="009955AE" w:rsidRDefault="009955AE" w:rsidP="00370B2D">
      <w:pPr>
        <w:spacing w:after="0" w:line="240" w:lineRule="auto"/>
        <w:jc w:val="both"/>
        <w:rPr>
          <w:rFonts w:ascii="Arial" w:eastAsia="Times New Roman" w:hAnsi="Arial" w:cs="Arial"/>
          <w:sz w:val="24"/>
          <w:szCs w:val="24"/>
        </w:rPr>
      </w:pPr>
    </w:p>
    <w:p w14:paraId="00A39602" w14:textId="77777777" w:rsidR="002058C8" w:rsidRDefault="00E36350" w:rsidP="00370B2D">
      <w:pPr>
        <w:autoSpaceDE w:val="0"/>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GENERAL DUTIES</w:t>
      </w:r>
    </w:p>
    <w:p w14:paraId="1EBE8699" w14:textId="77777777" w:rsidR="002058C8" w:rsidRDefault="002058C8" w:rsidP="00370B2D">
      <w:pPr>
        <w:autoSpaceDE w:val="0"/>
        <w:spacing w:after="0" w:line="240" w:lineRule="auto"/>
        <w:jc w:val="both"/>
        <w:rPr>
          <w:rFonts w:ascii="Arial" w:eastAsia="Times New Roman" w:hAnsi="Arial" w:cs="Arial"/>
          <w:b/>
          <w:bCs/>
          <w:sz w:val="24"/>
          <w:szCs w:val="24"/>
          <w:lang w:eastAsia="en-GB"/>
        </w:rPr>
      </w:pPr>
    </w:p>
    <w:p w14:paraId="0E3E5415" w14:textId="77777777" w:rsidR="002058C8" w:rsidRDefault="00E36350" w:rsidP="00370B2D">
      <w:pPr>
        <w:autoSpaceDE w:val="0"/>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Health and Safety</w:t>
      </w:r>
    </w:p>
    <w:p w14:paraId="082C66F6" w14:textId="77777777" w:rsidR="002058C8" w:rsidRDefault="00E36350" w:rsidP="00370B2D">
      <w:pPr>
        <w:spacing w:after="0" w:line="240" w:lineRule="auto"/>
        <w:jc w:val="both"/>
      </w:pPr>
      <w:r>
        <w:rPr>
          <w:rFonts w:ascii="Arial" w:eastAsia="Times New Roman" w:hAnsi="Arial" w:cs="Arial"/>
          <w:sz w:val="24"/>
          <w:szCs w:val="24"/>
        </w:rPr>
        <w:t xml:space="preserve">To fulfil the general and specific roles and responsibilities detailed in the </w:t>
      </w:r>
      <w:hyperlink r:id="rId7" w:history="1">
        <w:r>
          <w:rPr>
            <w:rFonts w:ascii="Tahoma" w:eastAsia="Times New Roman" w:hAnsi="Tahoma" w:cs="Arial"/>
            <w:color w:val="0000FF"/>
            <w:sz w:val="24"/>
            <w:szCs w:val="24"/>
            <w:u w:val="single"/>
          </w:rPr>
          <w:t>Health and Safety Policy</w:t>
        </w:r>
      </w:hyperlink>
    </w:p>
    <w:p w14:paraId="2A76A57A" w14:textId="77777777" w:rsidR="002058C8" w:rsidRDefault="002058C8" w:rsidP="00370B2D">
      <w:pPr>
        <w:spacing w:after="0" w:line="240" w:lineRule="auto"/>
        <w:ind w:left="720"/>
        <w:jc w:val="both"/>
        <w:rPr>
          <w:rFonts w:ascii="Arial" w:eastAsia="Times New Roman" w:hAnsi="Arial" w:cs="Arial"/>
          <w:b/>
          <w:sz w:val="24"/>
          <w:szCs w:val="24"/>
        </w:rPr>
      </w:pPr>
    </w:p>
    <w:p w14:paraId="24B6FAB2" w14:textId="77777777" w:rsidR="002058C8" w:rsidRDefault="00E36350" w:rsidP="00370B2D">
      <w:pPr>
        <w:autoSpaceDE w:val="0"/>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Equal Opportunities</w:t>
      </w:r>
    </w:p>
    <w:p w14:paraId="1ABC57CB" w14:textId="77777777" w:rsidR="002058C8" w:rsidRDefault="00E36350" w:rsidP="00370B2D">
      <w:pPr>
        <w:autoSpaceDE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To ensure that all activities are operated in accordance with Equal Opportunities legislation and best practice.</w:t>
      </w:r>
    </w:p>
    <w:p w14:paraId="655B0912" w14:textId="77777777" w:rsidR="00DB4090" w:rsidRDefault="00DB4090" w:rsidP="00370B2D">
      <w:pPr>
        <w:spacing w:after="0" w:line="240" w:lineRule="auto"/>
        <w:jc w:val="both"/>
        <w:rPr>
          <w:rFonts w:ascii="Arial" w:eastAsia="Times New Roman" w:hAnsi="Arial" w:cs="Arial"/>
          <w:b/>
          <w:bCs/>
          <w:sz w:val="24"/>
          <w:szCs w:val="24"/>
        </w:rPr>
      </w:pPr>
    </w:p>
    <w:p w14:paraId="7077EFDF" w14:textId="77777777" w:rsidR="002058C8" w:rsidRDefault="00E36350" w:rsidP="00370B2D">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Safeguarding</w:t>
      </w:r>
    </w:p>
    <w:p w14:paraId="443A3346" w14:textId="77777777" w:rsidR="002058C8" w:rsidRDefault="00E36350" w:rsidP="00370B2D">
      <w:pPr>
        <w:spacing w:after="0" w:line="240" w:lineRule="auto"/>
        <w:jc w:val="both"/>
        <w:rPr>
          <w:rFonts w:ascii="Arial" w:eastAsia="Times New Roman" w:hAnsi="Arial" w:cs="Arial"/>
          <w:sz w:val="24"/>
          <w:szCs w:val="24"/>
        </w:rPr>
      </w:pPr>
      <w:r>
        <w:rPr>
          <w:rFonts w:ascii="Arial" w:eastAsia="Times New Roman" w:hAnsi="Arial" w:cs="Arial"/>
          <w:sz w:val="24"/>
          <w:szCs w:val="24"/>
        </w:rPr>
        <w:t>Protecting children, young people or adults at risk is a core responsibility of all employees. Any concerns should be reported to the Adult Safeguarding Team or Children’s IAA Service within MASH.</w:t>
      </w:r>
    </w:p>
    <w:p w14:paraId="07CDE89D" w14:textId="77777777" w:rsidR="002058C8" w:rsidRDefault="002058C8" w:rsidP="00370B2D">
      <w:pPr>
        <w:autoSpaceDE w:val="0"/>
        <w:spacing w:after="0" w:line="240" w:lineRule="auto"/>
        <w:jc w:val="both"/>
        <w:rPr>
          <w:rFonts w:ascii="Arial" w:eastAsia="Times New Roman" w:hAnsi="Arial" w:cs="Arial"/>
          <w:sz w:val="24"/>
          <w:szCs w:val="24"/>
          <w:lang w:eastAsia="en-GB"/>
        </w:rPr>
      </w:pPr>
    </w:p>
    <w:p w14:paraId="01617CE5" w14:textId="77777777" w:rsidR="002058C8" w:rsidRDefault="00E36350" w:rsidP="00370B2D">
      <w:pPr>
        <w:autoSpaceDE w:val="0"/>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Review and Right to Vary</w:t>
      </w:r>
    </w:p>
    <w:p w14:paraId="140116F7" w14:textId="77777777" w:rsidR="002058C8" w:rsidRDefault="00E36350" w:rsidP="00370B2D">
      <w:pPr>
        <w:autoSpaceDE w:val="0"/>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8DAB6EF" w14:textId="77777777" w:rsidR="002058C8" w:rsidRDefault="002058C8" w:rsidP="00370B2D">
      <w:pPr>
        <w:autoSpaceDE w:val="0"/>
        <w:spacing w:after="0" w:line="240" w:lineRule="auto"/>
        <w:jc w:val="both"/>
        <w:rPr>
          <w:rFonts w:ascii="Arial" w:eastAsia="Times New Roman" w:hAnsi="Arial" w:cs="Arial"/>
          <w:sz w:val="2"/>
          <w:szCs w:val="2"/>
          <w:lang w:eastAsia="en-GB"/>
        </w:rPr>
      </w:pPr>
    </w:p>
    <w:p w14:paraId="49A8AC74" w14:textId="77777777" w:rsidR="002058C8" w:rsidRDefault="002058C8" w:rsidP="00370B2D">
      <w:pPr>
        <w:autoSpaceDE w:val="0"/>
        <w:spacing w:after="0" w:line="240" w:lineRule="auto"/>
        <w:jc w:val="both"/>
        <w:rPr>
          <w:rFonts w:ascii="Arial" w:eastAsia="Times New Roman" w:hAnsi="Arial" w:cs="Arial"/>
          <w:b/>
          <w:bCs/>
          <w:sz w:val="24"/>
          <w:szCs w:val="24"/>
          <w:lang w:eastAsia="en-GB"/>
        </w:rPr>
      </w:pPr>
    </w:p>
    <w:p w14:paraId="66ECB41E" w14:textId="77777777" w:rsidR="002058C8" w:rsidRDefault="00E36350" w:rsidP="00370B2D">
      <w:pPr>
        <w:autoSpaceDE w:val="0"/>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Criminal Records Check </w:t>
      </w:r>
    </w:p>
    <w:p w14:paraId="21C6E07B" w14:textId="77777777" w:rsidR="002058C8" w:rsidRDefault="00E36350" w:rsidP="00370B2D">
      <w:pPr>
        <w:autoSpaceDE w:val="0"/>
        <w:spacing w:after="0" w:line="240" w:lineRule="auto"/>
        <w:jc w:val="both"/>
      </w:pPr>
      <w:r>
        <w:rPr>
          <w:rFonts w:ascii="Arial" w:eastAsia="Times New Roman" w:hAnsi="Arial" w:cs="Arial"/>
          <w:sz w:val="24"/>
          <w:szCs w:val="24"/>
          <w:lang w:eastAsia="en-GB"/>
        </w:rPr>
        <w:t>This post requires a criminal records check through the Disclosure &amp; Barring Service (DBS).</w:t>
      </w:r>
    </w:p>
    <w:p w14:paraId="33C2F9C2" w14:textId="77777777" w:rsidR="009955AE" w:rsidRDefault="009955AE">
      <w:pPr>
        <w:suppressAutoHyphens w:val="0"/>
        <w:rPr>
          <w:rFonts w:asciiTheme="majorHAnsi" w:eastAsia="Times New Roman" w:hAnsiTheme="majorHAnsi" w:cstheme="majorBidi"/>
          <w:color w:val="2F5496" w:themeColor="accent1" w:themeShade="BF"/>
          <w:sz w:val="32"/>
          <w:szCs w:val="32"/>
          <w:lang w:eastAsia="en-GB"/>
        </w:rPr>
      </w:pPr>
      <w:r>
        <w:rPr>
          <w:rFonts w:eastAsia="Times New Roman"/>
          <w:lang w:eastAsia="en-GB"/>
        </w:rPr>
        <w:br w:type="page"/>
      </w:r>
    </w:p>
    <w:p w14:paraId="659E92A4" w14:textId="6E53A5EF" w:rsidR="002058C8" w:rsidRDefault="00E36350" w:rsidP="000B005B">
      <w:pPr>
        <w:pStyle w:val="Heading1"/>
        <w:spacing w:before="0" w:line="240" w:lineRule="auto"/>
        <w:jc w:val="center"/>
        <w:rPr>
          <w:rFonts w:ascii="Arial" w:eastAsia="Times New Roman" w:hAnsi="Arial" w:cs="Arial"/>
          <w:b/>
          <w:bCs/>
          <w:color w:val="auto"/>
        </w:rPr>
      </w:pPr>
      <w:r w:rsidRPr="009955AE">
        <w:rPr>
          <w:rFonts w:ascii="Arial" w:eastAsia="Times New Roman" w:hAnsi="Arial" w:cs="Arial"/>
          <w:b/>
          <w:bCs/>
          <w:color w:val="auto"/>
        </w:rPr>
        <w:lastRenderedPageBreak/>
        <w:t>Person Specification</w:t>
      </w:r>
    </w:p>
    <w:p w14:paraId="2E09D874" w14:textId="77777777" w:rsidR="009955AE" w:rsidRPr="009955AE" w:rsidRDefault="009955AE" w:rsidP="000B005B">
      <w:pPr>
        <w:spacing w:after="0" w:line="240" w:lineRule="auto"/>
      </w:pPr>
    </w:p>
    <w:p w14:paraId="0F6C941E" w14:textId="183DC0BA" w:rsidR="002058C8" w:rsidRDefault="001436F1" w:rsidP="000B005B">
      <w:pPr>
        <w:spacing w:after="0" w:line="240" w:lineRule="auto"/>
        <w:ind w:right="91"/>
        <w:jc w:val="center"/>
        <w:rPr>
          <w:rFonts w:ascii="Arial" w:eastAsia="Times New Roman" w:hAnsi="Arial" w:cs="Arial"/>
          <w:b/>
          <w:bCs/>
          <w:sz w:val="28"/>
          <w:szCs w:val="28"/>
        </w:rPr>
      </w:pPr>
      <w:r w:rsidRPr="001436F1">
        <w:rPr>
          <w:rFonts w:ascii="Arial" w:eastAsia="Times New Roman" w:hAnsi="Arial" w:cs="Arial"/>
          <w:b/>
          <w:bCs/>
          <w:sz w:val="28"/>
          <w:szCs w:val="28"/>
        </w:rPr>
        <w:t>Early Years Education and Care Advisor</w:t>
      </w:r>
    </w:p>
    <w:p w14:paraId="01A45292" w14:textId="77777777" w:rsidR="009955AE" w:rsidRPr="001436F1" w:rsidRDefault="009955AE">
      <w:pPr>
        <w:spacing w:after="0" w:line="240" w:lineRule="auto"/>
        <w:ind w:right="91"/>
        <w:jc w:val="center"/>
        <w:rPr>
          <w:rFonts w:ascii="Arial" w:eastAsia="Times New Roman" w:hAnsi="Arial" w:cs="Arial"/>
          <w:b/>
          <w:bCs/>
          <w:sz w:val="28"/>
          <w:szCs w:val="28"/>
        </w:rPr>
      </w:pPr>
    </w:p>
    <w:p w14:paraId="537B0403" w14:textId="3487CD46" w:rsidR="002058C8" w:rsidRDefault="00E36350">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The following attributes represent the range of skills, </w:t>
      </w:r>
      <w:r w:rsidR="009955AE">
        <w:rPr>
          <w:rFonts w:ascii="Arial" w:eastAsia="Times New Roman" w:hAnsi="Arial" w:cs="Arial"/>
          <w:sz w:val="24"/>
          <w:szCs w:val="24"/>
        </w:rPr>
        <w:t>abilities,</w:t>
      </w:r>
      <w:r>
        <w:rPr>
          <w:rFonts w:ascii="Arial" w:eastAsia="Times New Roman" w:hAnsi="Arial" w:cs="Arial"/>
          <w:sz w:val="24"/>
          <w:szCs w:val="24"/>
        </w:rPr>
        <w:t xml:space="preserve"> and experiences etc. relevant to this position</w:t>
      </w:r>
      <w:r w:rsidR="000B005B">
        <w:rPr>
          <w:rFonts w:ascii="Arial" w:eastAsia="Times New Roman" w:hAnsi="Arial" w:cs="Arial"/>
          <w:sz w:val="24"/>
          <w:szCs w:val="24"/>
        </w:rPr>
        <w:t xml:space="preserve">. </w:t>
      </w:r>
      <w:r>
        <w:rPr>
          <w:rFonts w:ascii="Arial" w:eastAsia="Times New Roman" w:hAnsi="Arial" w:cs="Arial"/>
          <w:sz w:val="24"/>
          <w:szCs w:val="24"/>
        </w:rPr>
        <w:t>Applicants are expected to meet the attributes that have been identified as essential</w:t>
      </w:r>
      <w:r w:rsidR="00923634">
        <w:rPr>
          <w:rFonts w:ascii="Arial" w:eastAsia="Times New Roman" w:hAnsi="Arial" w:cs="Arial"/>
          <w:sz w:val="24"/>
          <w:szCs w:val="24"/>
        </w:rPr>
        <w:t xml:space="preserve"> (Yes)</w:t>
      </w:r>
      <w:r>
        <w:rPr>
          <w:rFonts w:ascii="Arial" w:eastAsia="Times New Roman" w:hAnsi="Arial" w:cs="Arial"/>
          <w:sz w:val="24"/>
          <w:szCs w:val="24"/>
        </w:rPr>
        <w:t>.</w:t>
      </w:r>
    </w:p>
    <w:p w14:paraId="60454A7D" w14:textId="77777777" w:rsidR="009955AE" w:rsidRDefault="009955AE">
      <w:pPr>
        <w:spacing w:after="0" w:line="240" w:lineRule="auto"/>
        <w:jc w:val="center"/>
        <w:rPr>
          <w:rFonts w:ascii="Arial" w:eastAsia="Times New Roman" w:hAnsi="Arial" w:cs="Arial"/>
          <w:sz w:val="24"/>
          <w:szCs w:val="24"/>
        </w:rPr>
      </w:pPr>
    </w:p>
    <w:tbl>
      <w:tblPr>
        <w:tblW w:w="10335" w:type="dxa"/>
        <w:jc w:val="center"/>
        <w:tblLayout w:type="fixed"/>
        <w:tblCellMar>
          <w:left w:w="10" w:type="dxa"/>
          <w:right w:w="10" w:type="dxa"/>
        </w:tblCellMar>
        <w:tblLook w:val="04A0" w:firstRow="1" w:lastRow="0" w:firstColumn="1" w:lastColumn="0" w:noHBand="0" w:noVBand="1"/>
      </w:tblPr>
      <w:tblGrid>
        <w:gridCol w:w="1971"/>
        <w:gridCol w:w="4112"/>
        <w:gridCol w:w="1701"/>
        <w:gridCol w:w="2551"/>
      </w:tblGrid>
      <w:tr w:rsidR="002058C8" w14:paraId="41141CED" w14:textId="77777777" w:rsidTr="009955AE">
        <w:trPr>
          <w:cantSplit/>
          <w:trHeight w:val="811"/>
          <w:tblHeader/>
          <w:jc w:val="center"/>
        </w:trPr>
        <w:tc>
          <w:tcPr>
            <w:tcW w:w="1971"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155BB03" w14:textId="77777777" w:rsidR="002058C8" w:rsidRDefault="00E36350">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Attributes</w:t>
            </w:r>
          </w:p>
        </w:tc>
        <w:tc>
          <w:tcPr>
            <w:tcW w:w="4112"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0F4265A" w14:textId="77777777" w:rsidR="002058C8" w:rsidRDefault="00E36350">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Requirements</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1701060" w14:textId="77777777" w:rsidR="002058C8" w:rsidRDefault="00E36350">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Essential</w:t>
            </w:r>
          </w:p>
        </w:tc>
        <w:tc>
          <w:tcPr>
            <w:tcW w:w="2551"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331303A" w14:textId="4CABBD23" w:rsidR="002058C8" w:rsidRDefault="00E36350">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Method of Evaluation/Testing</w:t>
            </w:r>
          </w:p>
        </w:tc>
      </w:tr>
      <w:tr w:rsidR="002058C8" w14:paraId="56DAB8B4" w14:textId="77777777" w:rsidTr="009955AE">
        <w:trPr>
          <w:cantSplit/>
          <w:trHeight w:val="1117"/>
          <w:jc w:val="center"/>
        </w:trPr>
        <w:tc>
          <w:tcPr>
            <w:tcW w:w="1971" w:type="dxa"/>
            <w:tcBorders>
              <w:top w:val="double" w:sz="4" w:space="0" w:color="000000"/>
              <w:left w:val="single" w:sz="4" w:space="0" w:color="000000"/>
              <w:right w:val="single" w:sz="4" w:space="0" w:color="000000"/>
            </w:tcBorders>
            <w:shd w:val="clear" w:color="auto" w:fill="auto"/>
            <w:tcMar>
              <w:top w:w="0" w:type="dxa"/>
              <w:left w:w="108" w:type="dxa"/>
              <w:bottom w:w="0" w:type="dxa"/>
              <w:right w:w="108" w:type="dxa"/>
            </w:tcMar>
          </w:tcPr>
          <w:p w14:paraId="3BA693AE" w14:textId="77777777" w:rsidR="002058C8" w:rsidRDefault="00E36350">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Qualifications, Education &amp; Training</w:t>
            </w:r>
          </w:p>
          <w:p w14:paraId="007C3D0D" w14:textId="77777777" w:rsidR="002058C8" w:rsidRDefault="002058C8">
            <w:pPr>
              <w:spacing w:after="0" w:line="240" w:lineRule="auto"/>
              <w:rPr>
                <w:rFonts w:ascii="Arial" w:eastAsia="Times New Roman" w:hAnsi="Arial" w:cs="Arial"/>
                <w:b/>
                <w:sz w:val="24"/>
                <w:szCs w:val="24"/>
                <w:lang w:eastAsia="en-GB"/>
              </w:rPr>
            </w:pPr>
          </w:p>
          <w:p w14:paraId="393ED019" w14:textId="77777777" w:rsidR="002058C8" w:rsidRDefault="002058C8">
            <w:pPr>
              <w:spacing w:after="0" w:line="240" w:lineRule="auto"/>
              <w:rPr>
                <w:rFonts w:ascii="Arial" w:eastAsia="Times New Roman" w:hAnsi="Arial" w:cs="Arial"/>
                <w:sz w:val="24"/>
                <w:szCs w:val="24"/>
                <w:lang w:eastAsia="en-GB"/>
              </w:rPr>
            </w:pPr>
          </w:p>
        </w:tc>
        <w:tc>
          <w:tcPr>
            <w:tcW w:w="4112" w:type="dxa"/>
            <w:tcBorders>
              <w:top w:val="double" w:sz="4" w:space="0" w:color="000000"/>
              <w:left w:val="single" w:sz="4" w:space="0" w:color="000000"/>
              <w:right w:val="single" w:sz="4" w:space="0" w:color="000000"/>
            </w:tcBorders>
            <w:shd w:val="clear" w:color="auto" w:fill="auto"/>
            <w:tcMar>
              <w:top w:w="0" w:type="dxa"/>
              <w:left w:w="108" w:type="dxa"/>
              <w:bottom w:w="0" w:type="dxa"/>
              <w:right w:w="108" w:type="dxa"/>
            </w:tcMar>
          </w:tcPr>
          <w:p w14:paraId="6877E511" w14:textId="7A91EA44" w:rsidR="002058C8" w:rsidRPr="009955AE" w:rsidRDefault="00E36350" w:rsidP="009955AE">
            <w:pPr>
              <w:numPr>
                <w:ilvl w:val="0"/>
                <w:numId w:val="2"/>
              </w:numPr>
              <w:spacing w:after="0" w:line="240" w:lineRule="auto"/>
              <w:contextualSpacing/>
              <w:rPr>
                <w:rFonts w:ascii="Arial" w:hAnsi="Arial" w:cs="Arial"/>
              </w:rPr>
            </w:pPr>
            <w:r w:rsidRPr="00DB4090">
              <w:rPr>
                <w:rFonts w:ascii="Arial" w:eastAsia="Times New Roman" w:hAnsi="Arial" w:cs="Arial"/>
                <w:sz w:val="24"/>
                <w:szCs w:val="24"/>
                <w:lang w:eastAsia="en-GB"/>
              </w:rPr>
              <w:t xml:space="preserve">Educated to degree level in a relevant subject area (e.g., Education, Early Years, Early Childhood studies) or equivalent 3rd level qualification in a relevant discipline OR experience in the role of Early Years Advisor. </w:t>
            </w:r>
          </w:p>
        </w:tc>
        <w:tc>
          <w:tcPr>
            <w:tcW w:w="1701" w:type="dxa"/>
            <w:tcBorders>
              <w:top w:val="double" w:sz="4" w:space="0" w:color="000000"/>
              <w:left w:val="single" w:sz="4" w:space="0" w:color="000000"/>
              <w:right w:val="single" w:sz="4" w:space="0" w:color="000000"/>
            </w:tcBorders>
            <w:shd w:val="clear" w:color="auto" w:fill="auto"/>
            <w:tcMar>
              <w:top w:w="0" w:type="dxa"/>
              <w:left w:w="108" w:type="dxa"/>
              <w:bottom w:w="0" w:type="dxa"/>
              <w:right w:w="108" w:type="dxa"/>
            </w:tcMar>
          </w:tcPr>
          <w:p w14:paraId="5A9BAE3E"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21785E09" w14:textId="77777777" w:rsidR="002058C8" w:rsidRDefault="002058C8">
            <w:pPr>
              <w:spacing w:after="0" w:line="240" w:lineRule="auto"/>
              <w:jc w:val="center"/>
              <w:rPr>
                <w:rFonts w:ascii="Arial" w:eastAsia="Times New Roman" w:hAnsi="Arial" w:cs="Arial"/>
                <w:sz w:val="24"/>
                <w:szCs w:val="24"/>
                <w:lang w:eastAsia="en-GB"/>
              </w:rPr>
            </w:pPr>
          </w:p>
          <w:p w14:paraId="21BC4D1F" w14:textId="77777777" w:rsidR="002058C8" w:rsidRDefault="002058C8">
            <w:pPr>
              <w:spacing w:after="0" w:line="240" w:lineRule="auto"/>
              <w:jc w:val="center"/>
              <w:rPr>
                <w:rFonts w:ascii="Arial" w:eastAsia="Times New Roman" w:hAnsi="Arial" w:cs="Arial"/>
                <w:sz w:val="24"/>
                <w:szCs w:val="24"/>
                <w:lang w:eastAsia="en-GB"/>
              </w:rPr>
            </w:pPr>
          </w:p>
          <w:p w14:paraId="4FE76D89" w14:textId="77777777" w:rsidR="002058C8" w:rsidRDefault="002058C8">
            <w:pPr>
              <w:spacing w:after="0" w:line="240" w:lineRule="auto"/>
              <w:rPr>
                <w:rFonts w:ascii="Arial" w:eastAsia="Times New Roman" w:hAnsi="Arial" w:cs="Arial"/>
                <w:sz w:val="24"/>
                <w:szCs w:val="24"/>
                <w:lang w:eastAsia="en-GB"/>
              </w:rPr>
            </w:pPr>
          </w:p>
        </w:tc>
        <w:tc>
          <w:tcPr>
            <w:tcW w:w="2551" w:type="dxa"/>
            <w:tcBorders>
              <w:top w:val="double" w:sz="4" w:space="0" w:color="000000"/>
              <w:left w:val="single" w:sz="4" w:space="0" w:color="000000"/>
              <w:right w:val="single" w:sz="4" w:space="0" w:color="000000"/>
            </w:tcBorders>
            <w:shd w:val="clear" w:color="auto" w:fill="auto"/>
            <w:tcMar>
              <w:top w:w="0" w:type="dxa"/>
              <w:left w:w="108" w:type="dxa"/>
              <w:bottom w:w="0" w:type="dxa"/>
              <w:right w:w="108" w:type="dxa"/>
            </w:tcMar>
          </w:tcPr>
          <w:p w14:paraId="7C620159" w14:textId="77777777" w:rsidR="002058C8" w:rsidRDefault="00E3635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Production of original Qualification Certificates and application form. </w:t>
            </w:r>
          </w:p>
        </w:tc>
      </w:tr>
      <w:tr w:rsidR="002058C8" w14:paraId="355ACF62" w14:textId="77777777" w:rsidTr="009955AE">
        <w:trPr>
          <w:cantSplit/>
          <w:trHeight w:val="709"/>
          <w:jc w:val="center"/>
        </w:trPr>
        <w:tc>
          <w:tcPr>
            <w:tcW w:w="19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CB785" w14:textId="77777777" w:rsidR="002058C8" w:rsidRDefault="002058C8">
            <w:pPr>
              <w:spacing w:after="0" w:line="240" w:lineRule="auto"/>
              <w:rPr>
                <w:rFonts w:ascii="Arial" w:eastAsia="Times New Roman" w:hAnsi="Arial" w:cs="Arial"/>
                <w:b/>
                <w:sz w:val="24"/>
                <w:szCs w:val="24"/>
                <w:lang w:eastAsia="en-GB"/>
              </w:rPr>
            </w:pPr>
          </w:p>
        </w:tc>
        <w:tc>
          <w:tcPr>
            <w:tcW w:w="41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32E5" w14:textId="77777777" w:rsidR="002058C8" w:rsidRPr="00DB4090" w:rsidRDefault="00E36350">
            <w:pPr>
              <w:pStyle w:val="ListParagraph"/>
              <w:numPr>
                <w:ilvl w:val="0"/>
                <w:numId w:val="3"/>
              </w:numPr>
              <w:spacing w:after="0" w:line="240" w:lineRule="auto"/>
              <w:rPr>
                <w:rFonts w:ascii="Arial" w:eastAsia="Times New Roman" w:hAnsi="Arial" w:cs="Arial"/>
                <w:sz w:val="24"/>
                <w:szCs w:val="24"/>
                <w:lang w:eastAsia="en-GB"/>
              </w:rPr>
            </w:pPr>
            <w:r w:rsidRPr="00DB4090">
              <w:rPr>
                <w:rFonts w:ascii="Arial" w:eastAsia="Times New Roman" w:hAnsi="Arial" w:cs="Arial"/>
                <w:sz w:val="24"/>
                <w:szCs w:val="24"/>
                <w:lang w:eastAsia="en-GB"/>
              </w:rPr>
              <w:t>A varied range of recent, relevant professional development opportunities</w:t>
            </w:r>
            <w:r w:rsidR="00DB4090" w:rsidRPr="00DB4090">
              <w:rPr>
                <w:rFonts w:ascii="Arial" w:eastAsia="Times New Roman" w:hAnsi="Arial" w:cs="Arial"/>
                <w:sz w:val="24"/>
                <w:szCs w:val="24"/>
                <w:lang w:eastAsia="en-GB"/>
              </w:rPr>
              <w:t>.</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26345"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tc>
        <w:tc>
          <w:tcPr>
            <w:tcW w:w="25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0D01" w14:textId="77777777" w:rsidR="002058C8" w:rsidRDefault="002058C8">
            <w:pPr>
              <w:spacing w:after="0" w:line="240" w:lineRule="auto"/>
              <w:rPr>
                <w:rFonts w:ascii="Arial" w:eastAsia="Times New Roman" w:hAnsi="Arial" w:cs="Arial"/>
                <w:sz w:val="24"/>
                <w:szCs w:val="24"/>
                <w:lang w:eastAsia="en-GB"/>
              </w:rPr>
            </w:pPr>
          </w:p>
        </w:tc>
      </w:tr>
      <w:tr w:rsidR="002058C8" w14:paraId="0A7E8388" w14:textId="77777777" w:rsidTr="009955AE">
        <w:trPr>
          <w:cantSplit/>
          <w:trHeight w:val="5326"/>
          <w:jc w:val="center"/>
        </w:trPr>
        <w:tc>
          <w:tcPr>
            <w:tcW w:w="19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7D2AB47" w14:textId="77777777" w:rsidR="002058C8" w:rsidRDefault="00E36350">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Knowledge &amp; Experience</w:t>
            </w:r>
          </w:p>
        </w:tc>
        <w:tc>
          <w:tcPr>
            <w:tcW w:w="41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01CA56" w14:textId="77777777"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Significant experience as an excellent teacher or practitioner in the early years.</w:t>
            </w:r>
          </w:p>
          <w:p w14:paraId="27BC35B6" w14:textId="77777777" w:rsidR="002058C8" w:rsidRPr="00DB4090" w:rsidRDefault="00E36350" w:rsidP="00DB4090">
            <w:pPr>
              <w:numPr>
                <w:ilvl w:val="0"/>
                <w:numId w:val="4"/>
              </w:numPr>
              <w:spacing w:after="0" w:line="240" w:lineRule="auto"/>
              <w:ind w:left="357"/>
              <w:rPr>
                <w:rFonts w:ascii="Arial" w:eastAsia="Times New Roman" w:hAnsi="Arial" w:cs="Arial"/>
                <w:sz w:val="24"/>
                <w:szCs w:val="24"/>
                <w:lang w:eastAsia="en-GB"/>
              </w:rPr>
            </w:pPr>
            <w:r w:rsidRPr="00DB4090">
              <w:rPr>
                <w:rFonts w:ascii="Arial" w:eastAsia="Times New Roman" w:hAnsi="Arial" w:cs="Arial"/>
                <w:sz w:val="24"/>
                <w:szCs w:val="24"/>
                <w:lang w:eastAsia="en-GB"/>
              </w:rPr>
              <w:t>Successful experience of supporting others to develop their practice.</w:t>
            </w:r>
          </w:p>
          <w:p w14:paraId="7A65533E" w14:textId="77777777"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Sound, up-to-date knowledge of relevant sector legislation and best practice pedagogies.</w:t>
            </w:r>
          </w:p>
          <w:p w14:paraId="1C376058" w14:textId="77777777"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Experience of designing and delivering training.</w:t>
            </w:r>
          </w:p>
          <w:p w14:paraId="1377DC53" w14:textId="77777777"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A breadth of knowledge and expertise to be able to advise on a broad range of early years issues.</w:t>
            </w:r>
          </w:p>
          <w:p w14:paraId="784C1326" w14:textId="77777777"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Experience of professional networking and engaging in peer support activities with colleagues from other schools or settings.</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9877F16"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7E232037" w14:textId="77777777" w:rsidR="002058C8" w:rsidRDefault="002058C8">
            <w:pPr>
              <w:spacing w:after="0" w:line="240" w:lineRule="auto"/>
              <w:jc w:val="center"/>
              <w:rPr>
                <w:rFonts w:ascii="Arial" w:eastAsia="Times New Roman" w:hAnsi="Arial" w:cs="Arial"/>
                <w:sz w:val="24"/>
                <w:szCs w:val="24"/>
                <w:lang w:eastAsia="en-GB"/>
              </w:rPr>
            </w:pPr>
          </w:p>
          <w:p w14:paraId="2497EB26" w14:textId="77777777" w:rsidR="002058C8" w:rsidRDefault="002058C8">
            <w:pPr>
              <w:spacing w:after="0" w:line="240" w:lineRule="auto"/>
              <w:jc w:val="center"/>
              <w:rPr>
                <w:rFonts w:ascii="Arial" w:eastAsia="Times New Roman" w:hAnsi="Arial" w:cs="Arial"/>
                <w:sz w:val="24"/>
                <w:szCs w:val="24"/>
                <w:lang w:eastAsia="en-GB"/>
              </w:rPr>
            </w:pPr>
          </w:p>
          <w:p w14:paraId="7324CC5F"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65C141DC" w14:textId="77777777" w:rsidR="002058C8" w:rsidRDefault="002058C8">
            <w:pPr>
              <w:spacing w:after="0" w:line="240" w:lineRule="auto"/>
              <w:jc w:val="center"/>
              <w:rPr>
                <w:rFonts w:ascii="Arial" w:eastAsia="Times New Roman" w:hAnsi="Arial" w:cs="Arial"/>
                <w:sz w:val="24"/>
                <w:szCs w:val="24"/>
                <w:lang w:eastAsia="en-GB"/>
              </w:rPr>
            </w:pPr>
          </w:p>
          <w:p w14:paraId="42087DBF" w14:textId="77777777" w:rsidR="002058C8" w:rsidRDefault="002058C8">
            <w:pPr>
              <w:spacing w:after="0" w:line="240" w:lineRule="auto"/>
              <w:jc w:val="center"/>
              <w:rPr>
                <w:rFonts w:ascii="Arial" w:eastAsia="Times New Roman" w:hAnsi="Arial" w:cs="Arial"/>
                <w:sz w:val="24"/>
                <w:szCs w:val="24"/>
                <w:lang w:eastAsia="en-GB"/>
              </w:rPr>
            </w:pPr>
          </w:p>
          <w:p w14:paraId="5ACCE6A5"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01B9351E" w14:textId="77777777" w:rsidR="002058C8" w:rsidRDefault="002058C8">
            <w:pPr>
              <w:spacing w:after="0" w:line="240" w:lineRule="auto"/>
              <w:jc w:val="center"/>
              <w:rPr>
                <w:rFonts w:ascii="Arial" w:eastAsia="Times New Roman" w:hAnsi="Arial" w:cs="Arial"/>
                <w:sz w:val="24"/>
                <w:szCs w:val="24"/>
                <w:lang w:eastAsia="en-GB"/>
              </w:rPr>
            </w:pPr>
          </w:p>
          <w:p w14:paraId="393765F6" w14:textId="77777777" w:rsidR="002058C8" w:rsidRDefault="002058C8">
            <w:pPr>
              <w:spacing w:after="0" w:line="240" w:lineRule="auto"/>
              <w:jc w:val="center"/>
              <w:rPr>
                <w:rFonts w:ascii="Arial" w:eastAsia="Times New Roman" w:hAnsi="Arial" w:cs="Arial"/>
                <w:sz w:val="24"/>
                <w:szCs w:val="24"/>
                <w:lang w:eastAsia="en-GB"/>
              </w:rPr>
            </w:pPr>
          </w:p>
          <w:p w14:paraId="1D4F72B3"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0BF00FD4" w14:textId="77777777" w:rsidR="002058C8" w:rsidRDefault="002058C8">
            <w:pPr>
              <w:spacing w:after="0" w:line="240" w:lineRule="auto"/>
              <w:jc w:val="center"/>
              <w:rPr>
                <w:rFonts w:ascii="Arial" w:eastAsia="Times New Roman" w:hAnsi="Arial" w:cs="Arial"/>
                <w:sz w:val="24"/>
                <w:szCs w:val="24"/>
                <w:lang w:eastAsia="en-GB"/>
              </w:rPr>
            </w:pPr>
          </w:p>
          <w:p w14:paraId="139BE07B"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5DFF8574" w14:textId="77777777" w:rsidR="002058C8" w:rsidRDefault="002058C8">
            <w:pPr>
              <w:spacing w:after="0" w:line="240" w:lineRule="auto"/>
              <w:jc w:val="center"/>
              <w:rPr>
                <w:rFonts w:ascii="Arial" w:eastAsia="Times New Roman" w:hAnsi="Arial" w:cs="Arial"/>
                <w:sz w:val="24"/>
                <w:szCs w:val="24"/>
                <w:lang w:eastAsia="en-GB"/>
              </w:rPr>
            </w:pPr>
          </w:p>
          <w:p w14:paraId="2EAFAAE1" w14:textId="77777777" w:rsidR="002058C8" w:rsidRDefault="002058C8">
            <w:pPr>
              <w:spacing w:after="0" w:line="240" w:lineRule="auto"/>
              <w:jc w:val="center"/>
              <w:rPr>
                <w:rFonts w:ascii="Arial" w:eastAsia="Times New Roman" w:hAnsi="Arial" w:cs="Arial"/>
                <w:sz w:val="24"/>
                <w:szCs w:val="24"/>
                <w:lang w:eastAsia="en-GB"/>
              </w:rPr>
            </w:pPr>
          </w:p>
          <w:p w14:paraId="243B3742" w14:textId="77777777" w:rsidR="002058C8" w:rsidRDefault="002058C8">
            <w:pPr>
              <w:spacing w:after="0" w:line="240" w:lineRule="auto"/>
              <w:jc w:val="center"/>
              <w:rPr>
                <w:rFonts w:ascii="Arial" w:eastAsia="Times New Roman" w:hAnsi="Arial" w:cs="Arial"/>
                <w:sz w:val="24"/>
                <w:szCs w:val="24"/>
                <w:lang w:eastAsia="en-GB"/>
              </w:rPr>
            </w:pPr>
          </w:p>
          <w:p w14:paraId="0EC39753" w14:textId="77777777" w:rsidR="002058C8" w:rsidRDefault="002058C8">
            <w:pPr>
              <w:spacing w:after="0" w:line="240" w:lineRule="auto"/>
              <w:jc w:val="center"/>
              <w:rPr>
                <w:rFonts w:ascii="Arial" w:eastAsia="Times New Roman" w:hAnsi="Arial" w:cs="Arial"/>
                <w:sz w:val="24"/>
                <w:szCs w:val="24"/>
                <w:lang w:eastAsia="en-GB"/>
              </w:rPr>
            </w:pPr>
          </w:p>
          <w:p w14:paraId="00911569" w14:textId="77777777" w:rsidR="002058C8" w:rsidRDefault="002058C8">
            <w:pPr>
              <w:spacing w:after="0" w:line="240" w:lineRule="auto"/>
              <w:jc w:val="center"/>
              <w:rPr>
                <w:rFonts w:ascii="Arial" w:eastAsia="Times New Roman" w:hAnsi="Arial" w:cs="Arial"/>
                <w:sz w:val="24"/>
                <w:szCs w:val="24"/>
                <w:lang w:eastAsia="en-GB"/>
              </w:rPr>
            </w:pPr>
          </w:p>
          <w:p w14:paraId="58EF10D8" w14:textId="77777777" w:rsidR="002058C8" w:rsidRDefault="002058C8">
            <w:pPr>
              <w:spacing w:after="0" w:line="240" w:lineRule="auto"/>
              <w:jc w:val="center"/>
              <w:rPr>
                <w:rFonts w:ascii="Arial" w:eastAsia="Times New Roman" w:hAnsi="Arial" w:cs="Arial"/>
                <w:sz w:val="24"/>
                <w:szCs w:val="24"/>
                <w:lang w:eastAsia="en-GB"/>
              </w:rPr>
            </w:pPr>
          </w:p>
          <w:p w14:paraId="6666150B" w14:textId="77777777" w:rsidR="002058C8" w:rsidRDefault="002058C8">
            <w:pPr>
              <w:spacing w:after="0" w:line="240" w:lineRule="auto"/>
              <w:jc w:val="center"/>
              <w:rPr>
                <w:rFonts w:ascii="Arial" w:eastAsia="Times New Roman" w:hAnsi="Arial" w:cs="Arial"/>
                <w:sz w:val="24"/>
                <w:szCs w:val="24"/>
                <w:lang w:eastAsia="en-GB"/>
              </w:rPr>
            </w:pPr>
          </w:p>
        </w:tc>
        <w:tc>
          <w:tcPr>
            <w:tcW w:w="25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4245D9" w14:textId="77777777" w:rsidR="002058C8" w:rsidRDefault="00E36350">
            <w:pPr>
              <w:tabs>
                <w:tab w:val="left" w:pos="388"/>
                <w:tab w:val="left" w:pos="530"/>
              </w:tabs>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Interview, application form, and selection process.</w:t>
            </w:r>
          </w:p>
        </w:tc>
      </w:tr>
      <w:tr w:rsidR="002058C8" w14:paraId="69BE98F9" w14:textId="77777777" w:rsidTr="009955AE">
        <w:trPr>
          <w:cantSplit/>
          <w:trHeight w:val="940"/>
          <w:jc w:val="center"/>
        </w:trPr>
        <w:tc>
          <w:tcPr>
            <w:tcW w:w="197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E5186E" w14:textId="77777777" w:rsidR="002058C8" w:rsidRDefault="00E36350">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Skills &amp; Personal Qualities </w:t>
            </w:r>
          </w:p>
          <w:p w14:paraId="3288A8E3" w14:textId="7664A7BD" w:rsidR="009955AE" w:rsidRDefault="009955AE">
            <w:pPr>
              <w:spacing w:after="0" w:line="240" w:lineRule="auto"/>
              <w:rPr>
                <w:rFonts w:ascii="Arial" w:eastAsia="Times New Roman" w:hAnsi="Arial" w:cs="Arial"/>
                <w:b/>
                <w:sz w:val="24"/>
                <w:szCs w:val="24"/>
                <w:lang w:eastAsia="en-GB"/>
              </w:rPr>
            </w:pPr>
          </w:p>
        </w:tc>
        <w:tc>
          <w:tcPr>
            <w:tcW w:w="41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C3D3F2" w14:textId="77777777" w:rsidR="002058C8" w:rsidRDefault="00E36350">
            <w:pPr>
              <w:numPr>
                <w:ilvl w:val="0"/>
                <w:numId w:val="4"/>
              </w:numPr>
              <w:spacing w:after="0" w:line="240" w:lineRule="auto"/>
              <w:ind w:left="357"/>
            </w:pPr>
            <w:r>
              <w:rPr>
                <w:rFonts w:ascii="Arial" w:eastAsia="Times New Roman" w:hAnsi="Arial" w:cs="Arial"/>
                <w:sz w:val="24"/>
                <w:szCs w:val="24"/>
                <w:lang w:eastAsia="en-GB"/>
              </w:rPr>
              <w:t>Confident communication skills for a range of different purposes and audiences.</w:t>
            </w:r>
          </w:p>
          <w:p w14:paraId="56A6CFB1" w14:textId="77777777" w:rsidR="002058C8" w:rsidRDefault="002058C8">
            <w:pPr>
              <w:spacing w:after="0" w:line="240" w:lineRule="auto"/>
              <w:ind w:left="-3"/>
              <w:rPr>
                <w:rFonts w:ascii="Arial" w:eastAsia="Arial" w:hAnsi="Arial"/>
                <w:color w:val="000000"/>
                <w:sz w:val="24"/>
                <w:szCs w:val="24"/>
                <w:lang w:eastAsia="en-GB"/>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7A9EE7"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tc>
        <w:tc>
          <w:tcPr>
            <w:tcW w:w="25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2EE971" w14:textId="77777777" w:rsidR="002058C8" w:rsidRDefault="00E36350">
            <w:pPr>
              <w:tabs>
                <w:tab w:val="left" w:pos="388"/>
                <w:tab w:val="left" w:pos="530"/>
              </w:tabs>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Interview, application form, and selection process.</w:t>
            </w:r>
          </w:p>
        </w:tc>
      </w:tr>
      <w:tr w:rsidR="002058C8" w14:paraId="698862AF" w14:textId="77777777" w:rsidTr="009955AE">
        <w:trPr>
          <w:cantSplit/>
          <w:trHeight w:val="940"/>
          <w:jc w:val="center"/>
        </w:trPr>
        <w:tc>
          <w:tcPr>
            <w:tcW w:w="197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FF6B49" w14:textId="34A0FD19" w:rsidR="002058C8" w:rsidRDefault="009955AE">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Skills &amp; Personal Qualities Continued</w:t>
            </w:r>
          </w:p>
        </w:tc>
        <w:tc>
          <w:tcPr>
            <w:tcW w:w="411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4C3BFC4" w14:textId="2036D61D"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 xml:space="preserve">Excellent time-management skills with the ability to remain focused when working against competing demands, </w:t>
            </w:r>
            <w:r w:rsidR="009955AE">
              <w:rPr>
                <w:rFonts w:ascii="Arial" w:eastAsia="Times New Roman" w:hAnsi="Arial" w:cs="Arial"/>
                <w:sz w:val="24"/>
                <w:szCs w:val="24"/>
                <w:lang w:eastAsia="en-GB"/>
              </w:rPr>
              <w:t>priorities,</w:t>
            </w:r>
            <w:r>
              <w:rPr>
                <w:rFonts w:ascii="Arial" w:eastAsia="Times New Roman" w:hAnsi="Arial" w:cs="Arial"/>
                <w:sz w:val="24"/>
                <w:szCs w:val="24"/>
                <w:lang w:eastAsia="en-GB"/>
              </w:rPr>
              <w:t xml:space="preserve"> and deadlines.</w:t>
            </w:r>
          </w:p>
          <w:p w14:paraId="34A0796D" w14:textId="77777777"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A passion for the importance of the Early Years.</w:t>
            </w:r>
          </w:p>
          <w:p w14:paraId="0B5F1F6C" w14:textId="43E2B8C2"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 xml:space="preserve">An ability to develop and maintain professional relationships with a wide range of </w:t>
            </w:r>
            <w:r w:rsidR="009955AE">
              <w:rPr>
                <w:rFonts w:ascii="Arial" w:eastAsia="Times New Roman" w:hAnsi="Arial" w:cs="Arial"/>
                <w:sz w:val="24"/>
                <w:szCs w:val="24"/>
                <w:lang w:eastAsia="en-GB"/>
              </w:rPr>
              <w:t>stakeholders.</w:t>
            </w:r>
          </w:p>
          <w:p w14:paraId="5B451706" w14:textId="3C3EB5B6" w:rsidR="002058C8" w:rsidRDefault="00E36350">
            <w:pPr>
              <w:numPr>
                <w:ilvl w:val="0"/>
                <w:numId w:val="4"/>
              </w:numPr>
              <w:spacing w:after="0" w:line="240" w:lineRule="auto"/>
              <w:ind w:left="357"/>
            </w:pPr>
            <w:r>
              <w:rPr>
                <w:rFonts w:ascii="Arial" w:eastAsia="Times New Roman" w:hAnsi="Arial" w:cs="Arial"/>
                <w:sz w:val="24"/>
                <w:szCs w:val="24"/>
                <w:lang w:eastAsia="en-GB"/>
              </w:rPr>
              <w:t xml:space="preserve">IT literate with a good knowledge of Microsoft applications, particularly Teams, </w:t>
            </w:r>
            <w:r w:rsidR="000B005B">
              <w:rPr>
                <w:rFonts w:ascii="Arial" w:eastAsia="Times New Roman" w:hAnsi="Arial" w:cs="Arial"/>
                <w:sz w:val="24"/>
                <w:szCs w:val="24"/>
                <w:lang w:eastAsia="en-GB"/>
              </w:rPr>
              <w:t>Word,</w:t>
            </w:r>
            <w:r>
              <w:rPr>
                <w:rFonts w:ascii="Arial" w:eastAsia="Times New Roman" w:hAnsi="Arial" w:cs="Arial"/>
                <w:sz w:val="24"/>
                <w:szCs w:val="24"/>
                <w:lang w:eastAsia="en-GB"/>
              </w:rPr>
              <w:t xml:space="preserve"> and </w:t>
            </w:r>
            <w:r w:rsidR="009955AE">
              <w:rPr>
                <w:rFonts w:ascii="Arial" w:eastAsia="Times New Roman" w:hAnsi="Arial" w:cs="Arial"/>
                <w:sz w:val="24"/>
                <w:szCs w:val="24"/>
                <w:lang w:eastAsia="en-GB"/>
              </w:rPr>
              <w:t>PowerPoint</w:t>
            </w:r>
            <w:r>
              <w:rPr>
                <w:rFonts w:ascii="Arial" w:eastAsia="Times New Roman" w:hAnsi="Arial" w:cs="Arial"/>
                <w:sz w:val="24"/>
                <w:szCs w:val="24"/>
                <w:lang w:eastAsia="en-GB"/>
              </w:rPr>
              <w:t>.</w:t>
            </w:r>
          </w:p>
          <w:p w14:paraId="04912224" w14:textId="77777777"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Accurate written presentation skills.</w:t>
            </w:r>
          </w:p>
          <w:p w14:paraId="4ED77434" w14:textId="77777777" w:rsidR="002058C8" w:rsidRDefault="00E36350">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A driving licence, own car and prepared to travel to settings across the county of Bridgend to carry out the role.</w:t>
            </w:r>
          </w:p>
          <w:p w14:paraId="3A91C06A" w14:textId="0BFEE3DD" w:rsidR="002058C8" w:rsidRDefault="00C36994">
            <w:pPr>
              <w:numPr>
                <w:ilvl w:val="0"/>
                <w:numId w:val="4"/>
              </w:numPr>
              <w:spacing w:after="0" w:line="240" w:lineRule="auto"/>
              <w:ind w:left="357"/>
              <w:rPr>
                <w:rFonts w:ascii="Arial" w:eastAsia="Times New Roman" w:hAnsi="Arial" w:cs="Arial"/>
                <w:sz w:val="24"/>
                <w:szCs w:val="24"/>
                <w:lang w:eastAsia="en-GB"/>
              </w:rPr>
            </w:pPr>
            <w:r>
              <w:rPr>
                <w:rFonts w:ascii="Arial" w:eastAsia="Times New Roman" w:hAnsi="Arial" w:cs="Arial"/>
                <w:sz w:val="24"/>
                <w:szCs w:val="24"/>
                <w:lang w:eastAsia="en-GB"/>
              </w:rPr>
              <w:t>The ability to greet customers through the medium of Welsh is a requirement for this post.</w:t>
            </w: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48F6DF7"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0D7A4CD6" w14:textId="77777777" w:rsidR="002058C8" w:rsidRDefault="002058C8">
            <w:pPr>
              <w:spacing w:after="0" w:line="240" w:lineRule="auto"/>
              <w:jc w:val="center"/>
              <w:rPr>
                <w:rFonts w:ascii="Arial" w:eastAsia="Times New Roman" w:hAnsi="Arial" w:cs="Arial"/>
                <w:sz w:val="24"/>
                <w:szCs w:val="24"/>
                <w:lang w:eastAsia="en-GB"/>
              </w:rPr>
            </w:pPr>
          </w:p>
          <w:p w14:paraId="27E278BF" w14:textId="77777777" w:rsidR="002058C8" w:rsidRDefault="002058C8">
            <w:pPr>
              <w:spacing w:after="0" w:line="240" w:lineRule="auto"/>
              <w:jc w:val="center"/>
              <w:rPr>
                <w:rFonts w:ascii="Arial" w:eastAsia="Times New Roman" w:hAnsi="Arial" w:cs="Arial"/>
                <w:sz w:val="24"/>
                <w:szCs w:val="24"/>
                <w:lang w:eastAsia="en-GB"/>
              </w:rPr>
            </w:pPr>
          </w:p>
          <w:p w14:paraId="363F0A68" w14:textId="77777777" w:rsidR="002058C8" w:rsidRDefault="002058C8">
            <w:pPr>
              <w:spacing w:after="0" w:line="240" w:lineRule="auto"/>
              <w:jc w:val="center"/>
              <w:rPr>
                <w:rFonts w:ascii="Arial" w:eastAsia="Times New Roman" w:hAnsi="Arial" w:cs="Arial"/>
                <w:sz w:val="24"/>
                <w:szCs w:val="24"/>
                <w:lang w:eastAsia="en-GB"/>
              </w:rPr>
            </w:pPr>
          </w:p>
          <w:p w14:paraId="2B7F1B83" w14:textId="77777777" w:rsidR="002058C8" w:rsidRDefault="002058C8">
            <w:pPr>
              <w:spacing w:after="0" w:line="240" w:lineRule="auto"/>
              <w:jc w:val="center"/>
              <w:rPr>
                <w:rFonts w:ascii="Arial" w:eastAsia="Times New Roman" w:hAnsi="Arial" w:cs="Arial"/>
                <w:sz w:val="24"/>
                <w:szCs w:val="24"/>
                <w:lang w:eastAsia="en-GB"/>
              </w:rPr>
            </w:pPr>
          </w:p>
          <w:p w14:paraId="464F415D"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698B5F47" w14:textId="77777777" w:rsidR="002058C8" w:rsidRDefault="002058C8">
            <w:pPr>
              <w:spacing w:after="0" w:line="240" w:lineRule="auto"/>
              <w:jc w:val="center"/>
              <w:rPr>
                <w:rFonts w:ascii="Arial" w:eastAsia="Times New Roman" w:hAnsi="Arial" w:cs="Arial"/>
                <w:sz w:val="24"/>
                <w:szCs w:val="24"/>
                <w:lang w:eastAsia="en-GB"/>
              </w:rPr>
            </w:pPr>
          </w:p>
          <w:p w14:paraId="22D32679"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1977B737" w14:textId="77777777" w:rsidR="002058C8" w:rsidRDefault="002058C8">
            <w:pPr>
              <w:spacing w:after="0" w:line="240" w:lineRule="auto"/>
              <w:jc w:val="center"/>
              <w:rPr>
                <w:rFonts w:ascii="Arial" w:eastAsia="Times New Roman" w:hAnsi="Arial" w:cs="Arial"/>
                <w:sz w:val="24"/>
                <w:szCs w:val="24"/>
                <w:lang w:eastAsia="en-GB"/>
              </w:rPr>
            </w:pPr>
          </w:p>
          <w:p w14:paraId="20BC88DB" w14:textId="77777777" w:rsidR="002058C8" w:rsidRDefault="002058C8">
            <w:pPr>
              <w:spacing w:after="0" w:line="240" w:lineRule="auto"/>
              <w:jc w:val="center"/>
              <w:rPr>
                <w:rFonts w:ascii="Arial" w:eastAsia="Times New Roman" w:hAnsi="Arial" w:cs="Arial"/>
                <w:sz w:val="24"/>
                <w:szCs w:val="24"/>
                <w:lang w:eastAsia="en-GB"/>
              </w:rPr>
            </w:pPr>
          </w:p>
          <w:p w14:paraId="7BDB0528" w14:textId="77777777" w:rsidR="002058C8" w:rsidRDefault="002058C8">
            <w:pPr>
              <w:spacing w:after="0" w:line="240" w:lineRule="auto"/>
              <w:jc w:val="center"/>
              <w:rPr>
                <w:rFonts w:ascii="Arial" w:eastAsia="Times New Roman" w:hAnsi="Arial" w:cs="Arial"/>
                <w:sz w:val="24"/>
                <w:szCs w:val="24"/>
                <w:lang w:eastAsia="en-GB"/>
              </w:rPr>
            </w:pPr>
          </w:p>
          <w:p w14:paraId="1C61DA4D"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71007EBB" w14:textId="77777777" w:rsidR="002058C8" w:rsidRDefault="002058C8">
            <w:pPr>
              <w:spacing w:after="0" w:line="240" w:lineRule="auto"/>
              <w:jc w:val="center"/>
              <w:rPr>
                <w:rFonts w:ascii="Arial" w:eastAsia="Times New Roman" w:hAnsi="Arial" w:cs="Arial"/>
                <w:sz w:val="24"/>
                <w:szCs w:val="24"/>
                <w:lang w:eastAsia="en-GB"/>
              </w:rPr>
            </w:pPr>
          </w:p>
          <w:p w14:paraId="3B0AC611" w14:textId="77777777" w:rsidR="002058C8" w:rsidRDefault="002058C8">
            <w:pPr>
              <w:spacing w:after="0" w:line="240" w:lineRule="auto"/>
              <w:jc w:val="center"/>
              <w:rPr>
                <w:rFonts w:ascii="Arial" w:eastAsia="Times New Roman" w:hAnsi="Arial" w:cs="Arial"/>
                <w:sz w:val="24"/>
                <w:szCs w:val="24"/>
                <w:lang w:eastAsia="en-GB"/>
              </w:rPr>
            </w:pPr>
          </w:p>
          <w:p w14:paraId="275D5704" w14:textId="77777777" w:rsidR="002058C8" w:rsidRDefault="002058C8">
            <w:pPr>
              <w:spacing w:after="0" w:line="240" w:lineRule="auto"/>
              <w:jc w:val="center"/>
              <w:rPr>
                <w:rFonts w:ascii="Arial" w:eastAsia="Times New Roman" w:hAnsi="Arial" w:cs="Arial"/>
                <w:sz w:val="24"/>
                <w:szCs w:val="24"/>
                <w:lang w:eastAsia="en-GB"/>
              </w:rPr>
            </w:pPr>
          </w:p>
          <w:p w14:paraId="42DFE9F4" w14:textId="77777777" w:rsidR="002058C8" w:rsidRDefault="00E3635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p w14:paraId="231F03A5" w14:textId="77777777" w:rsidR="002058C8" w:rsidRDefault="002058C8">
            <w:pPr>
              <w:spacing w:after="0" w:line="240" w:lineRule="auto"/>
              <w:jc w:val="center"/>
              <w:rPr>
                <w:rFonts w:ascii="Arial" w:eastAsia="Times New Roman" w:hAnsi="Arial" w:cs="Arial"/>
                <w:sz w:val="24"/>
                <w:szCs w:val="24"/>
                <w:lang w:eastAsia="en-GB"/>
              </w:rPr>
            </w:pPr>
          </w:p>
          <w:p w14:paraId="77DB87C9" w14:textId="77777777" w:rsidR="002058C8" w:rsidRDefault="002058C8">
            <w:pPr>
              <w:spacing w:after="0" w:line="240" w:lineRule="auto"/>
              <w:rPr>
                <w:rFonts w:ascii="Arial" w:eastAsia="Times New Roman" w:hAnsi="Arial" w:cs="Arial"/>
                <w:sz w:val="24"/>
                <w:szCs w:val="24"/>
                <w:lang w:eastAsia="en-GB"/>
              </w:rPr>
            </w:pPr>
          </w:p>
          <w:p w14:paraId="3BF528B9" w14:textId="77777777" w:rsidR="002058C8" w:rsidRDefault="00E36350" w:rsidP="00DB4090">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Yes</w:t>
            </w:r>
          </w:p>
        </w:tc>
        <w:tc>
          <w:tcPr>
            <w:tcW w:w="25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728210A" w14:textId="23842270" w:rsidR="002058C8" w:rsidRDefault="009955AE">
            <w:pPr>
              <w:tabs>
                <w:tab w:val="left" w:pos="388"/>
                <w:tab w:val="left" w:pos="530"/>
              </w:tabs>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Interview, application form, and selection process.</w:t>
            </w:r>
          </w:p>
        </w:tc>
      </w:tr>
    </w:tbl>
    <w:p w14:paraId="303EBC8D" w14:textId="77777777" w:rsidR="002058C8" w:rsidRDefault="002058C8">
      <w:pPr>
        <w:spacing w:after="0" w:line="240" w:lineRule="auto"/>
        <w:rPr>
          <w:rFonts w:ascii="Tahoma" w:eastAsia="Times New Roman" w:hAnsi="Tahoma"/>
          <w:sz w:val="24"/>
          <w:szCs w:val="24"/>
        </w:rPr>
      </w:pPr>
    </w:p>
    <w:p w14:paraId="71D4330E" w14:textId="77777777" w:rsidR="002058C8" w:rsidRDefault="002058C8">
      <w:pPr>
        <w:spacing w:after="0" w:line="240" w:lineRule="auto"/>
        <w:rPr>
          <w:rFonts w:ascii="Arial" w:eastAsia="Times New Roman" w:hAnsi="Arial" w:cs="Arial"/>
          <w:sz w:val="24"/>
          <w:szCs w:val="24"/>
        </w:rPr>
      </w:pPr>
    </w:p>
    <w:p w14:paraId="74B78503" w14:textId="77777777" w:rsidR="002058C8" w:rsidRDefault="002058C8"/>
    <w:sectPr w:rsidR="002058C8" w:rsidSect="009955AE">
      <w:headerReference w:type="default" r:id="rId8"/>
      <w:pgSz w:w="11906" w:h="16838"/>
      <w:pgMar w:top="1440"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B724" w14:textId="77777777" w:rsidR="00E36350" w:rsidRDefault="00E36350">
      <w:pPr>
        <w:spacing w:after="0" w:line="240" w:lineRule="auto"/>
      </w:pPr>
      <w:r>
        <w:separator/>
      </w:r>
    </w:p>
  </w:endnote>
  <w:endnote w:type="continuationSeparator" w:id="0">
    <w:p w14:paraId="1FA84C88" w14:textId="77777777" w:rsidR="00E36350" w:rsidRDefault="00E3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B7B4" w14:textId="77777777" w:rsidR="00E36350" w:rsidRDefault="00E36350">
      <w:pPr>
        <w:spacing w:after="0" w:line="240" w:lineRule="auto"/>
      </w:pPr>
      <w:r>
        <w:rPr>
          <w:color w:val="000000"/>
        </w:rPr>
        <w:separator/>
      </w:r>
    </w:p>
  </w:footnote>
  <w:footnote w:type="continuationSeparator" w:id="0">
    <w:p w14:paraId="65C26CFF" w14:textId="77777777" w:rsidR="00E36350" w:rsidRDefault="00E3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5E7B" w14:textId="77777777" w:rsidR="00DB4090" w:rsidRDefault="00DB4090" w:rsidP="009955AE">
    <w:pPr>
      <w:pStyle w:val="Header"/>
      <w:jc w:val="center"/>
    </w:pPr>
    <w:r>
      <w:rPr>
        <w:rFonts w:ascii="Arial" w:hAnsi="Arial" w:cs="Arial"/>
        <w:b/>
        <w:noProof/>
        <w:color w:val="000000"/>
        <w:lang w:eastAsia="en-GB"/>
      </w:rPr>
      <w:drawing>
        <wp:inline distT="0" distB="0" distL="0" distR="0" wp14:anchorId="23E40EE6" wp14:editId="7F1C4B4B">
          <wp:extent cx="5276850" cy="914400"/>
          <wp:effectExtent l="0" t="0" r="0" b="0"/>
          <wp:docPr id="2095051130" name="Picture 2095051130"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F7A40"/>
    <w:multiLevelType w:val="multilevel"/>
    <w:tmpl w:val="5E926C0E"/>
    <w:lvl w:ilvl="0">
      <w:numFmt w:val="bullet"/>
      <w:lvlText w:val=""/>
      <w:lvlJc w:val="left"/>
      <w:pPr>
        <w:ind w:left="360" w:hanging="360"/>
      </w:pPr>
      <w:rPr>
        <w:rFonts w:ascii="Symbol" w:hAnsi="Symbol"/>
        <w:sz w:val="24"/>
        <w:szCs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DB7133A"/>
    <w:multiLevelType w:val="multilevel"/>
    <w:tmpl w:val="8B2458BE"/>
    <w:lvl w:ilvl="0">
      <w:numFmt w:val="bullet"/>
      <w:lvlText w:val=""/>
      <w:lvlJc w:val="left"/>
      <w:pPr>
        <w:ind w:left="36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303F05"/>
    <w:multiLevelType w:val="multilevel"/>
    <w:tmpl w:val="D9B8E5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6737666C"/>
    <w:multiLevelType w:val="multilevel"/>
    <w:tmpl w:val="79F0503E"/>
    <w:lvl w:ilvl="0">
      <w:numFmt w:val="bullet"/>
      <w:lvlText w:val=""/>
      <w:lvlJc w:val="left"/>
      <w:pPr>
        <w:ind w:left="720" w:hanging="360"/>
      </w:pPr>
      <w:rPr>
        <w:rFonts w:ascii="Symbol" w:hAnsi="Symbol"/>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016220582">
    <w:abstractNumId w:val="1"/>
  </w:num>
  <w:num w:numId="2" w16cid:durableId="1525435256">
    <w:abstractNumId w:val="0"/>
  </w:num>
  <w:num w:numId="3" w16cid:durableId="703596417">
    <w:abstractNumId w:val="2"/>
  </w:num>
  <w:num w:numId="4" w16cid:durableId="350299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C8"/>
    <w:rsid w:val="000B005B"/>
    <w:rsid w:val="001436F1"/>
    <w:rsid w:val="002058C8"/>
    <w:rsid w:val="00370B2D"/>
    <w:rsid w:val="007B4BA1"/>
    <w:rsid w:val="0083241F"/>
    <w:rsid w:val="00871BFB"/>
    <w:rsid w:val="00912C9B"/>
    <w:rsid w:val="00923634"/>
    <w:rsid w:val="0096429E"/>
    <w:rsid w:val="009955AE"/>
    <w:rsid w:val="009D0E6F"/>
    <w:rsid w:val="00BE27FC"/>
    <w:rsid w:val="00C36994"/>
    <w:rsid w:val="00DB4090"/>
    <w:rsid w:val="00E3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2F41"/>
  <w15:docId w15:val="{3842068E-48B8-459A-8B91-E21087A5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9955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link w:val="HeaderChar"/>
    <w:uiPriority w:val="99"/>
    <w:unhideWhenUsed/>
    <w:rsid w:val="00DB4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090"/>
  </w:style>
  <w:style w:type="paragraph" w:styleId="Footer">
    <w:name w:val="footer"/>
    <w:basedOn w:val="Normal"/>
    <w:link w:val="FooterChar"/>
    <w:uiPriority w:val="99"/>
    <w:unhideWhenUsed/>
    <w:rsid w:val="00DB4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090"/>
  </w:style>
  <w:style w:type="character" w:customStyle="1" w:styleId="Heading1Char">
    <w:name w:val="Heading 1 Char"/>
    <w:basedOn w:val="DefaultParagraphFont"/>
    <w:link w:val="Heading1"/>
    <w:uiPriority w:val="9"/>
    <w:rsid w:val="009955AE"/>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3241F"/>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3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Bridgend County Borough Council</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Waite</dc:creator>
  <dc:description/>
  <cp:lastModifiedBy>Sarah David</cp:lastModifiedBy>
  <cp:revision>4</cp:revision>
  <dcterms:created xsi:type="dcterms:W3CDTF">2024-10-11T09:59:00Z</dcterms:created>
  <dcterms:modified xsi:type="dcterms:W3CDTF">2026-03-02T13:31:00Z</dcterms:modified>
</cp:coreProperties>
</file>