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2FFA" w14:textId="77777777" w:rsidR="00180DFD" w:rsidRPr="00180DFD" w:rsidRDefault="00D633B7" w:rsidP="0058392B">
      <w:pPr>
        <w:jc w:val="center"/>
        <w:rPr>
          <w:rFonts w:ascii="Arial" w:hAnsi="Arial" w:cs="Arial"/>
        </w:rPr>
      </w:pPr>
      <w:r w:rsidRPr="00180DFD">
        <w:rPr>
          <w:rFonts w:ascii="Arial" w:hAnsi="Arial" w:cs="Arial"/>
          <w:b/>
          <w:sz w:val="32"/>
          <w:szCs w:val="32"/>
        </w:rPr>
        <w:t>Job Description</w:t>
      </w:r>
    </w:p>
    <w:p w14:paraId="2B233E1F" w14:textId="77777777" w:rsidR="00180DFD" w:rsidRPr="00180DFD" w:rsidRDefault="00180DFD" w:rsidP="008E0F2B">
      <w:pPr>
        <w:pStyle w:val="Footer"/>
        <w:jc w:val="center"/>
        <w:rPr>
          <w:rFonts w:ascii="Arial" w:hAnsi="Arial" w:cs="Arial"/>
        </w:rPr>
      </w:pPr>
    </w:p>
    <w:p w14:paraId="6FAC4051" w14:textId="08D964CF" w:rsidR="00D633B7" w:rsidRPr="00180DFD" w:rsidRDefault="00D633B7" w:rsidP="00D633B7">
      <w:pPr>
        <w:ind w:left="2880" w:hanging="2880"/>
        <w:rPr>
          <w:rFonts w:ascii="Arial" w:hAnsi="Arial" w:cs="Arial"/>
        </w:rPr>
      </w:pPr>
      <w:r w:rsidRPr="00180DFD">
        <w:rPr>
          <w:rFonts w:ascii="Arial" w:hAnsi="Arial" w:cs="Arial"/>
          <w:b/>
        </w:rPr>
        <w:t>DEPARTMENT:</w:t>
      </w:r>
      <w:r w:rsidRPr="00180DFD">
        <w:rPr>
          <w:rFonts w:ascii="Arial" w:hAnsi="Arial" w:cs="Arial"/>
        </w:rPr>
        <w:tab/>
      </w:r>
      <w:r w:rsidR="00DD5F84" w:rsidRPr="00180DFD">
        <w:rPr>
          <w:rFonts w:ascii="Arial" w:hAnsi="Arial" w:cs="Arial"/>
        </w:rPr>
        <w:t>Strategy</w:t>
      </w:r>
      <w:r w:rsidR="007E611D">
        <w:rPr>
          <w:rFonts w:ascii="Arial" w:hAnsi="Arial" w:cs="Arial"/>
        </w:rPr>
        <w:t xml:space="preserve">, </w:t>
      </w:r>
      <w:r w:rsidR="00DD5F84" w:rsidRPr="00180DFD">
        <w:rPr>
          <w:rFonts w:ascii="Arial" w:hAnsi="Arial" w:cs="Arial"/>
        </w:rPr>
        <w:t>Performance</w:t>
      </w:r>
      <w:r w:rsidR="007E611D">
        <w:rPr>
          <w:rFonts w:ascii="Arial" w:hAnsi="Arial" w:cs="Arial"/>
        </w:rPr>
        <w:t xml:space="preserve"> and Support</w:t>
      </w:r>
      <w:r w:rsidRPr="00180DFD">
        <w:rPr>
          <w:rFonts w:ascii="Arial" w:hAnsi="Arial" w:cs="Arial"/>
        </w:rPr>
        <w:t xml:space="preserve"> </w:t>
      </w:r>
    </w:p>
    <w:p w14:paraId="3E2C45CF" w14:textId="77777777" w:rsidR="00D633B7" w:rsidRPr="00180DFD" w:rsidRDefault="00D633B7" w:rsidP="00D633B7">
      <w:pPr>
        <w:ind w:right="91"/>
        <w:rPr>
          <w:rFonts w:ascii="Arial" w:hAnsi="Arial" w:cs="Arial"/>
        </w:rPr>
      </w:pPr>
    </w:p>
    <w:p w14:paraId="437EDCB5" w14:textId="77777777" w:rsidR="00D633B7" w:rsidRPr="00180DFD" w:rsidRDefault="00D633B7" w:rsidP="00D633B7">
      <w:pPr>
        <w:ind w:right="91"/>
        <w:rPr>
          <w:rFonts w:ascii="Arial" w:hAnsi="Arial" w:cs="Arial"/>
        </w:rPr>
      </w:pPr>
      <w:r w:rsidRPr="00180DFD">
        <w:rPr>
          <w:rFonts w:ascii="Arial" w:hAnsi="Arial" w:cs="Arial"/>
          <w:b/>
        </w:rPr>
        <w:t>POST:</w:t>
      </w:r>
      <w:r w:rsidRPr="00180DFD">
        <w:rPr>
          <w:rFonts w:ascii="Arial" w:hAnsi="Arial" w:cs="Arial"/>
        </w:rPr>
        <w:tab/>
      </w:r>
      <w:r w:rsidRPr="00180DFD">
        <w:rPr>
          <w:rFonts w:ascii="Arial" w:hAnsi="Arial" w:cs="Arial"/>
        </w:rPr>
        <w:tab/>
      </w:r>
      <w:r w:rsidRPr="00180DFD">
        <w:rPr>
          <w:rFonts w:ascii="Arial" w:hAnsi="Arial" w:cs="Arial"/>
        </w:rPr>
        <w:tab/>
      </w:r>
      <w:r w:rsidR="00F861EF">
        <w:rPr>
          <w:rFonts w:ascii="Arial" w:hAnsi="Arial" w:cs="Arial"/>
        </w:rPr>
        <w:t>Directorate</w:t>
      </w:r>
      <w:r w:rsidR="00037D91" w:rsidRPr="00180DFD">
        <w:rPr>
          <w:rFonts w:ascii="Arial" w:hAnsi="Arial" w:cs="Arial"/>
        </w:rPr>
        <w:t xml:space="preserve"> Support Officer</w:t>
      </w:r>
    </w:p>
    <w:p w14:paraId="74E5E2AB" w14:textId="77777777" w:rsidR="00D633B7" w:rsidRPr="00180DFD" w:rsidRDefault="00D633B7" w:rsidP="00D633B7">
      <w:pPr>
        <w:ind w:right="91"/>
        <w:rPr>
          <w:rFonts w:ascii="Arial" w:hAnsi="Arial" w:cs="Arial"/>
          <w:b/>
        </w:rPr>
      </w:pPr>
    </w:p>
    <w:p w14:paraId="3235AEEF" w14:textId="25F282AE" w:rsidR="00D633B7" w:rsidRPr="002C5850" w:rsidRDefault="00D633B7" w:rsidP="00D633B7">
      <w:pPr>
        <w:ind w:right="-334"/>
        <w:rPr>
          <w:rFonts w:ascii="Arial" w:hAnsi="Arial" w:cs="Arial"/>
        </w:rPr>
      </w:pPr>
      <w:r w:rsidRPr="00180DFD">
        <w:rPr>
          <w:rFonts w:ascii="Arial" w:hAnsi="Arial" w:cs="Arial"/>
          <w:b/>
        </w:rPr>
        <w:t>GRADE OF POST:</w:t>
      </w:r>
      <w:r w:rsidRPr="00180DFD">
        <w:rPr>
          <w:rFonts w:ascii="Arial" w:hAnsi="Arial" w:cs="Arial"/>
          <w:b/>
        </w:rPr>
        <w:tab/>
      </w:r>
      <w:r w:rsidRPr="00180DFD">
        <w:rPr>
          <w:rFonts w:ascii="Arial" w:hAnsi="Arial" w:cs="Arial"/>
          <w:b/>
        </w:rPr>
        <w:tab/>
      </w:r>
      <w:r w:rsidR="002C5850" w:rsidRPr="002C5850">
        <w:rPr>
          <w:rFonts w:ascii="Arial" w:hAnsi="Arial" w:cs="Arial"/>
        </w:rPr>
        <w:t>GR0</w:t>
      </w:r>
      <w:r w:rsidR="00AA4CDF">
        <w:rPr>
          <w:rFonts w:ascii="Arial" w:hAnsi="Arial" w:cs="Arial"/>
        </w:rPr>
        <w:t>6</w:t>
      </w:r>
      <w:r w:rsidR="00CB5079" w:rsidRPr="002C5850">
        <w:rPr>
          <w:rFonts w:ascii="Arial" w:hAnsi="Arial" w:cs="Arial"/>
        </w:rPr>
        <w:t xml:space="preserve"> </w:t>
      </w:r>
    </w:p>
    <w:p w14:paraId="5084E78E" w14:textId="77777777" w:rsidR="00D633B7" w:rsidRPr="00180DFD" w:rsidRDefault="00D633B7" w:rsidP="00D633B7">
      <w:pPr>
        <w:ind w:right="91"/>
        <w:rPr>
          <w:rFonts w:ascii="Arial" w:hAnsi="Arial" w:cs="Arial"/>
        </w:rPr>
      </w:pPr>
    </w:p>
    <w:p w14:paraId="15B41F89" w14:textId="0BEB03C0" w:rsidR="00D633B7" w:rsidRPr="00180DFD" w:rsidRDefault="00D633B7" w:rsidP="00D633B7">
      <w:pPr>
        <w:ind w:right="91"/>
        <w:rPr>
          <w:rFonts w:ascii="Arial" w:hAnsi="Arial" w:cs="Arial"/>
        </w:rPr>
      </w:pPr>
      <w:r w:rsidRPr="00180DFD">
        <w:rPr>
          <w:rFonts w:ascii="Arial" w:hAnsi="Arial" w:cs="Arial"/>
          <w:b/>
        </w:rPr>
        <w:t>RESPONSIBLE TO:</w:t>
      </w:r>
      <w:r w:rsidRPr="00180DFD">
        <w:rPr>
          <w:rFonts w:ascii="Arial" w:hAnsi="Arial" w:cs="Arial"/>
        </w:rPr>
        <w:tab/>
      </w:r>
      <w:r w:rsidR="00A8508A">
        <w:rPr>
          <w:rFonts w:ascii="Arial" w:hAnsi="Arial" w:cs="Arial"/>
        </w:rPr>
        <w:t xml:space="preserve">Senior </w:t>
      </w:r>
      <w:r w:rsidR="00A8508A" w:rsidRPr="00A8508A">
        <w:rPr>
          <w:rFonts w:ascii="Arial" w:hAnsi="Arial" w:cs="Arial"/>
        </w:rPr>
        <w:t>Directorate Support Officer</w:t>
      </w:r>
    </w:p>
    <w:p w14:paraId="3A2A824B" w14:textId="515BD546" w:rsidR="00D633B7" w:rsidRPr="00180DFD" w:rsidRDefault="0069332B" w:rsidP="00D633B7">
      <w:pPr>
        <w:ind w:right="91"/>
        <w:rPr>
          <w:rFonts w:ascii="Arial" w:hAnsi="Arial" w:cs="Arial"/>
        </w:rPr>
      </w:pPr>
      <w:r>
        <w:rPr>
          <w:rFonts w:ascii="Arial" w:hAnsi="Arial" w:cs="Arial"/>
          <w:noProof/>
          <w:lang w:eastAsia="en-GB"/>
        </w:rPr>
        <mc:AlternateContent>
          <mc:Choice Requires="wps">
            <w:drawing>
              <wp:anchor distT="0" distB="0" distL="114300" distR="114300" simplePos="0" relativeHeight="251656704" behindDoc="0" locked="0" layoutInCell="0" allowOverlap="1" wp14:anchorId="48D1C596" wp14:editId="63026D44">
                <wp:simplePos x="0" y="0"/>
                <wp:positionH relativeFrom="column">
                  <wp:posOffset>0</wp:posOffset>
                </wp:positionH>
                <wp:positionV relativeFrom="paragraph">
                  <wp:posOffset>111760</wp:posOffset>
                </wp:positionV>
                <wp:extent cx="5486400" cy="0"/>
                <wp:effectExtent l="9525" t="13970" r="9525" b="508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2D7D9" id="Line 2"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0BD54194" w14:textId="77777777" w:rsidR="00D633B7" w:rsidRPr="00180DFD" w:rsidRDefault="00D633B7" w:rsidP="00D633B7">
      <w:pPr>
        <w:pStyle w:val="BodyText"/>
        <w:spacing w:before="120"/>
        <w:ind w:left="2880" w:hanging="2880"/>
        <w:rPr>
          <w:rFonts w:ascii="Arial" w:hAnsi="Arial" w:cs="Arial"/>
          <w:sz w:val="24"/>
          <w:szCs w:val="24"/>
        </w:rPr>
      </w:pPr>
      <w:r w:rsidRPr="00180DFD">
        <w:rPr>
          <w:rFonts w:ascii="Arial" w:hAnsi="Arial" w:cs="Arial"/>
          <w:b/>
          <w:sz w:val="24"/>
          <w:szCs w:val="24"/>
        </w:rPr>
        <w:t>JOB PURPOSE:</w:t>
      </w:r>
      <w:r w:rsidRPr="00180DFD">
        <w:rPr>
          <w:rFonts w:ascii="Arial" w:hAnsi="Arial" w:cs="Arial"/>
          <w:sz w:val="24"/>
          <w:szCs w:val="24"/>
        </w:rPr>
        <w:tab/>
      </w:r>
    </w:p>
    <w:p w14:paraId="0F418570" w14:textId="1B690D94" w:rsidR="00266E51" w:rsidRDefault="0058392B" w:rsidP="008A047C">
      <w:pPr>
        <w:jc w:val="both"/>
        <w:rPr>
          <w:rStyle w:val="StyleArial"/>
        </w:rPr>
      </w:pPr>
      <w:r>
        <w:rPr>
          <w:rStyle w:val="StyleArial"/>
        </w:rPr>
        <w:t xml:space="preserve">To proactively </w:t>
      </w:r>
      <w:r w:rsidR="00F861EF">
        <w:rPr>
          <w:rStyle w:val="StyleArial"/>
        </w:rPr>
        <w:t xml:space="preserve">support the delivery of a dedicated </w:t>
      </w:r>
      <w:r>
        <w:rPr>
          <w:rStyle w:val="StyleArial"/>
        </w:rPr>
        <w:t>D</w:t>
      </w:r>
      <w:r w:rsidR="00F861EF">
        <w:rPr>
          <w:rStyle w:val="StyleArial"/>
        </w:rPr>
        <w:t xml:space="preserve">irectorate </w:t>
      </w:r>
      <w:r>
        <w:rPr>
          <w:rStyle w:val="StyleArial"/>
        </w:rPr>
        <w:t>S</w:t>
      </w:r>
      <w:r w:rsidR="00F861EF" w:rsidRPr="001A5F30">
        <w:rPr>
          <w:rStyle w:val="StyleArial"/>
        </w:rPr>
        <w:t xml:space="preserve">upport </w:t>
      </w:r>
      <w:r w:rsidR="00F861EF">
        <w:rPr>
          <w:rStyle w:val="StyleArial"/>
        </w:rPr>
        <w:t xml:space="preserve">service </w:t>
      </w:r>
      <w:r w:rsidR="00F861EF" w:rsidRPr="001A5F30">
        <w:rPr>
          <w:rStyle w:val="StyleArial"/>
        </w:rPr>
        <w:t xml:space="preserve">to </w:t>
      </w:r>
      <w:r w:rsidR="00F861EF">
        <w:rPr>
          <w:rStyle w:val="StyleArial"/>
        </w:rPr>
        <w:t>a range of stakeholder</w:t>
      </w:r>
      <w:r>
        <w:rPr>
          <w:rStyle w:val="StyleArial"/>
        </w:rPr>
        <w:t>s,</w:t>
      </w:r>
      <w:r w:rsidR="00F861EF">
        <w:rPr>
          <w:rStyle w:val="StyleArial"/>
        </w:rPr>
        <w:t xml:space="preserve"> e</w:t>
      </w:r>
      <w:r>
        <w:rPr>
          <w:rStyle w:val="StyleArial"/>
        </w:rPr>
        <w:t>.</w:t>
      </w:r>
      <w:r w:rsidR="00F861EF">
        <w:rPr>
          <w:rStyle w:val="StyleArial"/>
        </w:rPr>
        <w:t>g</w:t>
      </w:r>
      <w:r>
        <w:rPr>
          <w:rStyle w:val="StyleArial"/>
        </w:rPr>
        <w:t>.</w:t>
      </w:r>
      <w:r w:rsidR="00F861EF">
        <w:rPr>
          <w:rStyle w:val="StyleArial"/>
        </w:rPr>
        <w:t xml:space="preserve"> elected members, the public, schools, partner agencies etc</w:t>
      </w:r>
      <w:r w:rsidR="00F861EF" w:rsidRPr="001A5F30">
        <w:rPr>
          <w:rStyle w:val="StyleArial"/>
        </w:rPr>
        <w:t xml:space="preserve">. </w:t>
      </w:r>
      <w:r w:rsidR="00F861EF">
        <w:rPr>
          <w:rStyle w:val="StyleArial"/>
        </w:rPr>
        <w:t xml:space="preserve"> </w:t>
      </w:r>
    </w:p>
    <w:p w14:paraId="6B1E270E" w14:textId="6F9FFBA0" w:rsidR="00F861EF" w:rsidRPr="00F861EF" w:rsidRDefault="0058392B" w:rsidP="008A047C">
      <w:pPr>
        <w:jc w:val="both"/>
        <w:rPr>
          <w:rFonts w:ascii="Arial" w:hAnsi="Arial"/>
        </w:rPr>
      </w:pPr>
      <w:r>
        <w:rPr>
          <w:rStyle w:val="StyleArial"/>
        </w:rPr>
        <w:t xml:space="preserve">To </w:t>
      </w:r>
      <w:r w:rsidR="00F861EF">
        <w:rPr>
          <w:rStyle w:val="StyleArial"/>
        </w:rPr>
        <w:t xml:space="preserve">support the </w:t>
      </w:r>
      <w:r>
        <w:rPr>
          <w:rStyle w:val="StyleArial"/>
        </w:rPr>
        <w:t>D</w:t>
      </w:r>
      <w:r w:rsidR="00F861EF">
        <w:rPr>
          <w:rStyle w:val="StyleArial"/>
        </w:rPr>
        <w:t>irectorate</w:t>
      </w:r>
      <w:r>
        <w:rPr>
          <w:rStyle w:val="StyleArial"/>
        </w:rPr>
        <w:t>’</w:t>
      </w:r>
      <w:r w:rsidR="00F861EF">
        <w:rPr>
          <w:rStyle w:val="StyleArial"/>
        </w:rPr>
        <w:t xml:space="preserve">s core services and </w:t>
      </w:r>
      <w:r w:rsidR="00EA53D3">
        <w:rPr>
          <w:rStyle w:val="StyleArial"/>
        </w:rPr>
        <w:t xml:space="preserve">senior </w:t>
      </w:r>
      <w:r w:rsidR="00F861EF">
        <w:rPr>
          <w:rStyle w:val="StyleArial"/>
        </w:rPr>
        <w:t xml:space="preserve">managers in </w:t>
      </w:r>
      <w:r w:rsidR="00EA53D3">
        <w:rPr>
          <w:rStyle w:val="StyleArial"/>
        </w:rPr>
        <w:t xml:space="preserve">the discharge of their functions, in </w:t>
      </w:r>
      <w:r w:rsidR="00F861EF">
        <w:rPr>
          <w:rStyle w:val="StyleArial"/>
        </w:rPr>
        <w:t xml:space="preserve">particular, </w:t>
      </w:r>
      <w:r w:rsidR="0026258D">
        <w:rPr>
          <w:rStyle w:val="StyleArial"/>
        </w:rPr>
        <w:t xml:space="preserve">the preparation of reports/papers and </w:t>
      </w:r>
      <w:r w:rsidR="00EA53D3">
        <w:rPr>
          <w:rStyle w:val="StyleArial"/>
        </w:rPr>
        <w:t>communications with stakeholders.</w:t>
      </w:r>
    </w:p>
    <w:p w14:paraId="7ECD3646" w14:textId="35CEEFCE" w:rsidR="00D633B7" w:rsidRPr="00180DFD" w:rsidRDefault="0069332B" w:rsidP="00D633B7">
      <w:pPr>
        <w:pStyle w:val="Footer"/>
        <w:rPr>
          <w:rFonts w:ascii="Arial" w:hAnsi="Arial" w:cs="Arial"/>
          <w:noProof/>
        </w:rPr>
      </w:pPr>
      <w:r>
        <w:rPr>
          <w:rFonts w:ascii="Arial" w:hAnsi="Arial" w:cs="Arial"/>
          <w:noProof/>
          <w:lang w:eastAsia="en-GB"/>
        </w:rPr>
        <mc:AlternateContent>
          <mc:Choice Requires="wps">
            <w:drawing>
              <wp:anchor distT="0" distB="0" distL="114300" distR="114300" simplePos="0" relativeHeight="251657728" behindDoc="0" locked="0" layoutInCell="0" allowOverlap="1" wp14:anchorId="3295F0F2" wp14:editId="6F26B9CB">
                <wp:simplePos x="0" y="0"/>
                <wp:positionH relativeFrom="column">
                  <wp:posOffset>0</wp:posOffset>
                </wp:positionH>
                <wp:positionV relativeFrom="paragraph">
                  <wp:posOffset>118745</wp:posOffset>
                </wp:positionV>
                <wp:extent cx="5486400" cy="0"/>
                <wp:effectExtent l="9525" t="7620" r="9525" b="11430"/>
                <wp:wrapNone/>
                <wp:docPr id="2"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30A1A" id="Line 3"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21A814BE" w14:textId="77777777" w:rsidR="00D633B7" w:rsidRPr="00180DFD" w:rsidRDefault="00D633B7" w:rsidP="00D633B7">
      <w:pPr>
        <w:pStyle w:val="BodyText2"/>
        <w:spacing w:before="120" w:after="0"/>
        <w:outlineLvl w:val="0"/>
        <w:rPr>
          <w:szCs w:val="24"/>
        </w:rPr>
      </w:pPr>
      <w:r w:rsidRPr="00180DFD">
        <w:rPr>
          <w:szCs w:val="24"/>
        </w:rPr>
        <w:t>PRINCIPAL RESPONSIBILITIES AND ACTIVITIES:</w:t>
      </w:r>
    </w:p>
    <w:p w14:paraId="4830737F" w14:textId="77777777" w:rsidR="00D633B7" w:rsidRPr="00180DFD" w:rsidRDefault="00D633B7" w:rsidP="00D633B7">
      <w:pPr>
        <w:rPr>
          <w:rFonts w:ascii="Arial" w:hAnsi="Arial" w:cs="Arial"/>
        </w:rPr>
      </w:pPr>
    </w:p>
    <w:p w14:paraId="05CBAB01" w14:textId="4C845545" w:rsidR="00857C37" w:rsidRDefault="00B64C41" w:rsidP="007E611D">
      <w:pPr>
        <w:numPr>
          <w:ilvl w:val="0"/>
          <w:numId w:val="15"/>
        </w:numPr>
        <w:spacing w:after="60"/>
        <w:jc w:val="both"/>
        <w:rPr>
          <w:rFonts w:ascii="Arial" w:hAnsi="Arial" w:cs="Arial"/>
        </w:rPr>
      </w:pPr>
      <w:r>
        <w:rPr>
          <w:rFonts w:ascii="Arial" w:hAnsi="Arial" w:cs="Arial"/>
        </w:rPr>
        <w:t xml:space="preserve">Provide timely </w:t>
      </w:r>
      <w:r w:rsidR="00857C37" w:rsidRPr="00180DFD">
        <w:rPr>
          <w:rFonts w:ascii="Arial" w:hAnsi="Arial" w:cs="Arial"/>
        </w:rPr>
        <w:t xml:space="preserve">advice, support and guidance </w:t>
      </w:r>
      <w:r w:rsidR="0026258D">
        <w:rPr>
          <w:rFonts w:ascii="Arial" w:hAnsi="Arial" w:cs="Arial"/>
        </w:rPr>
        <w:t xml:space="preserve">to </w:t>
      </w:r>
      <w:r w:rsidR="00EA53D3">
        <w:rPr>
          <w:rFonts w:ascii="Arial" w:hAnsi="Arial" w:cs="Arial"/>
        </w:rPr>
        <w:t>the public and other stakeholders</w:t>
      </w:r>
      <w:r w:rsidR="00C63BF7">
        <w:rPr>
          <w:rFonts w:ascii="Arial" w:hAnsi="Arial" w:cs="Arial"/>
        </w:rPr>
        <w:t xml:space="preserve"> e</w:t>
      </w:r>
      <w:r w:rsidR="00E243DF">
        <w:rPr>
          <w:rFonts w:ascii="Arial" w:hAnsi="Arial" w:cs="Arial"/>
        </w:rPr>
        <w:t>.</w:t>
      </w:r>
      <w:r w:rsidR="00C63BF7">
        <w:rPr>
          <w:rFonts w:ascii="Arial" w:hAnsi="Arial" w:cs="Arial"/>
        </w:rPr>
        <w:t>g</w:t>
      </w:r>
      <w:r w:rsidR="00E243DF">
        <w:rPr>
          <w:rFonts w:ascii="Arial" w:hAnsi="Arial" w:cs="Arial"/>
        </w:rPr>
        <w:t>.</w:t>
      </w:r>
      <w:r w:rsidR="00C63BF7">
        <w:rPr>
          <w:rFonts w:ascii="Arial" w:hAnsi="Arial" w:cs="Arial"/>
        </w:rPr>
        <w:t xml:space="preserve"> </w:t>
      </w:r>
      <w:r w:rsidR="00713839">
        <w:rPr>
          <w:rFonts w:ascii="Arial" w:hAnsi="Arial" w:cs="Arial"/>
        </w:rPr>
        <w:t>head teachers, other school staff, elected members etc.</w:t>
      </w:r>
    </w:p>
    <w:p w14:paraId="716BECFF" w14:textId="755BB335" w:rsidR="0047167D" w:rsidRDefault="00713839" w:rsidP="007E611D">
      <w:pPr>
        <w:numPr>
          <w:ilvl w:val="0"/>
          <w:numId w:val="15"/>
        </w:numPr>
        <w:spacing w:after="60"/>
        <w:jc w:val="both"/>
        <w:rPr>
          <w:rFonts w:ascii="Arial" w:hAnsi="Arial" w:cs="Arial"/>
        </w:rPr>
      </w:pPr>
      <w:r>
        <w:rPr>
          <w:rFonts w:ascii="Arial" w:hAnsi="Arial" w:cs="Arial"/>
        </w:rPr>
        <w:t xml:space="preserve">First point of contact for </w:t>
      </w:r>
      <w:r w:rsidR="00AC02DF">
        <w:rPr>
          <w:rFonts w:ascii="Arial" w:hAnsi="Arial" w:cs="Arial"/>
        </w:rPr>
        <w:t>customer queries</w:t>
      </w:r>
      <w:r>
        <w:rPr>
          <w:rFonts w:ascii="Arial" w:hAnsi="Arial" w:cs="Arial"/>
        </w:rPr>
        <w:t xml:space="preserve">, </w:t>
      </w:r>
      <w:r w:rsidR="00EA53D3" w:rsidRPr="00EA53D3">
        <w:rPr>
          <w:rFonts w:ascii="Arial" w:hAnsi="Arial" w:cs="Arial"/>
        </w:rPr>
        <w:t>requests for information and complaints from members of the public</w:t>
      </w:r>
      <w:r>
        <w:rPr>
          <w:rFonts w:ascii="Arial" w:hAnsi="Arial" w:cs="Arial"/>
        </w:rPr>
        <w:t xml:space="preserve">.  Operationally responsible for progressing member </w:t>
      </w:r>
      <w:r w:rsidR="00EA53D3" w:rsidRPr="00EA53D3">
        <w:rPr>
          <w:rFonts w:ascii="Arial" w:hAnsi="Arial" w:cs="Arial"/>
        </w:rPr>
        <w:t>referrals, Freedom of Information (FOI) request</w:t>
      </w:r>
      <w:r w:rsidR="000C5A12">
        <w:rPr>
          <w:rFonts w:ascii="Arial" w:hAnsi="Arial" w:cs="Arial"/>
        </w:rPr>
        <w:t>s</w:t>
      </w:r>
      <w:r w:rsidR="00EA53D3" w:rsidRPr="00EA53D3">
        <w:rPr>
          <w:rFonts w:ascii="Arial" w:hAnsi="Arial" w:cs="Arial"/>
        </w:rPr>
        <w:t>, referrals from Assembly Members and Members of Parliament.</w:t>
      </w:r>
      <w:r w:rsidR="00AC02DF">
        <w:rPr>
          <w:rFonts w:ascii="Arial" w:hAnsi="Arial" w:cs="Arial"/>
        </w:rPr>
        <w:t xml:space="preserve"> </w:t>
      </w:r>
    </w:p>
    <w:p w14:paraId="546FF636" w14:textId="4F3894EE" w:rsidR="00AC02DF" w:rsidRDefault="00AC02DF" w:rsidP="007E611D">
      <w:pPr>
        <w:numPr>
          <w:ilvl w:val="0"/>
          <w:numId w:val="15"/>
        </w:numPr>
        <w:spacing w:after="60"/>
        <w:jc w:val="both"/>
        <w:rPr>
          <w:rFonts w:ascii="Arial" w:hAnsi="Arial" w:cs="Arial"/>
        </w:rPr>
      </w:pPr>
      <w:r>
        <w:rPr>
          <w:rFonts w:ascii="Arial" w:hAnsi="Arial" w:cs="Arial"/>
        </w:rPr>
        <w:t xml:space="preserve">Maintain accurate records on a range of operational matters, </w:t>
      </w:r>
      <w:r w:rsidR="00713839">
        <w:rPr>
          <w:rFonts w:ascii="Arial" w:hAnsi="Arial" w:cs="Arial"/>
        </w:rPr>
        <w:t>e.g. complaints, FOI requests, subject access requests, delegated powers and Cabinet/committee reports.</w:t>
      </w:r>
    </w:p>
    <w:p w14:paraId="66454DF5" w14:textId="3E3FB96D" w:rsidR="00AC02DF" w:rsidRDefault="00AC02DF" w:rsidP="007E611D">
      <w:pPr>
        <w:numPr>
          <w:ilvl w:val="0"/>
          <w:numId w:val="15"/>
        </w:numPr>
        <w:spacing w:after="60"/>
        <w:jc w:val="both"/>
        <w:rPr>
          <w:rFonts w:ascii="Arial" w:hAnsi="Arial" w:cs="Arial"/>
        </w:rPr>
      </w:pPr>
      <w:r>
        <w:rPr>
          <w:rFonts w:ascii="Arial" w:hAnsi="Arial" w:cs="Arial"/>
        </w:rPr>
        <w:t>Support the process to record, monitor and deliver Cabinet, Council</w:t>
      </w:r>
      <w:r w:rsidR="00713839">
        <w:rPr>
          <w:rFonts w:ascii="Arial" w:hAnsi="Arial" w:cs="Arial"/>
        </w:rPr>
        <w:t xml:space="preserve">, </w:t>
      </w:r>
      <w:r>
        <w:rPr>
          <w:rFonts w:ascii="Arial" w:hAnsi="Arial" w:cs="Arial"/>
        </w:rPr>
        <w:t xml:space="preserve"> committee reports</w:t>
      </w:r>
      <w:r w:rsidR="00713839">
        <w:rPr>
          <w:rFonts w:ascii="Arial" w:hAnsi="Arial" w:cs="Arial"/>
        </w:rPr>
        <w:t xml:space="preserve"> and delegated powers</w:t>
      </w:r>
      <w:r>
        <w:rPr>
          <w:rFonts w:ascii="Arial" w:hAnsi="Arial" w:cs="Arial"/>
        </w:rPr>
        <w:t>.</w:t>
      </w:r>
    </w:p>
    <w:p w14:paraId="0BCC8FC4" w14:textId="3982D644" w:rsidR="00AC02DF" w:rsidRDefault="00AC02DF" w:rsidP="007E611D">
      <w:pPr>
        <w:numPr>
          <w:ilvl w:val="0"/>
          <w:numId w:val="15"/>
        </w:numPr>
        <w:spacing w:after="60"/>
        <w:jc w:val="both"/>
        <w:rPr>
          <w:rFonts w:ascii="Arial" w:hAnsi="Arial" w:cs="Arial"/>
        </w:rPr>
      </w:pPr>
      <w:r>
        <w:rPr>
          <w:rFonts w:ascii="Arial" w:hAnsi="Arial" w:cs="Arial"/>
        </w:rPr>
        <w:t xml:space="preserve">Provide support to services through the raising of purchase orders and invoices </w:t>
      </w:r>
      <w:r w:rsidR="00713839">
        <w:rPr>
          <w:rFonts w:ascii="Arial" w:hAnsi="Arial" w:cs="Arial"/>
        </w:rPr>
        <w:t xml:space="preserve">in the required timescales </w:t>
      </w:r>
      <w:r>
        <w:rPr>
          <w:rFonts w:ascii="Arial" w:hAnsi="Arial" w:cs="Arial"/>
        </w:rPr>
        <w:t>and through the appropriate use of a purchasing card etc</w:t>
      </w:r>
      <w:r w:rsidR="00B64C41">
        <w:rPr>
          <w:rFonts w:ascii="Arial" w:hAnsi="Arial" w:cs="Arial"/>
        </w:rPr>
        <w:t>.</w:t>
      </w:r>
      <w:r w:rsidR="00713839">
        <w:rPr>
          <w:rFonts w:ascii="Arial" w:hAnsi="Arial" w:cs="Arial"/>
        </w:rPr>
        <w:t xml:space="preserve">  Maintaining financial records fit for audit purposes. </w:t>
      </w:r>
    </w:p>
    <w:p w14:paraId="41B40AED" w14:textId="574BAD8F" w:rsidR="00AC02DF" w:rsidRDefault="00AC02DF" w:rsidP="007E611D">
      <w:pPr>
        <w:numPr>
          <w:ilvl w:val="0"/>
          <w:numId w:val="15"/>
        </w:numPr>
        <w:spacing w:after="60"/>
        <w:jc w:val="both"/>
        <w:rPr>
          <w:rFonts w:ascii="Arial" w:hAnsi="Arial" w:cs="Arial"/>
        </w:rPr>
      </w:pPr>
      <w:r>
        <w:rPr>
          <w:rFonts w:ascii="Arial" w:hAnsi="Arial" w:cs="Arial"/>
        </w:rPr>
        <w:t>Provide dedicated support to key directorate services</w:t>
      </w:r>
      <w:r w:rsidR="00713839">
        <w:rPr>
          <w:rFonts w:ascii="Arial" w:hAnsi="Arial" w:cs="Arial"/>
        </w:rPr>
        <w:t>,</w:t>
      </w:r>
      <w:r>
        <w:rPr>
          <w:rFonts w:ascii="Arial" w:hAnsi="Arial" w:cs="Arial"/>
        </w:rPr>
        <w:t xml:space="preserve"> strategies</w:t>
      </w:r>
      <w:r w:rsidR="00713839">
        <w:rPr>
          <w:rFonts w:ascii="Arial" w:hAnsi="Arial" w:cs="Arial"/>
        </w:rPr>
        <w:t xml:space="preserve">, consultations and events, </w:t>
      </w:r>
      <w:r>
        <w:rPr>
          <w:rFonts w:ascii="Arial" w:hAnsi="Arial" w:cs="Arial"/>
        </w:rPr>
        <w:t>e</w:t>
      </w:r>
      <w:r w:rsidR="00B64C41">
        <w:rPr>
          <w:rFonts w:ascii="Arial" w:hAnsi="Arial" w:cs="Arial"/>
        </w:rPr>
        <w:t>.</w:t>
      </w:r>
      <w:r>
        <w:rPr>
          <w:rFonts w:ascii="Arial" w:hAnsi="Arial" w:cs="Arial"/>
        </w:rPr>
        <w:t>g</w:t>
      </w:r>
      <w:r w:rsidR="00B64C41">
        <w:rPr>
          <w:rFonts w:ascii="Arial" w:hAnsi="Arial" w:cs="Arial"/>
        </w:rPr>
        <w:t>.</w:t>
      </w:r>
      <w:r>
        <w:rPr>
          <w:rFonts w:ascii="Arial" w:hAnsi="Arial" w:cs="Arial"/>
        </w:rPr>
        <w:t xml:space="preserve"> </w:t>
      </w:r>
      <w:r w:rsidRPr="00AC02DF">
        <w:rPr>
          <w:rFonts w:ascii="Arial" w:hAnsi="Arial" w:cs="Arial"/>
        </w:rPr>
        <w:t xml:space="preserve">Standing Advisory Council on Religious Education </w:t>
      </w:r>
      <w:r>
        <w:rPr>
          <w:rFonts w:ascii="Arial" w:hAnsi="Arial" w:cs="Arial"/>
        </w:rPr>
        <w:t>(SACRE), Festival of Learning etc</w:t>
      </w:r>
      <w:r w:rsidR="00A610E1">
        <w:rPr>
          <w:rFonts w:ascii="Arial" w:hAnsi="Arial" w:cs="Arial"/>
        </w:rPr>
        <w:t>.</w:t>
      </w:r>
    </w:p>
    <w:p w14:paraId="3313ECD5" w14:textId="539A3B88" w:rsidR="00BA6104" w:rsidRDefault="00BA6104" w:rsidP="007E611D">
      <w:pPr>
        <w:numPr>
          <w:ilvl w:val="0"/>
          <w:numId w:val="15"/>
        </w:numPr>
        <w:spacing w:after="60"/>
        <w:jc w:val="both"/>
        <w:rPr>
          <w:rFonts w:ascii="Arial" w:hAnsi="Arial" w:cs="Arial"/>
        </w:rPr>
      </w:pPr>
      <w:r>
        <w:rPr>
          <w:rFonts w:ascii="Arial" w:hAnsi="Arial" w:cs="Arial"/>
        </w:rPr>
        <w:t xml:space="preserve">Arrange </w:t>
      </w:r>
      <w:r w:rsidR="00713839">
        <w:rPr>
          <w:rFonts w:ascii="Arial" w:hAnsi="Arial" w:cs="Arial"/>
        </w:rPr>
        <w:t xml:space="preserve">all </w:t>
      </w:r>
      <w:r>
        <w:rPr>
          <w:rFonts w:ascii="Arial" w:hAnsi="Arial" w:cs="Arial"/>
        </w:rPr>
        <w:t xml:space="preserve">Welsh language translations for </w:t>
      </w:r>
      <w:r w:rsidR="00713839">
        <w:rPr>
          <w:rFonts w:ascii="Arial" w:hAnsi="Arial" w:cs="Arial"/>
        </w:rPr>
        <w:t>the Directorate to ensure they meet the required timescales.</w:t>
      </w:r>
    </w:p>
    <w:p w14:paraId="1E716CD7" w14:textId="28CD4113" w:rsidR="00BA6104" w:rsidRDefault="00F715B8" w:rsidP="007E611D">
      <w:pPr>
        <w:numPr>
          <w:ilvl w:val="0"/>
          <w:numId w:val="15"/>
        </w:numPr>
        <w:ind w:left="714" w:hanging="357"/>
        <w:jc w:val="both"/>
        <w:rPr>
          <w:rFonts w:ascii="Arial" w:hAnsi="Arial" w:cs="Arial"/>
        </w:rPr>
      </w:pPr>
      <w:r>
        <w:rPr>
          <w:rFonts w:ascii="Arial" w:hAnsi="Arial" w:cs="Arial"/>
        </w:rPr>
        <w:t>Minute meetings</w:t>
      </w:r>
      <w:r w:rsidR="00713839">
        <w:rPr>
          <w:rFonts w:ascii="Arial" w:hAnsi="Arial" w:cs="Arial"/>
        </w:rPr>
        <w:t xml:space="preserve"> by agreement</w:t>
      </w:r>
      <w:r>
        <w:rPr>
          <w:rFonts w:ascii="Arial" w:hAnsi="Arial" w:cs="Arial"/>
        </w:rPr>
        <w:t xml:space="preserve">, including disciplinary and grievances, </w:t>
      </w:r>
      <w:r w:rsidR="00713839">
        <w:rPr>
          <w:rFonts w:ascii="Arial" w:hAnsi="Arial" w:cs="Arial"/>
        </w:rPr>
        <w:t xml:space="preserve">e.g. investigations, hearings and </w:t>
      </w:r>
      <w:r>
        <w:rPr>
          <w:rFonts w:ascii="Arial" w:hAnsi="Arial" w:cs="Arial"/>
        </w:rPr>
        <w:t>Access to Education Panel.</w:t>
      </w:r>
    </w:p>
    <w:p w14:paraId="00693632" w14:textId="32CE0C41" w:rsidR="006947CC" w:rsidRPr="00713839" w:rsidRDefault="00713839" w:rsidP="007E611D">
      <w:pPr>
        <w:numPr>
          <w:ilvl w:val="0"/>
          <w:numId w:val="15"/>
        </w:numPr>
        <w:ind w:left="714" w:hanging="357"/>
        <w:jc w:val="both"/>
        <w:rPr>
          <w:rFonts w:ascii="Arial" w:hAnsi="Arial" w:cs="Arial"/>
        </w:rPr>
      </w:pPr>
      <w:r w:rsidRPr="00713839">
        <w:rPr>
          <w:rFonts w:ascii="Arial" w:hAnsi="Arial" w:cs="Arial"/>
        </w:rPr>
        <w:t>Assist in identifying and recording processes to improve working practices.</w:t>
      </w:r>
    </w:p>
    <w:p w14:paraId="5F50D795" w14:textId="77777777" w:rsidR="006947CC" w:rsidRDefault="006947CC" w:rsidP="007E611D">
      <w:pPr>
        <w:spacing w:after="60"/>
        <w:jc w:val="both"/>
        <w:rPr>
          <w:rFonts w:ascii="Arial" w:hAnsi="Arial" w:cs="Arial"/>
        </w:rPr>
      </w:pPr>
    </w:p>
    <w:p w14:paraId="3B6B4A8B" w14:textId="77777777" w:rsidR="0058392B" w:rsidRPr="00685DE7" w:rsidRDefault="0058392B" w:rsidP="007E611D">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1E178F70" w14:textId="77777777" w:rsidR="0058392B" w:rsidRPr="00685DE7" w:rsidRDefault="0058392B" w:rsidP="0058392B">
      <w:pPr>
        <w:autoSpaceDE w:val="0"/>
        <w:autoSpaceDN w:val="0"/>
        <w:adjustRightInd w:val="0"/>
        <w:rPr>
          <w:rFonts w:ascii="Arial" w:hAnsi="Arial" w:cs="Arial"/>
          <w:b/>
          <w:bCs/>
          <w:lang w:eastAsia="en-GB"/>
        </w:rPr>
      </w:pPr>
    </w:p>
    <w:p w14:paraId="08E68678" w14:textId="77777777" w:rsidR="0058392B" w:rsidRPr="00685DE7" w:rsidRDefault="0058392B" w:rsidP="0058392B">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0EC167B6" w14:textId="77777777" w:rsidR="0058392B" w:rsidRPr="00685DE7" w:rsidRDefault="0058392B" w:rsidP="0058392B">
      <w:pPr>
        <w:rPr>
          <w:rFonts w:ascii="Arial" w:hAnsi="Arial" w:cs="Arial"/>
        </w:rPr>
      </w:pPr>
      <w:r w:rsidRPr="00685DE7">
        <w:rPr>
          <w:rFonts w:ascii="Arial" w:hAnsi="Arial" w:cs="Arial"/>
        </w:rPr>
        <w:t xml:space="preserve">To fulfil the general and specific roles and responsibilities detailed in the </w:t>
      </w:r>
      <w:hyperlink r:id="rId11" w:history="1">
        <w:r w:rsidRPr="00685DE7">
          <w:rPr>
            <w:rStyle w:val="Hyperlink"/>
            <w:rFonts w:ascii="Arial" w:hAnsi="Arial" w:cs="Arial"/>
          </w:rPr>
          <w:t>Health and Safety Policy</w:t>
        </w:r>
      </w:hyperlink>
    </w:p>
    <w:p w14:paraId="2CB47AD9" w14:textId="77777777" w:rsidR="0058392B" w:rsidRPr="00685DE7" w:rsidRDefault="0058392B" w:rsidP="0058392B">
      <w:pPr>
        <w:ind w:left="720"/>
        <w:rPr>
          <w:rFonts w:ascii="Arial" w:hAnsi="Arial" w:cs="Arial"/>
          <w:b/>
        </w:rPr>
      </w:pPr>
    </w:p>
    <w:p w14:paraId="22D9A67C" w14:textId="77777777" w:rsidR="0058392B" w:rsidRPr="00685DE7" w:rsidRDefault="0058392B" w:rsidP="0058392B">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12D499BF" w14:textId="77777777" w:rsidR="0058392B" w:rsidRPr="00685DE7" w:rsidRDefault="0058392B" w:rsidP="0058392B">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011AFECB" w14:textId="77777777" w:rsidR="0058392B" w:rsidRPr="00685DE7" w:rsidRDefault="0058392B" w:rsidP="0058392B">
      <w:pPr>
        <w:autoSpaceDE w:val="0"/>
        <w:autoSpaceDN w:val="0"/>
        <w:adjustRightInd w:val="0"/>
        <w:rPr>
          <w:rFonts w:ascii="Arial" w:hAnsi="Arial" w:cs="Arial"/>
          <w:lang w:eastAsia="en-GB"/>
        </w:rPr>
      </w:pPr>
    </w:p>
    <w:p w14:paraId="03AD7363" w14:textId="77777777" w:rsidR="0058392B" w:rsidRPr="00F95F0D" w:rsidRDefault="0058392B" w:rsidP="0058392B">
      <w:pPr>
        <w:rPr>
          <w:rFonts w:ascii="Arial" w:hAnsi="Arial" w:cs="Arial"/>
          <w:b/>
          <w:bCs/>
        </w:rPr>
      </w:pPr>
      <w:r w:rsidRPr="00F95F0D">
        <w:rPr>
          <w:rFonts w:ascii="Arial" w:hAnsi="Arial" w:cs="Arial"/>
          <w:b/>
          <w:bCs/>
        </w:rPr>
        <w:t>Safeguarding</w:t>
      </w:r>
    </w:p>
    <w:p w14:paraId="303054F0" w14:textId="77777777" w:rsidR="0058392B" w:rsidRPr="00CC28D7" w:rsidRDefault="0058392B" w:rsidP="0058392B">
      <w:pPr>
        <w:rPr>
          <w:rFonts w:ascii="Arial" w:hAnsi="Arial" w:cs="Arial"/>
        </w:rPr>
      </w:pPr>
      <w:r w:rsidRPr="00CC28D7">
        <w:rPr>
          <w:rFonts w:ascii="Arial" w:hAnsi="Arial" w:cs="Arial"/>
        </w:rPr>
        <w:t>Protecting children, young people or adults at risk is a core responsibility of all employees. Any concerns should be reported to the Adult Safeguarding Team or Children’s IAA Service within MASH.</w:t>
      </w:r>
    </w:p>
    <w:p w14:paraId="49375476" w14:textId="77777777" w:rsidR="0058392B" w:rsidRPr="00685DE7" w:rsidRDefault="0058392B" w:rsidP="0058392B">
      <w:pPr>
        <w:autoSpaceDE w:val="0"/>
        <w:autoSpaceDN w:val="0"/>
        <w:adjustRightInd w:val="0"/>
        <w:rPr>
          <w:rFonts w:ascii="Arial" w:hAnsi="Arial" w:cs="Arial"/>
          <w:lang w:eastAsia="en-GB"/>
        </w:rPr>
      </w:pPr>
    </w:p>
    <w:p w14:paraId="6AB0022D" w14:textId="77777777" w:rsidR="0058392B" w:rsidRPr="00685DE7" w:rsidRDefault="0058392B" w:rsidP="0058392B">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7D506FA1" w14:textId="77777777" w:rsidR="0058392B" w:rsidRPr="00685DE7" w:rsidRDefault="0058392B" w:rsidP="0058392B">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1D77A4A" w14:textId="77777777" w:rsidR="00620254" w:rsidRPr="0058392B" w:rsidRDefault="00A1213B" w:rsidP="00620254">
      <w:pPr>
        <w:spacing w:beforeLines="50" w:before="120" w:after="60"/>
        <w:jc w:val="center"/>
        <w:rPr>
          <w:rFonts w:ascii="Arial" w:hAnsi="Arial" w:cs="Arial"/>
          <w:b/>
          <w:sz w:val="32"/>
          <w:szCs w:val="32"/>
        </w:rPr>
      </w:pPr>
      <w:r w:rsidRPr="0082683E">
        <w:rPr>
          <w:rFonts w:ascii="Arial" w:hAnsi="Arial" w:cs="Arial"/>
          <w:b/>
          <w:sz w:val="28"/>
          <w:szCs w:val="28"/>
        </w:rPr>
        <w:br w:type="page"/>
      </w:r>
      <w:r w:rsidR="0058392B">
        <w:rPr>
          <w:rFonts w:ascii="Arial" w:hAnsi="Arial" w:cs="Arial"/>
          <w:b/>
          <w:sz w:val="32"/>
          <w:szCs w:val="32"/>
        </w:rPr>
        <w:lastRenderedPageBreak/>
        <w:t>Person Specification</w:t>
      </w:r>
    </w:p>
    <w:p w14:paraId="127B13AC" w14:textId="77777777" w:rsidR="00620254" w:rsidRDefault="006947CC" w:rsidP="00620254">
      <w:pPr>
        <w:spacing w:beforeLines="50" w:before="120" w:after="60"/>
        <w:jc w:val="center"/>
        <w:rPr>
          <w:rFonts w:ascii="Arial" w:hAnsi="Arial" w:cs="Arial"/>
          <w:b/>
          <w:sz w:val="28"/>
          <w:szCs w:val="28"/>
        </w:rPr>
      </w:pPr>
      <w:r w:rsidRPr="0058392B">
        <w:rPr>
          <w:rFonts w:ascii="Arial" w:hAnsi="Arial" w:cs="Arial"/>
          <w:b/>
          <w:sz w:val="28"/>
          <w:szCs w:val="28"/>
        </w:rPr>
        <w:t>Directorate</w:t>
      </w:r>
      <w:r w:rsidR="00620254" w:rsidRPr="0058392B">
        <w:rPr>
          <w:rFonts w:ascii="Arial" w:hAnsi="Arial" w:cs="Arial"/>
          <w:b/>
          <w:sz w:val="28"/>
          <w:szCs w:val="28"/>
        </w:rPr>
        <w:t xml:space="preserve"> Support Officer</w:t>
      </w:r>
    </w:p>
    <w:p w14:paraId="16AE5619" w14:textId="7751BA99" w:rsidR="0058392B" w:rsidRDefault="0058392B" w:rsidP="0058392B">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7E611D">
        <w:rPr>
          <w:rFonts w:ascii="Arial" w:hAnsi="Arial" w:cs="Arial"/>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4352"/>
        <w:gridCol w:w="1892"/>
        <w:gridCol w:w="1667"/>
      </w:tblGrid>
      <w:tr w:rsidR="004A28C0" w:rsidRPr="00180DFD" w14:paraId="682D27D8" w14:textId="77777777" w:rsidTr="008201E4">
        <w:trPr>
          <w:trHeight w:val="826"/>
          <w:jc w:val="center"/>
        </w:trPr>
        <w:tc>
          <w:tcPr>
            <w:tcW w:w="0" w:type="auto"/>
            <w:tcBorders>
              <w:top w:val="double" w:sz="4" w:space="0" w:color="auto"/>
              <w:left w:val="double" w:sz="4" w:space="0" w:color="auto"/>
              <w:bottom w:val="double" w:sz="4" w:space="0" w:color="auto"/>
              <w:right w:val="double" w:sz="4" w:space="0" w:color="auto"/>
            </w:tcBorders>
          </w:tcPr>
          <w:p w14:paraId="11FC51E1" w14:textId="77777777" w:rsidR="0047321D" w:rsidRPr="00180DFD" w:rsidRDefault="0047321D" w:rsidP="00180DFD">
            <w:pPr>
              <w:pStyle w:val="Heading6"/>
              <w:jc w:val="center"/>
              <w:rPr>
                <w:rFonts w:ascii="Arial" w:hAnsi="Arial" w:cs="Arial"/>
                <w:sz w:val="24"/>
                <w:szCs w:val="24"/>
              </w:rPr>
            </w:pPr>
            <w:r w:rsidRPr="00180DFD">
              <w:rPr>
                <w:rFonts w:ascii="Arial" w:hAnsi="Arial" w:cs="Arial"/>
                <w:sz w:val="24"/>
                <w:szCs w:val="24"/>
              </w:rPr>
              <w:t>Attributes</w:t>
            </w:r>
          </w:p>
          <w:p w14:paraId="17DDE302" w14:textId="77777777" w:rsidR="0047321D" w:rsidRPr="00180DFD" w:rsidRDefault="0047321D" w:rsidP="00180DFD">
            <w:pPr>
              <w:jc w:val="center"/>
              <w:rPr>
                <w:rFonts w:ascii="Arial" w:hAnsi="Arial" w:cs="Arial"/>
                <w:b/>
              </w:rPr>
            </w:pPr>
          </w:p>
        </w:tc>
        <w:tc>
          <w:tcPr>
            <w:tcW w:w="4352" w:type="dxa"/>
            <w:tcBorders>
              <w:top w:val="double" w:sz="4" w:space="0" w:color="auto"/>
              <w:left w:val="double" w:sz="4" w:space="0" w:color="auto"/>
              <w:bottom w:val="double" w:sz="4" w:space="0" w:color="auto"/>
              <w:right w:val="double" w:sz="4" w:space="0" w:color="auto"/>
            </w:tcBorders>
            <w:vAlign w:val="center"/>
          </w:tcPr>
          <w:p w14:paraId="47487B50" w14:textId="77777777" w:rsidR="0047321D" w:rsidRPr="00180DFD" w:rsidRDefault="0047321D" w:rsidP="00180DFD">
            <w:pPr>
              <w:jc w:val="center"/>
              <w:rPr>
                <w:rFonts w:ascii="Arial" w:hAnsi="Arial" w:cs="Arial"/>
                <w:b/>
              </w:rPr>
            </w:pPr>
            <w:r w:rsidRPr="00180DFD">
              <w:rPr>
                <w:rFonts w:ascii="Arial" w:hAnsi="Arial" w:cs="Arial"/>
                <w:b/>
              </w:rPr>
              <w:t>Requirements</w:t>
            </w:r>
          </w:p>
        </w:tc>
        <w:tc>
          <w:tcPr>
            <w:tcW w:w="1892" w:type="dxa"/>
            <w:tcBorders>
              <w:top w:val="double" w:sz="4" w:space="0" w:color="auto"/>
              <w:left w:val="double" w:sz="4" w:space="0" w:color="auto"/>
              <w:bottom w:val="double" w:sz="4" w:space="0" w:color="auto"/>
              <w:right w:val="double" w:sz="4" w:space="0" w:color="auto"/>
            </w:tcBorders>
            <w:vAlign w:val="center"/>
          </w:tcPr>
          <w:p w14:paraId="634919BC" w14:textId="77777777" w:rsidR="0047321D" w:rsidRPr="00180DFD" w:rsidRDefault="0047321D" w:rsidP="00180DFD">
            <w:pPr>
              <w:jc w:val="center"/>
              <w:rPr>
                <w:rFonts w:ascii="Arial" w:hAnsi="Arial" w:cs="Arial"/>
                <w:b/>
              </w:rPr>
            </w:pPr>
            <w:r w:rsidRPr="00180DFD">
              <w:rPr>
                <w:rFonts w:ascii="Arial" w:hAnsi="Arial" w:cs="Arial"/>
                <w:b/>
              </w:rPr>
              <w:t>Essential</w:t>
            </w:r>
          </w:p>
        </w:tc>
        <w:tc>
          <w:tcPr>
            <w:tcW w:w="1667" w:type="dxa"/>
            <w:tcBorders>
              <w:top w:val="double" w:sz="4" w:space="0" w:color="auto"/>
              <w:left w:val="double" w:sz="4" w:space="0" w:color="auto"/>
              <w:bottom w:val="double" w:sz="4" w:space="0" w:color="auto"/>
              <w:right w:val="double" w:sz="4" w:space="0" w:color="auto"/>
            </w:tcBorders>
            <w:vAlign w:val="center"/>
          </w:tcPr>
          <w:p w14:paraId="3B8A45E3" w14:textId="77777777" w:rsidR="008A047C" w:rsidRDefault="0047321D" w:rsidP="00180DFD">
            <w:pPr>
              <w:jc w:val="center"/>
              <w:rPr>
                <w:rFonts w:ascii="Arial" w:hAnsi="Arial" w:cs="Arial"/>
                <w:b/>
              </w:rPr>
            </w:pPr>
            <w:r w:rsidRPr="00180DFD">
              <w:rPr>
                <w:rFonts w:ascii="Arial" w:hAnsi="Arial" w:cs="Arial"/>
                <w:b/>
              </w:rPr>
              <w:t>Method of Evaluation</w:t>
            </w:r>
            <w:r w:rsidR="008A047C">
              <w:rPr>
                <w:rFonts w:ascii="Arial" w:hAnsi="Arial" w:cs="Arial"/>
                <w:b/>
              </w:rPr>
              <w:t>/</w:t>
            </w:r>
          </w:p>
          <w:p w14:paraId="2468EBDC" w14:textId="4B1D3BC1" w:rsidR="0047321D" w:rsidRPr="00180DFD" w:rsidRDefault="008A047C" w:rsidP="00180DFD">
            <w:pPr>
              <w:jc w:val="center"/>
              <w:rPr>
                <w:rFonts w:ascii="Arial" w:hAnsi="Arial" w:cs="Arial"/>
                <w:b/>
              </w:rPr>
            </w:pPr>
            <w:r>
              <w:rPr>
                <w:rFonts w:ascii="Arial" w:hAnsi="Arial" w:cs="Arial"/>
                <w:b/>
              </w:rPr>
              <w:t>Testing</w:t>
            </w:r>
          </w:p>
        </w:tc>
      </w:tr>
      <w:tr w:rsidR="004A28C0" w:rsidRPr="00180DFD" w14:paraId="5C432154" w14:textId="77777777" w:rsidTr="007E611D">
        <w:trPr>
          <w:trHeight w:val="3348"/>
          <w:jc w:val="center"/>
        </w:trPr>
        <w:tc>
          <w:tcPr>
            <w:tcW w:w="0" w:type="auto"/>
            <w:tcBorders>
              <w:top w:val="nil"/>
            </w:tcBorders>
          </w:tcPr>
          <w:p w14:paraId="275E69E7" w14:textId="538456EA" w:rsidR="0047321D" w:rsidRPr="00180DFD" w:rsidRDefault="0047321D" w:rsidP="008A047C">
            <w:pPr>
              <w:rPr>
                <w:rFonts w:ascii="Arial" w:hAnsi="Arial" w:cs="Arial"/>
                <w:b/>
              </w:rPr>
            </w:pPr>
            <w:r w:rsidRPr="00180DFD">
              <w:rPr>
                <w:rFonts w:ascii="Arial" w:hAnsi="Arial" w:cs="Arial"/>
                <w:b/>
              </w:rPr>
              <w:t>Qualifications</w:t>
            </w:r>
            <w:r w:rsidR="008A047C">
              <w:rPr>
                <w:rFonts w:ascii="Arial" w:hAnsi="Arial" w:cs="Arial"/>
                <w:b/>
              </w:rPr>
              <w:t>,</w:t>
            </w:r>
            <w:r w:rsidRPr="00180DFD">
              <w:rPr>
                <w:rFonts w:ascii="Arial" w:hAnsi="Arial" w:cs="Arial"/>
                <w:b/>
              </w:rPr>
              <w:t xml:space="preserve"> </w:t>
            </w:r>
            <w:r w:rsidR="008A047C">
              <w:rPr>
                <w:rFonts w:ascii="Arial" w:hAnsi="Arial" w:cs="Arial"/>
                <w:b/>
              </w:rPr>
              <w:t xml:space="preserve">Education &amp; </w:t>
            </w:r>
            <w:r w:rsidRPr="00180DFD">
              <w:rPr>
                <w:rFonts w:ascii="Arial" w:hAnsi="Arial" w:cs="Arial"/>
                <w:b/>
              </w:rPr>
              <w:t xml:space="preserve"> T</w:t>
            </w:r>
            <w:r w:rsidR="001365FB" w:rsidRPr="00180DFD">
              <w:rPr>
                <w:rFonts w:ascii="Arial" w:hAnsi="Arial" w:cs="Arial"/>
                <w:b/>
              </w:rPr>
              <w:t>r</w:t>
            </w:r>
            <w:r w:rsidRPr="00180DFD">
              <w:rPr>
                <w:rFonts w:ascii="Arial" w:hAnsi="Arial" w:cs="Arial"/>
                <w:b/>
              </w:rPr>
              <w:t>aining</w:t>
            </w:r>
          </w:p>
        </w:tc>
        <w:tc>
          <w:tcPr>
            <w:tcW w:w="4352" w:type="dxa"/>
            <w:tcBorders>
              <w:top w:val="nil"/>
            </w:tcBorders>
          </w:tcPr>
          <w:p w14:paraId="5A9BC47F" w14:textId="7C7E3DDE" w:rsidR="008201E4" w:rsidRDefault="008201E4" w:rsidP="007E611D">
            <w:pPr>
              <w:numPr>
                <w:ilvl w:val="0"/>
                <w:numId w:val="26"/>
              </w:numPr>
              <w:jc w:val="both"/>
              <w:rPr>
                <w:rFonts w:ascii="Arial" w:hAnsi="Arial" w:cs="Arial"/>
              </w:rPr>
            </w:pPr>
            <w:r>
              <w:rPr>
                <w:rFonts w:ascii="Arial" w:hAnsi="Arial" w:cs="Arial"/>
              </w:rPr>
              <w:t>QCF (NVQ) Level 3 in a relevant subject or equivalent; or an ability to demonstrate competence through experience.</w:t>
            </w:r>
          </w:p>
          <w:p w14:paraId="24CE1574" w14:textId="1528A243" w:rsidR="008201E4" w:rsidRDefault="008201E4" w:rsidP="007E611D">
            <w:pPr>
              <w:numPr>
                <w:ilvl w:val="0"/>
                <w:numId w:val="26"/>
              </w:numPr>
              <w:tabs>
                <w:tab w:val="left" w:pos="2760"/>
              </w:tabs>
              <w:jc w:val="both"/>
              <w:rPr>
                <w:rFonts w:ascii="Arial" w:hAnsi="Arial" w:cs="Arial"/>
              </w:rPr>
            </w:pPr>
            <w:r>
              <w:rPr>
                <w:rFonts w:ascii="Arial" w:hAnsi="Arial" w:cs="Arial"/>
              </w:rPr>
              <w:t xml:space="preserve">Evidence of competence in written communication and in the use of </w:t>
            </w:r>
            <w:proofErr w:type="spellStart"/>
            <w:r>
              <w:rPr>
                <w:rFonts w:ascii="Arial" w:hAnsi="Arial" w:cs="Arial"/>
              </w:rPr>
              <w:t>numerics</w:t>
            </w:r>
            <w:proofErr w:type="spellEnd"/>
            <w:r>
              <w:rPr>
                <w:rFonts w:ascii="Arial" w:hAnsi="Arial" w:cs="Arial"/>
              </w:rPr>
              <w:t>.</w:t>
            </w:r>
          </w:p>
          <w:p w14:paraId="7F05139C" w14:textId="44196CF1" w:rsidR="00F715B8" w:rsidRPr="00180DFD" w:rsidRDefault="008201E4" w:rsidP="007E611D">
            <w:pPr>
              <w:numPr>
                <w:ilvl w:val="0"/>
                <w:numId w:val="26"/>
              </w:numPr>
              <w:ind w:left="357" w:hanging="357"/>
              <w:jc w:val="both"/>
              <w:rPr>
                <w:rFonts w:ascii="Arial" w:hAnsi="Arial" w:cs="Arial"/>
              </w:rPr>
            </w:pPr>
            <w:r>
              <w:rPr>
                <w:rFonts w:ascii="Arial" w:hAnsi="Arial" w:cs="Arial"/>
              </w:rPr>
              <w:t>Typing or word processing qualification RSA Stage 2 or equivalent; or an ability to demonstrate excellent keyboard skills.</w:t>
            </w:r>
          </w:p>
        </w:tc>
        <w:tc>
          <w:tcPr>
            <w:tcW w:w="1892" w:type="dxa"/>
            <w:tcBorders>
              <w:top w:val="nil"/>
            </w:tcBorders>
          </w:tcPr>
          <w:p w14:paraId="00CE32AC" w14:textId="73481C62" w:rsidR="0047321D" w:rsidRPr="00180DFD" w:rsidRDefault="007E611D" w:rsidP="007E611D">
            <w:pPr>
              <w:jc w:val="center"/>
              <w:rPr>
                <w:rFonts w:ascii="Arial" w:hAnsi="Arial" w:cs="Arial"/>
              </w:rPr>
            </w:pPr>
            <w:r>
              <w:rPr>
                <w:rFonts w:ascii="Arial" w:hAnsi="Arial" w:cs="Arial"/>
              </w:rPr>
              <w:t>Yes</w:t>
            </w:r>
          </w:p>
          <w:p w14:paraId="017AB2A6" w14:textId="77777777" w:rsidR="001365FB" w:rsidRPr="00180DFD" w:rsidRDefault="001365FB" w:rsidP="007E611D">
            <w:pPr>
              <w:jc w:val="center"/>
              <w:rPr>
                <w:rFonts w:ascii="Arial" w:hAnsi="Arial" w:cs="Arial"/>
              </w:rPr>
            </w:pPr>
          </w:p>
          <w:p w14:paraId="5B244CB1" w14:textId="77777777" w:rsidR="00620254" w:rsidRDefault="00620254" w:rsidP="007E611D">
            <w:pPr>
              <w:jc w:val="center"/>
              <w:rPr>
                <w:rFonts w:ascii="Arial" w:hAnsi="Arial" w:cs="Arial"/>
              </w:rPr>
            </w:pPr>
          </w:p>
          <w:p w14:paraId="3127B872" w14:textId="77777777" w:rsidR="008201E4" w:rsidRDefault="008201E4" w:rsidP="007E611D">
            <w:pPr>
              <w:jc w:val="center"/>
              <w:rPr>
                <w:rFonts w:ascii="Arial" w:hAnsi="Arial" w:cs="Arial"/>
                <w:sz w:val="2"/>
                <w:szCs w:val="2"/>
              </w:rPr>
            </w:pPr>
          </w:p>
          <w:p w14:paraId="1721F530" w14:textId="77777777" w:rsidR="008201E4" w:rsidRDefault="008201E4" w:rsidP="007E611D">
            <w:pPr>
              <w:jc w:val="center"/>
              <w:rPr>
                <w:rFonts w:ascii="Arial" w:hAnsi="Arial" w:cs="Arial"/>
                <w:sz w:val="2"/>
                <w:szCs w:val="2"/>
              </w:rPr>
            </w:pPr>
          </w:p>
          <w:p w14:paraId="7EFD7D85" w14:textId="77777777" w:rsidR="003F696B" w:rsidRDefault="003F696B" w:rsidP="007E611D">
            <w:pPr>
              <w:jc w:val="center"/>
              <w:rPr>
                <w:rFonts w:ascii="Arial" w:hAnsi="Arial" w:cs="Arial"/>
              </w:rPr>
            </w:pPr>
          </w:p>
          <w:p w14:paraId="1A9F0518" w14:textId="5C247DDD" w:rsidR="00F715B8" w:rsidRDefault="007E611D" w:rsidP="007E611D">
            <w:pPr>
              <w:jc w:val="center"/>
              <w:rPr>
                <w:rFonts w:ascii="Arial" w:hAnsi="Arial" w:cs="Arial"/>
              </w:rPr>
            </w:pPr>
            <w:r>
              <w:rPr>
                <w:rFonts w:ascii="Arial" w:hAnsi="Arial" w:cs="Arial"/>
              </w:rPr>
              <w:t>Yes</w:t>
            </w:r>
          </w:p>
          <w:p w14:paraId="077241CD" w14:textId="77777777" w:rsidR="008201E4" w:rsidRDefault="008201E4" w:rsidP="007E611D">
            <w:pPr>
              <w:jc w:val="center"/>
              <w:rPr>
                <w:rFonts w:ascii="Arial" w:hAnsi="Arial" w:cs="Arial"/>
              </w:rPr>
            </w:pPr>
          </w:p>
          <w:p w14:paraId="749933A2" w14:textId="77777777" w:rsidR="003F696B" w:rsidRDefault="003F696B" w:rsidP="007E611D">
            <w:pPr>
              <w:jc w:val="center"/>
              <w:rPr>
                <w:rFonts w:ascii="Arial" w:hAnsi="Arial" w:cs="Arial"/>
              </w:rPr>
            </w:pPr>
          </w:p>
          <w:p w14:paraId="66187EB6" w14:textId="5DC54948" w:rsidR="00F715B8" w:rsidRPr="00180DFD" w:rsidRDefault="007E611D" w:rsidP="007E611D">
            <w:pPr>
              <w:jc w:val="center"/>
              <w:rPr>
                <w:rFonts w:ascii="Arial" w:hAnsi="Arial" w:cs="Arial"/>
              </w:rPr>
            </w:pPr>
            <w:r>
              <w:rPr>
                <w:rFonts w:ascii="Arial" w:hAnsi="Arial" w:cs="Arial"/>
              </w:rPr>
              <w:t>Yes</w:t>
            </w:r>
          </w:p>
        </w:tc>
        <w:tc>
          <w:tcPr>
            <w:tcW w:w="1667" w:type="dxa"/>
            <w:tcBorders>
              <w:top w:val="nil"/>
            </w:tcBorders>
          </w:tcPr>
          <w:p w14:paraId="66AB7F65" w14:textId="0223930A" w:rsidR="00F715B8" w:rsidRPr="00180DFD" w:rsidRDefault="0047321D" w:rsidP="008201E4">
            <w:pPr>
              <w:spacing w:after="120"/>
              <w:rPr>
                <w:rFonts w:ascii="Arial" w:hAnsi="Arial" w:cs="Arial"/>
              </w:rPr>
            </w:pPr>
            <w:r w:rsidRPr="00180DFD">
              <w:rPr>
                <w:rFonts w:ascii="Arial" w:hAnsi="Arial" w:cs="Arial"/>
              </w:rPr>
              <w:t>Production of original Qualification Certificates and application form.</w:t>
            </w:r>
          </w:p>
        </w:tc>
      </w:tr>
      <w:tr w:rsidR="004A28C0" w:rsidRPr="00180DFD" w14:paraId="346B5B0A" w14:textId="77777777" w:rsidTr="008201E4">
        <w:trPr>
          <w:trHeight w:val="1223"/>
          <w:jc w:val="center"/>
        </w:trPr>
        <w:tc>
          <w:tcPr>
            <w:tcW w:w="0" w:type="auto"/>
            <w:tcBorders>
              <w:bottom w:val="single" w:sz="4" w:space="0" w:color="auto"/>
            </w:tcBorders>
          </w:tcPr>
          <w:p w14:paraId="166272FA" w14:textId="77777777" w:rsidR="00B33AEF" w:rsidRPr="00180DFD" w:rsidRDefault="00B33AEF" w:rsidP="00C352A6">
            <w:pPr>
              <w:rPr>
                <w:rFonts w:ascii="Arial" w:hAnsi="Arial" w:cs="Arial"/>
                <w:b/>
              </w:rPr>
            </w:pPr>
            <w:r w:rsidRPr="00180DFD">
              <w:rPr>
                <w:rFonts w:ascii="Arial" w:hAnsi="Arial" w:cs="Arial"/>
                <w:b/>
              </w:rPr>
              <w:t>Knowledge &amp; Experience</w:t>
            </w:r>
          </w:p>
        </w:tc>
        <w:tc>
          <w:tcPr>
            <w:tcW w:w="4352" w:type="dxa"/>
            <w:tcBorders>
              <w:bottom w:val="single" w:sz="4" w:space="0" w:color="auto"/>
            </w:tcBorders>
          </w:tcPr>
          <w:p w14:paraId="59E1A408" w14:textId="77777777" w:rsidR="00577F2F" w:rsidRDefault="00577F2F" w:rsidP="007E611D">
            <w:pPr>
              <w:numPr>
                <w:ilvl w:val="0"/>
                <w:numId w:val="26"/>
              </w:numPr>
              <w:jc w:val="both"/>
              <w:rPr>
                <w:rFonts w:ascii="Arial" w:hAnsi="Arial" w:cs="Arial"/>
              </w:rPr>
            </w:pPr>
            <w:r w:rsidRPr="00180DFD">
              <w:rPr>
                <w:rFonts w:ascii="Arial" w:hAnsi="Arial" w:cs="Arial"/>
              </w:rPr>
              <w:t>Experience of using administ</w:t>
            </w:r>
            <w:r w:rsidR="00F715B8">
              <w:rPr>
                <w:rFonts w:ascii="Arial" w:hAnsi="Arial" w:cs="Arial"/>
              </w:rPr>
              <w:t>rative and information systems.</w:t>
            </w:r>
          </w:p>
          <w:p w14:paraId="405E9E20" w14:textId="541EDF7B" w:rsidR="00B33AEF" w:rsidRDefault="00A610E1" w:rsidP="007E611D">
            <w:pPr>
              <w:numPr>
                <w:ilvl w:val="0"/>
                <w:numId w:val="26"/>
              </w:numPr>
              <w:tabs>
                <w:tab w:val="left" w:pos="2760"/>
              </w:tabs>
              <w:jc w:val="both"/>
              <w:rPr>
                <w:rFonts w:ascii="Arial" w:hAnsi="Arial" w:cs="Arial"/>
              </w:rPr>
            </w:pPr>
            <w:r>
              <w:rPr>
                <w:rFonts w:ascii="Arial" w:hAnsi="Arial" w:cs="Arial"/>
              </w:rPr>
              <w:t xml:space="preserve">Experience of working </w:t>
            </w:r>
            <w:r w:rsidR="00B64C41">
              <w:rPr>
                <w:rFonts w:ascii="Arial" w:hAnsi="Arial" w:cs="Arial"/>
              </w:rPr>
              <w:t>in a business administration role.</w:t>
            </w:r>
          </w:p>
          <w:p w14:paraId="08E4F597" w14:textId="77777777" w:rsidR="00B64C41" w:rsidRDefault="00B64C41" w:rsidP="007E611D">
            <w:pPr>
              <w:numPr>
                <w:ilvl w:val="0"/>
                <w:numId w:val="26"/>
              </w:numPr>
              <w:jc w:val="both"/>
              <w:rPr>
                <w:rFonts w:ascii="Arial" w:hAnsi="Arial" w:cs="Arial"/>
              </w:rPr>
            </w:pPr>
            <w:r w:rsidRPr="00180DFD">
              <w:rPr>
                <w:rFonts w:ascii="Arial" w:hAnsi="Arial" w:cs="Arial"/>
              </w:rPr>
              <w:t>Experience of dealing with members of the public, including handling challenging situations and customers.</w:t>
            </w:r>
          </w:p>
          <w:p w14:paraId="52AE4BAA" w14:textId="77777777" w:rsidR="00B64C41" w:rsidRPr="00F715B8" w:rsidRDefault="00B64C41" w:rsidP="007E611D">
            <w:pPr>
              <w:numPr>
                <w:ilvl w:val="0"/>
                <w:numId w:val="26"/>
              </w:numPr>
              <w:jc w:val="both"/>
              <w:rPr>
                <w:rFonts w:ascii="Arial" w:hAnsi="Arial" w:cs="Arial"/>
              </w:rPr>
            </w:pPr>
            <w:r>
              <w:rPr>
                <w:rFonts w:ascii="Arial" w:hAnsi="Arial" w:cs="Arial"/>
              </w:rPr>
              <w:t>Experience of working in a local government or similar environment.</w:t>
            </w:r>
          </w:p>
        </w:tc>
        <w:tc>
          <w:tcPr>
            <w:tcW w:w="1892" w:type="dxa"/>
            <w:tcBorders>
              <w:bottom w:val="single" w:sz="4" w:space="0" w:color="auto"/>
            </w:tcBorders>
          </w:tcPr>
          <w:p w14:paraId="0399A03D" w14:textId="4A925C9C" w:rsidR="00B64C41" w:rsidRDefault="007E611D" w:rsidP="007E611D">
            <w:pPr>
              <w:jc w:val="center"/>
              <w:rPr>
                <w:rFonts w:ascii="Arial" w:hAnsi="Arial" w:cs="Arial"/>
              </w:rPr>
            </w:pPr>
            <w:r>
              <w:rPr>
                <w:rFonts w:ascii="Arial" w:hAnsi="Arial" w:cs="Arial"/>
              </w:rPr>
              <w:t>Yes</w:t>
            </w:r>
          </w:p>
          <w:p w14:paraId="37A4F1B8" w14:textId="77777777" w:rsidR="00B64C41" w:rsidRDefault="00B64C41" w:rsidP="007E611D">
            <w:pPr>
              <w:jc w:val="center"/>
              <w:rPr>
                <w:rFonts w:ascii="Arial" w:hAnsi="Arial" w:cs="Arial"/>
              </w:rPr>
            </w:pPr>
          </w:p>
          <w:p w14:paraId="4DD9E41A" w14:textId="2DE60293" w:rsidR="00F715B8" w:rsidRPr="00180DFD" w:rsidRDefault="007E611D" w:rsidP="007E611D">
            <w:pPr>
              <w:jc w:val="center"/>
              <w:rPr>
                <w:rFonts w:ascii="Arial" w:hAnsi="Arial" w:cs="Arial"/>
              </w:rPr>
            </w:pPr>
            <w:r>
              <w:rPr>
                <w:rFonts w:ascii="Arial" w:hAnsi="Arial" w:cs="Arial"/>
              </w:rPr>
              <w:t>Yes</w:t>
            </w:r>
          </w:p>
          <w:p w14:paraId="3B10A57E" w14:textId="77777777" w:rsidR="00B33AEF" w:rsidRDefault="00B33AEF" w:rsidP="007E611D">
            <w:pPr>
              <w:jc w:val="center"/>
              <w:rPr>
                <w:rFonts w:ascii="Arial" w:hAnsi="Arial" w:cs="Arial"/>
              </w:rPr>
            </w:pPr>
          </w:p>
          <w:p w14:paraId="6FE2999E" w14:textId="4574D190" w:rsidR="00B64C41" w:rsidRPr="00180DFD" w:rsidRDefault="007E611D" w:rsidP="007E611D">
            <w:pPr>
              <w:jc w:val="center"/>
              <w:rPr>
                <w:rFonts w:ascii="Arial" w:hAnsi="Arial" w:cs="Arial"/>
              </w:rPr>
            </w:pPr>
            <w:r>
              <w:rPr>
                <w:rFonts w:ascii="Arial" w:hAnsi="Arial" w:cs="Arial"/>
              </w:rPr>
              <w:t>Yes</w:t>
            </w:r>
          </w:p>
        </w:tc>
        <w:tc>
          <w:tcPr>
            <w:tcW w:w="1667" w:type="dxa"/>
            <w:tcBorders>
              <w:bottom w:val="single" w:sz="4" w:space="0" w:color="auto"/>
            </w:tcBorders>
          </w:tcPr>
          <w:p w14:paraId="632C454C" w14:textId="77777777" w:rsidR="00B33AEF" w:rsidRPr="00180DFD" w:rsidRDefault="00B33AEF" w:rsidP="0058392B">
            <w:pPr>
              <w:tabs>
                <w:tab w:val="left" w:pos="388"/>
                <w:tab w:val="left" w:pos="530"/>
              </w:tabs>
              <w:spacing w:after="120"/>
              <w:rPr>
                <w:rFonts w:ascii="Arial" w:hAnsi="Arial" w:cs="Arial"/>
              </w:rPr>
            </w:pPr>
            <w:r w:rsidRPr="00180DFD">
              <w:rPr>
                <w:rFonts w:ascii="Arial" w:hAnsi="Arial" w:cs="Arial"/>
              </w:rPr>
              <w:t xml:space="preserve">Interview, application form and </w:t>
            </w:r>
            <w:r w:rsidR="0058392B">
              <w:rPr>
                <w:rFonts w:ascii="Arial" w:hAnsi="Arial" w:cs="Arial"/>
              </w:rPr>
              <w:t>selection process.</w:t>
            </w:r>
          </w:p>
        </w:tc>
      </w:tr>
      <w:tr w:rsidR="004A28C0" w:rsidRPr="00180DFD" w14:paraId="0F00E334" w14:textId="77777777" w:rsidTr="00BB6F24">
        <w:trPr>
          <w:trHeight w:val="557"/>
          <w:jc w:val="center"/>
        </w:trPr>
        <w:tc>
          <w:tcPr>
            <w:tcW w:w="0" w:type="auto"/>
          </w:tcPr>
          <w:p w14:paraId="15904DBA" w14:textId="77777777" w:rsidR="00B33AEF" w:rsidRPr="00180DFD" w:rsidRDefault="00B33AEF" w:rsidP="00B33AEF">
            <w:pPr>
              <w:rPr>
                <w:rFonts w:ascii="Arial" w:hAnsi="Arial" w:cs="Arial"/>
                <w:b/>
              </w:rPr>
            </w:pPr>
            <w:r w:rsidRPr="00180DFD">
              <w:rPr>
                <w:rFonts w:ascii="Arial" w:hAnsi="Arial" w:cs="Arial"/>
                <w:b/>
              </w:rPr>
              <w:t>Skills &amp; Personal</w:t>
            </w:r>
          </w:p>
          <w:p w14:paraId="5C0289CC" w14:textId="77777777" w:rsidR="00B33AEF" w:rsidRPr="00180DFD" w:rsidRDefault="00B33AEF" w:rsidP="00B33AEF">
            <w:pPr>
              <w:rPr>
                <w:rFonts w:ascii="Arial" w:hAnsi="Arial" w:cs="Arial"/>
                <w:b/>
              </w:rPr>
            </w:pPr>
            <w:r w:rsidRPr="00180DFD">
              <w:rPr>
                <w:rFonts w:ascii="Arial" w:hAnsi="Arial" w:cs="Arial"/>
                <w:b/>
              </w:rPr>
              <w:t>Qualities</w:t>
            </w:r>
          </w:p>
          <w:p w14:paraId="686D3DE9" w14:textId="77777777" w:rsidR="0047321D" w:rsidRPr="00180DFD" w:rsidRDefault="0047321D" w:rsidP="00C352A6">
            <w:pPr>
              <w:rPr>
                <w:rFonts w:ascii="Arial" w:hAnsi="Arial" w:cs="Arial"/>
                <w:b/>
              </w:rPr>
            </w:pPr>
          </w:p>
        </w:tc>
        <w:tc>
          <w:tcPr>
            <w:tcW w:w="4352" w:type="dxa"/>
          </w:tcPr>
          <w:p w14:paraId="41ECF593" w14:textId="276E4471" w:rsidR="004A28C0" w:rsidRPr="00180DFD" w:rsidRDefault="004A28C0" w:rsidP="007E611D">
            <w:pPr>
              <w:numPr>
                <w:ilvl w:val="0"/>
                <w:numId w:val="26"/>
              </w:numPr>
              <w:jc w:val="both"/>
              <w:rPr>
                <w:rFonts w:ascii="Arial" w:hAnsi="Arial" w:cs="Arial"/>
              </w:rPr>
            </w:pPr>
            <w:r w:rsidRPr="00180DFD">
              <w:rPr>
                <w:rFonts w:ascii="Arial" w:hAnsi="Arial" w:cs="Arial"/>
              </w:rPr>
              <w:t xml:space="preserve">Good </w:t>
            </w:r>
            <w:r w:rsidR="00285CEE">
              <w:rPr>
                <w:rFonts w:ascii="Arial" w:hAnsi="Arial" w:cs="Arial"/>
              </w:rPr>
              <w:t>administrative</w:t>
            </w:r>
            <w:r w:rsidRPr="00180DFD">
              <w:rPr>
                <w:rFonts w:ascii="Arial" w:hAnsi="Arial" w:cs="Arial"/>
              </w:rPr>
              <w:t xml:space="preserve"> skills and practices. </w:t>
            </w:r>
          </w:p>
          <w:p w14:paraId="29F65215" w14:textId="77777777" w:rsidR="00276CAE" w:rsidRDefault="00D16DA8" w:rsidP="007E611D">
            <w:pPr>
              <w:numPr>
                <w:ilvl w:val="0"/>
                <w:numId w:val="26"/>
              </w:numPr>
              <w:jc w:val="both"/>
              <w:rPr>
                <w:rFonts w:ascii="Arial" w:hAnsi="Arial" w:cs="Arial"/>
              </w:rPr>
            </w:pPr>
            <w:r w:rsidRPr="00BB6F24">
              <w:rPr>
                <w:rFonts w:ascii="Arial" w:hAnsi="Arial" w:cs="Arial"/>
              </w:rPr>
              <w:t>Self-motivated with an ability to prioritise and mange daily workloads, producing accurate work with minimal supervision and within given timescales.</w:t>
            </w:r>
          </w:p>
          <w:p w14:paraId="4790D7E8" w14:textId="77777777" w:rsidR="007E611D" w:rsidRDefault="007E611D" w:rsidP="007E611D">
            <w:pPr>
              <w:numPr>
                <w:ilvl w:val="0"/>
                <w:numId w:val="26"/>
              </w:numPr>
              <w:jc w:val="both"/>
              <w:rPr>
                <w:rFonts w:ascii="Arial" w:hAnsi="Arial" w:cs="Arial"/>
              </w:rPr>
            </w:pPr>
            <w:r w:rsidRPr="00180DFD">
              <w:rPr>
                <w:rFonts w:ascii="Arial" w:hAnsi="Arial" w:cs="Arial"/>
              </w:rPr>
              <w:t>Ability to communicate clearly and effectively</w:t>
            </w:r>
            <w:r>
              <w:rPr>
                <w:rFonts w:ascii="Arial" w:hAnsi="Arial" w:cs="Arial"/>
              </w:rPr>
              <w:t xml:space="preserve"> with colleagues and/or the public both verbally and in writing.</w:t>
            </w:r>
          </w:p>
          <w:p w14:paraId="27B9B193" w14:textId="05CCA7F3" w:rsidR="007E611D" w:rsidRPr="00180DFD" w:rsidRDefault="007E611D" w:rsidP="007E611D">
            <w:pPr>
              <w:numPr>
                <w:ilvl w:val="0"/>
                <w:numId w:val="26"/>
              </w:numPr>
              <w:jc w:val="both"/>
              <w:rPr>
                <w:rFonts w:ascii="Arial" w:hAnsi="Arial" w:cs="Arial"/>
              </w:rPr>
            </w:pPr>
            <w:r>
              <w:rPr>
                <w:rFonts w:ascii="Arial" w:hAnsi="Arial" w:cs="Arial"/>
              </w:rPr>
              <w:t xml:space="preserve">Excellent </w:t>
            </w:r>
            <w:r w:rsidRPr="00180DFD">
              <w:rPr>
                <w:rFonts w:ascii="Arial" w:hAnsi="Arial" w:cs="Arial"/>
              </w:rPr>
              <w:t>IT skills</w:t>
            </w:r>
            <w:r>
              <w:rPr>
                <w:rFonts w:ascii="Arial" w:hAnsi="Arial" w:cs="Arial"/>
              </w:rPr>
              <w:t xml:space="preserve"> with a proficiency across the Microsoft package (e.g. Word, Excel and Outlook.</w:t>
            </w:r>
          </w:p>
        </w:tc>
        <w:tc>
          <w:tcPr>
            <w:tcW w:w="1892" w:type="dxa"/>
          </w:tcPr>
          <w:p w14:paraId="19DE2D92" w14:textId="5AC9ED97" w:rsidR="00B64C41" w:rsidRPr="00180DFD" w:rsidRDefault="007E611D" w:rsidP="007E611D">
            <w:pPr>
              <w:jc w:val="center"/>
              <w:rPr>
                <w:rFonts w:ascii="Arial" w:hAnsi="Arial" w:cs="Arial"/>
              </w:rPr>
            </w:pPr>
            <w:r>
              <w:rPr>
                <w:rFonts w:ascii="Arial" w:hAnsi="Arial" w:cs="Arial"/>
              </w:rPr>
              <w:t>Yes</w:t>
            </w:r>
          </w:p>
          <w:p w14:paraId="7B86F35B" w14:textId="77777777" w:rsidR="00F715B8" w:rsidRDefault="00F715B8" w:rsidP="007E611D">
            <w:pPr>
              <w:jc w:val="center"/>
              <w:rPr>
                <w:rFonts w:ascii="Arial" w:hAnsi="Arial" w:cs="Arial"/>
              </w:rPr>
            </w:pPr>
          </w:p>
          <w:p w14:paraId="0332E88B" w14:textId="27BD1EC3" w:rsidR="00D16DA8" w:rsidRDefault="007E611D" w:rsidP="007E611D">
            <w:pPr>
              <w:jc w:val="center"/>
              <w:rPr>
                <w:rFonts w:ascii="Arial" w:hAnsi="Arial" w:cs="Arial"/>
              </w:rPr>
            </w:pPr>
            <w:r>
              <w:rPr>
                <w:rFonts w:ascii="Arial" w:hAnsi="Arial" w:cs="Arial"/>
              </w:rPr>
              <w:t>Yes</w:t>
            </w:r>
          </w:p>
          <w:p w14:paraId="279C8829" w14:textId="77777777" w:rsidR="007E611D" w:rsidRDefault="007E611D" w:rsidP="007E611D">
            <w:pPr>
              <w:jc w:val="center"/>
              <w:rPr>
                <w:rFonts w:ascii="Arial" w:hAnsi="Arial" w:cs="Arial"/>
              </w:rPr>
            </w:pPr>
          </w:p>
          <w:p w14:paraId="638854B0" w14:textId="77777777" w:rsidR="007E611D" w:rsidRDefault="007E611D" w:rsidP="007E611D">
            <w:pPr>
              <w:jc w:val="center"/>
              <w:rPr>
                <w:rFonts w:ascii="Arial" w:hAnsi="Arial" w:cs="Arial"/>
              </w:rPr>
            </w:pPr>
          </w:p>
          <w:p w14:paraId="45A02DED" w14:textId="77777777" w:rsidR="007E611D" w:rsidRDefault="007E611D" w:rsidP="007E611D">
            <w:pPr>
              <w:jc w:val="center"/>
              <w:rPr>
                <w:rFonts w:ascii="Arial" w:hAnsi="Arial" w:cs="Arial"/>
              </w:rPr>
            </w:pPr>
          </w:p>
          <w:p w14:paraId="29BDA78A" w14:textId="77777777" w:rsidR="007E611D" w:rsidRDefault="007E611D" w:rsidP="007E611D">
            <w:pPr>
              <w:jc w:val="center"/>
              <w:rPr>
                <w:rFonts w:ascii="Arial" w:hAnsi="Arial" w:cs="Arial"/>
              </w:rPr>
            </w:pPr>
          </w:p>
          <w:p w14:paraId="509AEECA" w14:textId="716C77DF" w:rsidR="007E611D" w:rsidRDefault="007E611D" w:rsidP="007E611D">
            <w:pPr>
              <w:jc w:val="center"/>
              <w:rPr>
                <w:rFonts w:ascii="Arial" w:hAnsi="Arial" w:cs="Arial"/>
              </w:rPr>
            </w:pPr>
            <w:r>
              <w:rPr>
                <w:rFonts w:ascii="Arial" w:hAnsi="Arial" w:cs="Arial"/>
              </w:rPr>
              <w:t>Yes</w:t>
            </w:r>
          </w:p>
          <w:p w14:paraId="05F89264" w14:textId="77777777" w:rsidR="007E611D" w:rsidRDefault="007E611D" w:rsidP="007E611D">
            <w:pPr>
              <w:jc w:val="center"/>
              <w:rPr>
                <w:rFonts w:ascii="Arial" w:hAnsi="Arial" w:cs="Arial"/>
              </w:rPr>
            </w:pPr>
          </w:p>
          <w:p w14:paraId="3170EDC9" w14:textId="77777777" w:rsidR="007E611D" w:rsidRDefault="007E611D" w:rsidP="007E611D">
            <w:pPr>
              <w:jc w:val="center"/>
              <w:rPr>
                <w:rFonts w:ascii="Arial" w:hAnsi="Arial" w:cs="Arial"/>
              </w:rPr>
            </w:pPr>
          </w:p>
          <w:p w14:paraId="5D73BFA5" w14:textId="77777777" w:rsidR="007E611D" w:rsidRDefault="007E611D" w:rsidP="007E611D">
            <w:pPr>
              <w:jc w:val="center"/>
              <w:rPr>
                <w:rFonts w:ascii="Arial" w:hAnsi="Arial" w:cs="Arial"/>
              </w:rPr>
            </w:pPr>
          </w:p>
          <w:p w14:paraId="637286B4" w14:textId="173DFBEC" w:rsidR="007E611D" w:rsidRPr="00180DFD" w:rsidRDefault="007E611D" w:rsidP="007E611D">
            <w:pPr>
              <w:jc w:val="center"/>
              <w:rPr>
                <w:rFonts w:ascii="Arial" w:hAnsi="Arial" w:cs="Arial"/>
              </w:rPr>
            </w:pPr>
            <w:r>
              <w:rPr>
                <w:rFonts w:ascii="Arial" w:hAnsi="Arial" w:cs="Arial"/>
              </w:rPr>
              <w:t>Yes</w:t>
            </w:r>
          </w:p>
          <w:p w14:paraId="530FC0FC" w14:textId="77777777" w:rsidR="00F715B8" w:rsidRDefault="00F715B8" w:rsidP="007E611D">
            <w:pPr>
              <w:jc w:val="center"/>
              <w:rPr>
                <w:rFonts w:ascii="Arial" w:hAnsi="Arial" w:cs="Arial"/>
              </w:rPr>
            </w:pPr>
          </w:p>
          <w:p w14:paraId="49E59E1B" w14:textId="77777777" w:rsidR="00D16DA8" w:rsidRPr="00180DFD" w:rsidRDefault="00D16DA8" w:rsidP="007E611D">
            <w:pPr>
              <w:jc w:val="center"/>
              <w:rPr>
                <w:rFonts w:ascii="Arial" w:hAnsi="Arial" w:cs="Arial"/>
              </w:rPr>
            </w:pPr>
          </w:p>
        </w:tc>
        <w:tc>
          <w:tcPr>
            <w:tcW w:w="1667" w:type="dxa"/>
          </w:tcPr>
          <w:p w14:paraId="08EF48CE" w14:textId="77777777" w:rsidR="00F715B8" w:rsidRDefault="00B33AEF" w:rsidP="00B33AEF">
            <w:pPr>
              <w:tabs>
                <w:tab w:val="left" w:pos="388"/>
                <w:tab w:val="left" w:pos="530"/>
              </w:tabs>
              <w:spacing w:after="120"/>
              <w:rPr>
                <w:rFonts w:ascii="Arial" w:hAnsi="Arial" w:cs="Arial"/>
              </w:rPr>
            </w:pPr>
            <w:r w:rsidRPr="00180DFD">
              <w:rPr>
                <w:rFonts w:ascii="Arial" w:hAnsi="Arial" w:cs="Arial"/>
              </w:rPr>
              <w:t xml:space="preserve">Interview, application form and </w:t>
            </w:r>
            <w:r w:rsidR="0058392B">
              <w:rPr>
                <w:rFonts w:ascii="Arial" w:hAnsi="Arial" w:cs="Arial"/>
              </w:rPr>
              <w:t>selection process.</w:t>
            </w:r>
          </w:p>
          <w:p w14:paraId="5EC8B5E4" w14:textId="77777777" w:rsidR="00F715B8" w:rsidRDefault="00F715B8" w:rsidP="00B33AEF">
            <w:pPr>
              <w:tabs>
                <w:tab w:val="left" w:pos="388"/>
                <w:tab w:val="left" w:pos="530"/>
              </w:tabs>
              <w:spacing w:after="120"/>
              <w:rPr>
                <w:rFonts w:ascii="Arial" w:hAnsi="Arial" w:cs="Arial"/>
              </w:rPr>
            </w:pPr>
          </w:p>
          <w:p w14:paraId="54F6C85D" w14:textId="77777777" w:rsidR="00F715B8" w:rsidRPr="00180DFD" w:rsidRDefault="00F715B8" w:rsidP="00B33AEF">
            <w:pPr>
              <w:tabs>
                <w:tab w:val="left" w:pos="388"/>
                <w:tab w:val="left" w:pos="530"/>
              </w:tabs>
              <w:spacing w:after="120"/>
              <w:rPr>
                <w:rFonts w:ascii="Arial" w:hAnsi="Arial" w:cs="Arial"/>
              </w:rPr>
            </w:pPr>
          </w:p>
          <w:p w14:paraId="1A717E24" w14:textId="77777777" w:rsidR="0047321D" w:rsidRPr="00180DFD" w:rsidRDefault="0047321D" w:rsidP="00C352A6">
            <w:pPr>
              <w:tabs>
                <w:tab w:val="left" w:pos="388"/>
                <w:tab w:val="left" w:pos="530"/>
              </w:tabs>
              <w:spacing w:after="120"/>
              <w:rPr>
                <w:rFonts w:ascii="Arial" w:hAnsi="Arial" w:cs="Arial"/>
              </w:rPr>
            </w:pPr>
          </w:p>
        </w:tc>
      </w:tr>
    </w:tbl>
    <w:p w14:paraId="3018F73E" w14:textId="0F7AFE6D" w:rsidR="0065481E" w:rsidRDefault="0065481E" w:rsidP="00180DFD">
      <w:pPr>
        <w:spacing w:after="60"/>
        <w:rPr>
          <w:rFonts w:ascii="Arial" w:hAnsi="Arial" w:cs="Arial"/>
          <w:b/>
          <w:sz w:val="28"/>
          <w:szCs w:val="2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4352"/>
        <w:gridCol w:w="1892"/>
        <w:gridCol w:w="1667"/>
      </w:tblGrid>
      <w:tr w:rsidR="00BB6F24" w:rsidRPr="00180DFD" w14:paraId="61107B93" w14:textId="77777777" w:rsidTr="005C6F11">
        <w:trPr>
          <w:trHeight w:val="826"/>
          <w:jc w:val="center"/>
        </w:trPr>
        <w:tc>
          <w:tcPr>
            <w:tcW w:w="0" w:type="auto"/>
            <w:tcBorders>
              <w:top w:val="double" w:sz="4" w:space="0" w:color="auto"/>
              <w:left w:val="double" w:sz="4" w:space="0" w:color="auto"/>
              <w:bottom w:val="double" w:sz="4" w:space="0" w:color="auto"/>
              <w:right w:val="double" w:sz="4" w:space="0" w:color="auto"/>
            </w:tcBorders>
          </w:tcPr>
          <w:p w14:paraId="1CC374AC" w14:textId="77777777" w:rsidR="00BB6F24" w:rsidRPr="00180DFD" w:rsidRDefault="00BB6F24" w:rsidP="005C6F11">
            <w:pPr>
              <w:pStyle w:val="Heading6"/>
              <w:jc w:val="center"/>
              <w:rPr>
                <w:rFonts w:ascii="Arial" w:hAnsi="Arial" w:cs="Arial"/>
                <w:sz w:val="24"/>
                <w:szCs w:val="24"/>
              </w:rPr>
            </w:pPr>
            <w:r w:rsidRPr="00180DFD">
              <w:rPr>
                <w:rFonts w:ascii="Arial" w:hAnsi="Arial" w:cs="Arial"/>
                <w:sz w:val="24"/>
                <w:szCs w:val="24"/>
              </w:rPr>
              <w:lastRenderedPageBreak/>
              <w:t>Attributes</w:t>
            </w:r>
          </w:p>
          <w:p w14:paraId="115FBC89" w14:textId="77777777" w:rsidR="00BB6F24" w:rsidRPr="00180DFD" w:rsidRDefault="00BB6F24" w:rsidP="005C6F11">
            <w:pPr>
              <w:jc w:val="center"/>
              <w:rPr>
                <w:rFonts w:ascii="Arial" w:hAnsi="Arial" w:cs="Arial"/>
                <w:b/>
              </w:rPr>
            </w:pPr>
          </w:p>
        </w:tc>
        <w:tc>
          <w:tcPr>
            <w:tcW w:w="4352" w:type="dxa"/>
            <w:tcBorders>
              <w:top w:val="double" w:sz="4" w:space="0" w:color="auto"/>
              <w:left w:val="double" w:sz="4" w:space="0" w:color="auto"/>
              <w:bottom w:val="double" w:sz="4" w:space="0" w:color="auto"/>
              <w:right w:val="double" w:sz="4" w:space="0" w:color="auto"/>
            </w:tcBorders>
            <w:vAlign w:val="center"/>
          </w:tcPr>
          <w:p w14:paraId="20D08347" w14:textId="77777777" w:rsidR="00BB6F24" w:rsidRPr="00180DFD" w:rsidRDefault="00BB6F24" w:rsidP="005C6F11">
            <w:pPr>
              <w:jc w:val="center"/>
              <w:rPr>
                <w:rFonts w:ascii="Arial" w:hAnsi="Arial" w:cs="Arial"/>
                <w:b/>
              </w:rPr>
            </w:pPr>
            <w:r w:rsidRPr="00180DFD">
              <w:rPr>
                <w:rFonts w:ascii="Arial" w:hAnsi="Arial" w:cs="Arial"/>
                <w:b/>
              </w:rPr>
              <w:t>Requirements</w:t>
            </w:r>
          </w:p>
        </w:tc>
        <w:tc>
          <w:tcPr>
            <w:tcW w:w="1892" w:type="dxa"/>
            <w:tcBorders>
              <w:top w:val="double" w:sz="4" w:space="0" w:color="auto"/>
              <w:left w:val="double" w:sz="4" w:space="0" w:color="auto"/>
              <w:bottom w:val="double" w:sz="4" w:space="0" w:color="auto"/>
              <w:right w:val="double" w:sz="4" w:space="0" w:color="auto"/>
            </w:tcBorders>
            <w:vAlign w:val="center"/>
          </w:tcPr>
          <w:p w14:paraId="7A48F469" w14:textId="77777777" w:rsidR="00BB6F24" w:rsidRPr="00180DFD" w:rsidRDefault="00BB6F24" w:rsidP="005C6F11">
            <w:pPr>
              <w:jc w:val="center"/>
              <w:rPr>
                <w:rFonts w:ascii="Arial" w:hAnsi="Arial" w:cs="Arial"/>
                <w:b/>
              </w:rPr>
            </w:pPr>
            <w:r w:rsidRPr="00180DFD">
              <w:rPr>
                <w:rFonts w:ascii="Arial" w:hAnsi="Arial" w:cs="Arial"/>
                <w:b/>
              </w:rPr>
              <w:t>Essential</w:t>
            </w:r>
          </w:p>
        </w:tc>
        <w:tc>
          <w:tcPr>
            <w:tcW w:w="1667" w:type="dxa"/>
            <w:tcBorders>
              <w:top w:val="double" w:sz="4" w:space="0" w:color="auto"/>
              <w:left w:val="double" w:sz="4" w:space="0" w:color="auto"/>
              <w:bottom w:val="double" w:sz="4" w:space="0" w:color="auto"/>
              <w:right w:val="double" w:sz="4" w:space="0" w:color="auto"/>
            </w:tcBorders>
            <w:vAlign w:val="center"/>
          </w:tcPr>
          <w:p w14:paraId="5BD55422" w14:textId="77777777" w:rsidR="00BB6F24" w:rsidRDefault="00BB6F24" w:rsidP="005C6F11">
            <w:pPr>
              <w:jc w:val="center"/>
              <w:rPr>
                <w:rFonts w:ascii="Arial" w:hAnsi="Arial" w:cs="Arial"/>
                <w:b/>
              </w:rPr>
            </w:pPr>
            <w:r w:rsidRPr="00180DFD">
              <w:rPr>
                <w:rFonts w:ascii="Arial" w:hAnsi="Arial" w:cs="Arial"/>
                <w:b/>
              </w:rPr>
              <w:t>Method of Evaluation</w:t>
            </w:r>
            <w:r>
              <w:rPr>
                <w:rFonts w:ascii="Arial" w:hAnsi="Arial" w:cs="Arial"/>
                <w:b/>
              </w:rPr>
              <w:t>/</w:t>
            </w:r>
          </w:p>
          <w:p w14:paraId="22097D16" w14:textId="77777777" w:rsidR="00BB6F24" w:rsidRPr="00180DFD" w:rsidRDefault="00BB6F24" w:rsidP="005C6F11">
            <w:pPr>
              <w:jc w:val="center"/>
              <w:rPr>
                <w:rFonts w:ascii="Arial" w:hAnsi="Arial" w:cs="Arial"/>
                <w:b/>
              </w:rPr>
            </w:pPr>
            <w:r>
              <w:rPr>
                <w:rFonts w:ascii="Arial" w:hAnsi="Arial" w:cs="Arial"/>
                <w:b/>
              </w:rPr>
              <w:t>Testing</w:t>
            </w:r>
          </w:p>
        </w:tc>
      </w:tr>
      <w:tr w:rsidR="00BB6F24" w:rsidRPr="00180DFD" w14:paraId="369C7CEC" w14:textId="77777777" w:rsidTr="007E611D">
        <w:trPr>
          <w:trHeight w:val="1542"/>
          <w:jc w:val="center"/>
        </w:trPr>
        <w:tc>
          <w:tcPr>
            <w:tcW w:w="0" w:type="auto"/>
            <w:tcBorders>
              <w:top w:val="nil"/>
            </w:tcBorders>
          </w:tcPr>
          <w:p w14:paraId="5ED02258" w14:textId="662602B0" w:rsidR="00BB6F24" w:rsidRPr="00180DFD" w:rsidRDefault="00BB6F24" w:rsidP="00BB6F24">
            <w:pPr>
              <w:rPr>
                <w:rFonts w:ascii="Arial" w:hAnsi="Arial" w:cs="Arial"/>
                <w:b/>
              </w:rPr>
            </w:pPr>
            <w:r w:rsidRPr="00180DFD">
              <w:rPr>
                <w:rFonts w:ascii="Arial" w:hAnsi="Arial" w:cs="Arial"/>
                <w:b/>
              </w:rPr>
              <w:t>Skills &amp; Personal</w:t>
            </w:r>
          </w:p>
          <w:p w14:paraId="50619449" w14:textId="18C52DB6" w:rsidR="00BB6F24" w:rsidRPr="00180DFD" w:rsidRDefault="00BB6F24" w:rsidP="007E611D">
            <w:pPr>
              <w:rPr>
                <w:rFonts w:ascii="Arial" w:hAnsi="Arial" w:cs="Arial"/>
                <w:b/>
              </w:rPr>
            </w:pPr>
            <w:r w:rsidRPr="00180DFD">
              <w:rPr>
                <w:rFonts w:ascii="Arial" w:hAnsi="Arial" w:cs="Arial"/>
                <w:b/>
              </w:rPr>
              <w:t>Qualities</w:t>
            </w:r>
          </w:p>
        </w:tc>
        <w:tc>
          <w:tcPr>
            <w:tcW w:w="4352" w:type="dxa"/>
            <w:tcBorders>
              <w:top w:val="nil"/>
            </w:tcBorders>
          </w:tcPr>
          <w:p w14:paraId="3B3F4928" w14:textId="4BC25701" w:rsidR="00BB6F24" w:rsidRDefault="00BB6F24" w:rsidP="00A8508A">
            <w:pPr>
              <w:numPr>
                <w:ilvl w:val="0"/>
                <w:numId w:val="26"/>
              </w:numPr>
              <w:spacing w:after="120"/>
              <w:jc w:val="both"/>
              <w:rPr>
                <w:rFonts w:ascii="Arial" w:hAnsi="Arial" w:cs="Arial"/>
              </w:rPr>
            </w:pPr>
            <w:r>
              <w:rPr>
                <w:rFonts w:ascii="Arial" w:hAnsi="Arial" w:cs="Arial"/>
              </w:rPr>
              <w:t>Ability to establish and maintain good</w:t>
            </w:r>
            <w:r w:rsidR="00886707">
              <w:rPr>
                <w:rFonts w:ascii="Arial" w:hAnsi="Arial" w:cs="Arial"/>
              </w:rPr>
              <w:t xml:space="preserve"> </w:t>
            </w:r>
            <w:r>
              <w:rPr>
                <w:rFonts w:ascii="Arial" w:hAnsi="Arial" w:cs="Arial"/>
              </w:rPr>
              <w:t>relationships with stakeholders and colleagues.</w:t>
            </w:r>
          </w:p>
          <w:p w14:paraId="1DF867C3" w14:textId="655BFBFD" w:rsidR="00886707" w:rsidRPr="00886707" w:rsidRDefault="00886707" w:rsidP="00886707">
            <w:pPr>
              <w:pStyle w:val="ListParagraph"/>
              <w:numPr>
                <w:ilvl w:val="0"/>
                <w:numId w:val="26"/>
              </w:numPr>
              <w:rPr>
                <w:rFonts w:ascii="Arial" w:hAnsi="Arial" w:cs="Arial"/>
              </w:rPr>
            </w:pPr>
            <w:r w:rsidRPr="00886707">
              <w:rPr>
                <w:rFonts w:ascii="Arial" w:hAnsi="Arial" w:cs="Arial"/>
              </w:rPr>
              <w:t>The ability to greet customers through the medium of Welsh is a requirement for this post.</w:t>
            </w:r>
          </w:p>
        </w:tc>
        <w:tc>
          <w:tcPr>
            <w:tcW w:w="1892" w:type="dxa"/>
            <w:tcBorders>
              <w:top w:val="nil"/>
            </w:tcBorders>
          </w:tcPr>
          <w:p w14:paraId="098C99F3" w14:textId="1F03564A" w:rsidR="00BB6F24" w:rsidRDefault="007E611D" w:rsidP="00EC1B96">
            <w:pPr>
              <w:spacing w:after="120"/>
              <w:jc w:val="center"/>
              <w:rPr>
                <w:rFonts w:ascii="Arial" w:hAnsi="Arial" w:cs="Arial"/>
              </w:rPr>
            </w:pPr>
            <w:r>
              <w:rPr>
                <w:rFonts w:ascii="Arial" w:hAnsi="Arial" w:cs="Arial"/>
              </w:rPr>
              <w:t>Yes</w:t>
            </w:r>
          </w:p>
          <w:p w14:paraId="3A775E79" w14:textId="77777777" w:rsidR="00BB6F24" w:rsidRDefault="00BB6F24" w:rsidP="00EC1B96">
            <w:pPr>
              <w:spacing w:after="120"/>
              <w:jc w:val="center"/>
              <w:rPr>
                <w:rFonts w:ascii="Arial" w:hAnsi="Arial" w:cs="Arial"/>
              </w:rPr>
            </w:pPr>
          </w:p>
          <w:p w14:paraId="16554B9E" w14:textId="77777777" w:rsidR="00BB6F24" w:rsidRDefault="00BB6F24" w:rsidP="00EC1B96">
            <w:pPr>
              <w:spacing w:after="120"/>
              <w:jc w:val="center"/>
              <w:rPr>
                <w:rFonts w:ascii="Arial" w:hAnsi="Arial" w:cs="Arial"/>
                <w:sz w:val="2"/>
                <w:szCs w:val="2"/>
              </w:rPr>
            </w:pPr>
          </w:p>
          <w:p w14:paraId="62F57FB9" w14:textId="71FAB825" w:rsidR="00BB6F24" w:rsidRPr="00180DFD" w:rsidRDefault="00BB6F24" w:rsidP="007E611D">
            <w:pPr>
              <w:spacing w:after="120"/>
              <w:jc w:val="center"/>
              <w:rPr>
                <w:rFonts w:ascii="Arial" w:hAnsi="Arial" w:cs="Arial"/>
              </w:rPr>
            </w:pPr>
          </w:p>
        </w:tc>
        <w:tc>
          <w:tcPr>
            <w:tcW w:w="1667" w:type="dxa"/>
            <w:tcBorders>
              <w:top w:val="nil"/>
            </w:tcBorders>
          </w:tcPr>
          <w:p w14:paraId="7F31DA9C" w14:textId="10DB7777" w:rsidR="00BB6F24" w:rsidRPr="00180DFD" w:rsidRDefault="00BB6F24" w:rsidP="005C6F11">
            <w:pPr>
              <w:spacing w:after="120"/>
              <w:rPr>
                <w:rFonts w:ascii="Arial" w:hAnsi="Arial" w:cs="Arial"/>
              </w:rPr>
            </w:pPr>
            <w:r w:rsidRPr="00180DFD">
              <w:rPr>
                <w:rFonts w:ascii="Arial" w:hAnsi="Arial" w:cs="Arial"/>
              </w:rPr>
              <w:t xml:space="preserve">Interview, application form and </w:t>
            </w:r>
            <w:r>
              <w:rPr>
                <w:rFonts w:ascii="Arial" w:hAnsi="Arial" w:cs="Arial"/>
              </w:rPr>
              <w:t>selection process</w:t>
            </w:r>
          </w:p>
        </w:tc>
      </w:tr>
    </w:tbl>
    <w:p w14:paraId="51B245B3" w14:textId="77777777" w:rsidR="00BB6F24" w:rsidRPr="00180DFD" w:rsidRDefault="00BB6F24" w:rsidP="00180DFD">
      <w:pPr>
        <w:spacing w:after="60"/>
        <w:rPr>
          <w:rFonts w:ascii="Arial" w:hAnsi="Arial" w:cs="Arial"/>
          <w:b/>
          <w:sz w:val="28"/>
          <w:szCs w:val="28"/>
        </w:rPr>
      </w:pPr>
    </w:p>
    <w:sectPr w:rsidR="00BB6F24" w:rsidRPr="00180DFD">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2B34" w14:textId="77777777" w:rsidR="00065141" w:rsidRDefault="00065141" w:rsidP="0058392B">
      <w:r>
        <w:separator/>
      </w:r>
    </w:p>
  </w:endnote>
  <w:endnote w:type="continuationSeparator" w:id="0">
    <w:p w14:paraId="1F306CFC" w14:textId="77777777" w:rsidR="00065141" w:rsidRDefault="00065141" w:rsidP="0058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6E4D9" w14:textId="77777777" w:rsidR="00065141" w:rsidRDefault="00065141" w:rsidP="0058392B">
      <w:r>
        <w:separator/>
      </w:r>
    </w:p>
  </w:footnote>
  <w:footnote w:type="continuationSeparator" w:id="0">
    <w:p w14:paraId="68D287FD" w14:textId="77777777" w:rsidR="00065141" w:rsidRDefault="00065141" w:rsidP="0058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2F58" w14:textId="4093CBFB" w:rsidR="0058392B" w:rsidRDefault="0069332B">
    <w:pPr>
      <w:pStyle w:val="Header"/>
    </w:pPr>
    <w:r>
      <w:rPr>
        <w:rFonts w:ascii="Arial" w:hAnsi="Arial" w:cs="Arial"/>
        <w:noProof/>
        <w:color w:val="000000"/>
        <w:lang w:eastAsia="en-GB"/>
      </w:rPr>
      <w:drawing>
        <wp:inline distT="0" distB="0" distL="0" distR="0" wp14:anchorId="52C3DEF4" wp14:editId="0194B296">
          <wp:extent cx="527939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939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592"/>
    <w:multiLevelType w:val="hybridMultilevel"/>
    <w:tmpl w:val="7FAC58D6"/>
    <w:lvl w:ilvl="0" w:tplc="7DAE1B2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63573"/>
    <w:multiLevelType w:val="hybridMultilevel"/>
    <w:tmpl w:val="E5FA39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823BC8"/>
    <w:multiLevelType w:val="hybridMultilevel"/>
    <w:tmpl w:val="D376CE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8948C2"/>
    <w:multiLevelType w:val="hybridMultilevel"/>
    <w:tmpl w:val="0BCE4E18"/>
    <w:lvl w:ilvl="0" w:tplc="A01CF6CC">
      <w:start w:val="1"/>
      <w:numFmt w:val="bullet"/>
      <w:lvlText w:val="•"/>
      <w:lvlJc w:val="left"/>
      <w:pPr>
        <w:ind w:left="1494" w:hanging="360"/>
      </w:pPr>
      <w:rPr>
        <w:rFonts w:ascii="Courier New" w:hAnsi="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0D73344B"/>
    <w:multiLevelType w:val="hybridMultilevel"/>
    <w:tmpl w:val="A2AE70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573EF"/>
    <w:multiLevelType w:val="hybridMultilevel"/>
    <w:tmpl w:val="DA88186E"/>
    <w:lvl w:ilvl="0" w:tplc="08090001">
      <w:start w:val="1"/>
      <w:numFmt w:val="bullet"/>
      <w:lvlText w:val=""/>
      <w:lvlJc w:val="left"/>
      <w:pPr>
        <w:tabs>
          <w:tab w:val="num" w:pos="720"/>
        </w:tabs>
        <w:ind w:left="720" w:hanging="360"/>
      </w:pPr>
      <w:rPr>
        <w:rFonts w:ascii="Symbol" w:hAnsi="Symbol" w:hint="default"/>
      </w:rPr>
    </w:lvl>
    <w:lvl w:ilvl="1" w:tplc="D5884B02">
      <w:start w:val="1"/>
      <w:numFmt w:val="bullet"/>
      <w:lvlText w:val="o"/>
      <w:lvlJc w:val="left"/>
      <w:pPr>
        <w:tabs>
          <w:tab w:val="num" w:pos="1260"/>
        </w:tabs>
        <w:ind w:left="1260" w:hanging="360"/>
      </w:pPr>
      <w:rPr>
        <w:rFonts w:ascii="Courier New" w:hAnsi="Courier New" w:cs="Courier New" w:hint="default"/>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810F54"/>
    <w:multiLevelType w:val="hybridMultilevel"/>
    <w:tmpl w:val="640CA1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02033E"/>
    <w:multiLevelType w:val="hybridMultilevel"/>
    <w:tmpl w:val="17B619C8"/>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17CF04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C760AF0"/>
    <w:multiLevelType w:val="hybridMultilevel"/>
    <w:tmpl w:val="76E488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548D4"/>
    <w:multiLevelType w:val="hybridMultilevel"/>
    <w:tmpl w:val="6A9C63BA"/>
    <w:lvl w:ilvl="0" w:tplc="08090001">
      <w:start w:val="1"/>
      <w:numFmt w:val="bullet"/>
      <w:lvlText w:val=""/>
      <w:lvlJc w:val="left"/>
      <w:pPr>
        <w:tabs>
          <w:tab w:val="num" w:pos="720"/>
        </w:tabs>
        <w:ind w:left="720" w:hanging="360"/>
      </w:pPr>
      <w:rPr>
        <w:rFonts w:ascii="Symbol" w:hAnsi="Symbol" w:hint="default"/>
      </w:rPr>
    </w:lvl>
    <w:lvl w:ilvl="1" w:tplc="D5884B02">
      <w:start w:val="1"/>
      <w:numFmt w:val="bullet"/>
      <w:lvlText w:val="o"/>
      <w:lvlJc w:val="left"/>
      <w:pPr>
        <w:tabs>
          <w:tab w:val="num" w:pos="1260"/>
        </w:tabs>
        <w:ind w:left="1260" w:hanging="360"/>
      </w:pPr>
      <w:rPr>
        <w:rFonts w:ascii="Courier New" w:hAnsi="Courier New" w:cs="Courier New" w:hint="default"/>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C436F8"/>
    <w:multiLevelType w:val="hybridMultilevel"/>
    <w:tmpl w:val="88244F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7E10FC4"/>
    <w:multiLevelType w:val="hybridMultilevel"/>
    <w:tmpl w:val="10A4E598"/>
    <w:lvl w:ilvl="0" w:tplc="0809000B">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B89623B"/>
    <w:multiLevelType w:val="hybridMultilevel"/>
    <w:tmpl w:val="6A720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C3529A6"/>
    <w:multiLevelType w:val="hybridMultilevel"/>
    <w:tmpl w:val="6C125C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F132D75"/>
    <w:multiLevelType w:val="hybridMultilevel"/>
    <w:tmpl w:val="351029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0B5810"/>
    <w:multiLevelType w:val="hybridMultilevel"/>
    <w:tmpl w:val="34D4346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4" w15:restartNumberingAfterBreak="0">
    <w:nsid w:val="33C82C4E"/>
    <w:multiLevelType w:val="hybridMultilevel"/>
    <w:tmpl w:val="D8BC6790"/>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34CF1932"/>
    <w:multiLevelType w:val="hybridMultilevel"/>
    <w:tmpl w:val="AF02734A"/>
    <w:lvl w:ilvl="0" w:tplc="0809000B">
      <w:start w:val="1"/>
      <w:numFmt w:val="bullet"/>
      <w:lvlText w:val=""/>
      <w:lvlJc w:val="left"/>
      <w:pPr>
        <w:tabs>
          <w:tab w:val="num" w:pos="1440"/>
        </w:tabs>
        <w:ind w:left="1440" w:hanging="360"/>
      </w:pPr>
      <w:rPr>
        <w:rFonts w:ascii="Wingdings" w:hAnsi="Wingdings" w:hint="default"/>
      </w:rPr>
    </w:lvl>
    <w:lvl w:ilvl="1" w:tplc="D5884B02">
      <w:start w:val="1"/>
      <w:numFmt w:val="bullet"/>
      <w:lvlText w:val="o"/>
      <w:lvlJc w:val="left"/>
      <w:pPr>
        <w:tabs>
          <w:tab w:val="num" w:pos="1980"/>
        </w:tabs>
        <w:ind w:left="1980" w:hanging="360"/>
      </w:pPr>
      <w:rPr>
        <w:rFonts w:ascii="Courier New" w:hAnsi="Courier New" w:cs="Courier New" w:hint="default"/>
        <w:sz w:val="24"/>
        <w:szCs w:val="24"/>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8EF4128"/>
    <w:multiLevelType w:val="hybridMultilevel"/>
    <w:tmpl w:val="DE3663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6C0027"/>
    <w:multiLevelType w:val="hybridMultilevel"/>
    <w:tmpl w:val="D238581A"/>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EF25DC9"/>
    <w:multiLevelType w:val="hybridMultilevel"/>
    <w:tmpl w:val="FBF44270"/>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start w:val="1"/>
      <w:numFmt w:val="bullet"/>
      <w:lvlText w:val="o"/>
      <w:lvlJc w:val="left"/>
      <w:pPr>
        <w:tabs>
          <w:tab w:val="num" w:pos="873"/>
        </w:tabs>
        <w:ind w:left="873" w:hanging="360"/>
      </w:pPr>
      <w:rPr>
        <w:rFonts w:ascii="Courier New" w:hAnsi="Courier New" w:cs="Courier New" w:hint="default"/>
        <w:b w:val="0"/>
        <w:i w:val="0"/>
        <w:sz w:val="20"/>
        <w:szCs w:val="20"/>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4E7DF4"/>
    <w:multiLevelType w:val="hybridMultilevel"/>
    <w:tmpl w:val="8CC85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63B2217"/>
    <w:multiLevelType w:val="hybridMultilevel"/>
    <w:tmpl w:val="3954A4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B80B03"/>
    <w:multiLevelType w:val="hybridMultilevel"/>
    <w:tmpl w:val="FA0C64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7240EB"/>
    <w:multiLevelType w:val="hybridMultilevel"/>
    <w:tmpl w:val="9426182E"/>
    <w:lvl w:ilvl="0" w:tplc="A01CF6CC">
      <w:start w:val="1"/>
      <w:numFmt w:val="bullet"/>
      <w:lvlText w:val="•"/>
      <w:lvlJc w:val="left"/>
      <w:pPr>
        <w:ind w:left="1494" w:hanging="360"/>
      </w:pPr>
      <w:rPr>
        <w:rFonts w:ascii="Courier New" w:hAnsi="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num w:numId="1" w16cid:durableId="195967511">
    <w:abstractNumId w:val="2"/>
  </w:num>
  <w:num w:numId="2" w16cid:durableId="866144028">
    <w:abstractNumId w:val="16"/>
  </w:num>
  <w:num w:numId="3" w16cid:durableId="1383944175">
    <w:abstractNumId w:val="3"/>
  </w:num>
  <w:num w:numId="4" w16cid:durableId="1439327005">
    <w:abstractNumId w:val="21"/>
  </w:num>
  <w:num w:numId="5" w16cid:durableId="988241807">
    <w:abstractNumId w:val="29"/>
  </w:num>
  <w:num w:numId="6" w16cid:durableId="189607457">
    <w:abstractNumId w:val="31"/>
  </w:num>
  <w:num w:numId="7" w16cid:durableId="456022446">
    <w:abstractNumId w:val="20"/>
  </w:num>
  <w:num w:numId="8" w16cid:durableId="562914688">
    <w:abstractNumId w:val="15"/>
  </w:num>
  <w:num w:numId="9" w16cid:durableId="357855639">
    <w:abstractNumId w:val="26"/>
  </w:num>
  <w:num w:numId="10" w16cid:durableId="1251814947">
    <w:abstractNumId w:val="0"/>
  </w:num>
  <w:num w:numId="11" w16cid:durableId="1870953645">
    <w:abstractNumId w:val="32"/>
  </w:num>
  <w:num w:numId="12" w16cid:durableId="1268388971">
    <w:abstractNumId w:val="1"/>
  </w:num>
  <w:num w:numId="13" w16cid:durableId="1205409672">
    <w:abstractNumId w:val="33"/>
  </w:num>
  <w:num w:numId="14" w16cid:durableId="2102334847">
    <w:abstractNumId w:val="13"/>
  </w:num>
  <w:num w:numId="15" w16cid:durableId="1549026999">
    <w:abstractNumId w:val="7"/>
  </w:num>
  <w:num w:numId="16" w16cid:durableId="256596454">
    <w:abstractNumId w:val="22"/>
  </w:num>
  <w:num w:numId="17" w16cid:durableId="1381511340">
    <w:abstractNumId w:val="6"/>
  </w:num>
  <w:num w:numId="18" w16cid:durableId="1317148004">
    <w:abstractNumId w:val="8"/>
  </w:num>
  <w:num w:numId="19" w16cid:durableId="399527333">
    <w:abstractNumId w:val="14"/>
  </w:num>
  <w:num w:numId="20" w16cid:durableId="1754158372">
    <w:abstractNumId w:val="11"/>
  </w:num>
  <w:num w:numId="21" w16cid:durableId="635721631">
    <w:abstractNumId w:val="9"/>
  </w:num>
  <w:num w:numId="22" w16cid:durableId="1979870355">
    <w:abstractNumId w:val="35"/>
  </w:num>
  <w:num w:numId="23" w16cid:durableId="684552760">
    <w:abstractNumId w:val="12"/>
  </w:num>
  <w:num w:numId="24" w16cid:durableId="1990669866">
    <w:abstractNumId w:val="27"/>
  </w:num>
  <w:num w:numId="25" w16cid:durableId="1662541190">
    <w:abstractNumId w:val="18"/>
  </w:num>
  <w:num w:numId="26" w16cid:durableId="1090468566">
    <w:abstractNumId w:val="4"/>
  </w:num>
  <w:num w:numId="27" w16cid:durableId="1113280355">
    <w:abstractNumId w:val="19"/>
  </w:num>
  <w:num w:numId="28" w16cid:durableId="1264536733">
    <w:abstractNumId w:val="1"/>
  </w:num>
  <w:num w:numId="29" w16cid:durableId="125043090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51909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650358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494274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054359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720407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3671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1620032">
    <w:abstractNumId w:val="30"/>
  </w:num>
  <w:num w:numId="37" w16cid:durableId="1356077670">
    <w:abstractNumId w:val="25"/>
  </w:num>
  <w:num w:numId="38" w16cid:durableId="1456370729">
    <w:abstractNumId w:val="17"/>
  </w:num>
  <w:num w:numId="39" w16cid:durableId="314644883">
    <w:abstractNumId w:val="34"/>
  </w:num>
  <w:num w:numId="40" w16cid:durableId="1974599900">
    <w:abstractNumId w:val="5"/>
  </w:num>
  <w:num w:numId="41" w16cid:durableId="1102456149">
    <w:abstractNumId w:val="10"/>
  </w:num>
  <w:num w:numId="42" w16cid:durableId="807362443">
    <w:abstractNumId w:val="24"/>
  </w:num>
  <w:num w:numId="43" w16cid:durableId="125781200">
    <w:abstractNumId w:val="28"/>
  </w:num>
  <w:num w:numId="44" w16cid:durableId="18126766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3B7"/>
    <w:rsid w:val="00026B5E"/>
    <w:rsid w:val="00037D91"/>
    <w:rsid w:val="00043073"/>
    <w:rsid w:val="00055913"/>
    <w:rsid w:val="000611F2"/>
    <w:rsid w:val="00065141"/>
    <w:rsid w:val="00075403"/>
    <w:rsid w:val="000A5A3A"/>
    <w:rsid w:val="000C5A12"/>
    <w:rsid w:val="000F4D15"/>
    <w:rsid w:val="00105196"/>
    <w:rsid w:val="001365FB"/>
    <w:rsid w:val="00180DFD"/>
    <w:rsid w:val="00195735"/>
    <w:rsid w:val="001D2059"/>
    <w:rsid w:val="001E3926"/>
    <w:rsid w:val="00224808"/>
    <w:rsid w:val="002517EE"/>
    <w:rsid w:val="0026258D"/>
    <w:rsid w:val="00266E51"/>
    <w:rsid w:val="00276CAE"/>
    <w:rsid w:val="00285CEE"/>
    <w:rsid w:val="002B24BB"/>
    <w:rsid w:val="002B4D48"/>
    <w:rsid w:val="002C5850"/>
    <w:rsid w:val="00337491"/>
    <w:rsid w:val="00366689"/>
    <w:rsid w:val="003808A7"/>
    <w:rsid w:val="003C3FEE"/>
    <w:rsid w:val="003E4950"/>
    <w:rsid w:val="003E69F4"/>
    <w:rsid w:val="003F696B"/>
    <w:rsid w:val="00453E9D"/>
    <w:rsid w:val="00461E20"/>
    <w:rsid w:val="0047167D"/>
    <w:rsid w:val="0047321D"/>
    <w:rsid w:val="00484498"/>
    <w:rsid w:val="00496E1E"/>
    <w:rsid w:val="004A28C0"/>
    <w:rsid w:val="004A2E7F"/>
    <w:rsid w:val="004E54A0"/>
    <w:rsid w:val="00504296"/>
    <w:rsid w:val="00504BA4"/>
    <w:rsid w:val="00513FA9"/>
    <w:rsid w:val="00540CB4"/>
    <w:rsid w:val="005744ED"/>
    <w:rsid w:val="00577F2F"/>
    <w:rsid w:val="0058392B"/>
    <w:rsid w:val="005D17A3"/>
    <w:rsid w:val="005D1C91"/>
    <w:rsid w:val="005F77EA"/>
    <w:rsid w:val="00612AC8"/>
    <w:rsid w:val="00620254"/>
    <w:rsid w:val="00620375"/>
    <w:rsid w:val="00633C4C"/>
    <w:rsid w:val="006512FD"/>
    <w:rsid w:val="006527F4"/>
    <w:rsid w:val="0065481E"/>
    <w:rsid w:val="00656AA7"/>
    <w:rsid w:val="006806C7"/>
    <w:rsid w:val="0069332B"/>
    <w:rsid w:val="006947CC"/>
    <w:rsid w:val="006D60D0"/>
    <w:rsid w:val="00713839"/>
    <w:rsid w:val="007614DA"/>
    <w:rsid w:val="0077293F"/>
    <w:rsid w:val="007E611D"/>
    <w:rsid w:val="008201E4"/>
    <w:rsid w:val="0082683E"/>
    <w:rsid w:val="00837B00"/>
    <w:rsid w:val="00857C37"/>
    <w:rsid w:val="00886707"/>
    <w:rsid w:val="008A047C"/>
    <w:rsid w:val="008E0F2B"/>
    <w:rsid w:val="009142F9"/>
    <w:rsid w:val="00914910"/>
    <w:rsid w:val="009177AE"/>
    <w:rsid w:val="00966383"/>
    <w:rsid w:val="00994042"/>
    <w:rsid w:val="00A1213B"/>
    <w:rsid w:val="00A54295"/>
    <w:rsid w:val="00A610E1"/>
    <w:rsid w:val="00A61A7A"/>
    <w:rsid w:val="00A66097"/>
    <w:rsid w:val="00A8066C"/>
    <w:rsid w:val="00A8508A"/>
    <w:rsid w:val="00AA4CDF"/>
    <w:rsid w:val="00AA7BFE"/>
    <w:rsid w:val="00AC02DF"/>
    <w:rsid w:val="00B33AEF"/>
    <w:rsid w:val="00B46F7D"/>
    <w:rsid w:val="00B64C41"/>
    <w:rsid w:val="00B71FC9"/>
    <w:rsid w:val="00B85D71"/>
    <w:rsid w:val="00B87B1C"/>
    <w:rsid w:val="00BA6104"/>
    <w:rsid w:val="00BB118B"/>
    <w:rsid w:val="00BB5CC9"/>
    <w:rsid w:val="00BB6F24"/>
    <w:rsid w:val="00BC2AA6"/>
    <w:rsid w:val="00C352A6"/>
    <w:rsid w:val="00C63BF7"/>
    <w:rsid w:val="00CA478C"/>
    <w:rsid w:val="00CA7DE7"/>
    <w:rsid w:val="00CB5079"/>
    <w:rsid w:val="00D16DA8"/>
    <w:rsid w:val="00D633B7"/>
    <w:rsid w:val="00D81AA5"/>
    <w:rsid w:val="00D81FE2"/>
    <w:rsid w:val="00D843A5"/>
    <w:rsid w:val="00DD5F84"/>
    <w:rsid w:val="00DF1A37"/>
    <w:rsid w:val="00E00C3F"/>
    <w:rsid w:val="00E243DF"/>
    <w:rsid w:val="00E307C1"/>
    <w:rsid w:val="00E46C18"/>
    <w:rsid w:val="00E817CE"/>
    <w:rsid w:val="00EA53D3"/>
    <w:rsid w:val="00EC1B96"/>
    <w:rsid w:val="00ED2672"/>
    <w:rsid w:val="00EE43B8"/>
    <w:rsid w:val="00EF2F29"/>
    <w:rsid w:val="00EF59F8"/>
    <w:rsid w:val="00F177CE"/>
    <w:rsid w:val="00F277FF"/>
    <w:rsid w:val="00F56D3A"/>
    <w:rsid w:val="00F715B8"/>
    <w:rsid w:val="00F861EF"/>
    <w:rsid w:val="00F96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D5C89"/>
  <w15:chartTrackingRefBased/>
  <w15:docId w15:val="{79798995-DEB4-428D-A867-6D5742BF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3B7"/>
    <w:rPr>
      <w:rFonts w:ascii="Tahoma" w:hAnsi="Tahoma"/>
      <w:sz w:val="24"/>
      <w:szCs w:val="24"/>
      <w:lang w:eastAsia="en-US"/>
    </w:rPr>
  </w:style>
  <w:style w:type="paragraph" w:styleId="Heading1">
    <w:name w:val="heading 1"/>
    <w:basedOn w:val="Normal"/>
    <w:next w:val="Normal"/>
    <w:link w:val="Heading1Char"/>
    <w:qFormat/>
    <w:rsid w:val="00620254"/>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D633B7"/>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semiHidden/>
    <w:unhideWhenUsed/>
    <w:qFormat/>
    <w:rsid w:val="0047321D"/>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633B7"/>
    <w:pPr>
      <w:tabs>
        <w:tab w:val="center" w:pos="4320"/>
        <w:tab w:val="right" w:pos="8640"/>
      </w:tabs>
    </w:pPr>
  </w:style>
  <w:style w:type="paragraph" w:styleId="BodyText">
    <w:name w:val="Body Text"/>
    <w:basedOn w:val="Normal"/>
    <w:rsid w:val="00D633B7"/>
    <w:pPr>
      <w:spacing w:after="120"/>
    </w:pPr>
    <w:rPr>
      <w:rFonts w:ascii="Times New Roman" w:hAnsi="Times New Roman"/>
      <w:sz w:val="20"/>
      <w:szCs w:val="20"/>
    </w:rPr>
  </w:style>
  <w:style w:type="paragraph" w:styleId="BodyText2">
    <w:name w:val="Body Text 2"/>
    <w:basedOn w:val="Normal"/>
    <w:rsid w:val="00D633B7"/>
    <w:pPr>
      <w:spacing w:after="240"/>
    </w:pPr>
    <w:rPr>
      <w:rFonts w:ascii="Arial" w:hAnsi="Arial" w:cs="Arial"/>
      <w:b/>
      <w:szCs w:val="20"/>
    </w:rPr>
  </w:style>
  <w:style w:type="character" w:styleId="Hyperlink">
    <w:name w:val="Hyperlink"/>
    <w:rsid w:val="00D633B7"/>
    <w:rPr>
      <w:color w:val="0000FF"/>
      <w:u w:val="single"/>
    </w:rPr>
  </w:style>
  <w:style w:type="character" w:styleId="CommentReference">
    <w:name w:val="annotation reference"/>
    <w:semiHidden/>
    <w:rsid w:val="004E54A0"/>
    <w:rPr>
      <w:sz w:val="16"/>
      <w:szCs w:val="16"/>
    </w:rPr>
  </w:style>
  <w:style w:type="paragraph" w:styleId="CommentText">
    <w:name w:val="annotation text"/>
    <w:basedOn w:val="Normal"/>
    <w:semiHidden/>
    <w:rsid w:val="004E54A0"/>
    <w:rPr>
      <w:sz w:val="20"/>
      <w:szCs w:val="20"/>
    </w:rPr>
  </w:style>
  <w:style w:type="paragraph" w:styleId="CommentSubject">
    <w:name w:val="annotation subject"/>
    <w:basedOn w:val="CommentText"/>
    <w:next w:val="CommentText"/>
    <w:semiHidden/>
    <w:rsid w:val="004E54A0"/>
    <w:rPr>
      <w:b/>
      <w:bCs/>
    </w:rPr>
  </w:style>
  <w:style w:type="paragraph" w:styleId="BalloonText">
    <w:name w:val="Balloon Text"/>
    <w:basedOn w:val="Normal"/>
    <w:semiHidden/>
    <w:rsid w:val="004E54A0"/>
    <w:rPr>
      <w:rFonts w:cs="Tahoma"/>
      <w:sz w:val="16"/>
      <w:szCs w:val="16"/>
    </w:rPr>
  </w:style>
  <w:style w:type="paragraph" w:styleId="BodyTextIndent2">
    <w:name w:val="Body Text Indent 2"/>
    <w:basedOn w:val="Normal"/>
    <w:link w:val="BodyTextIndent2Char"/>
    <w:rsid w:val="0047167D"/>
    <w:pPr>
      <w:spacing w:after="120" w:line="480" w:lineRule="auto"/>
      <w:ind w:left="283"/>
    </w:pPr>
  </w:style>
  <w:style w:type="character" w:customStyle="1" w:styleId="BodyTextIndent2Char">
    <w:name w:val="Body Text Indent 2 Char"/>
    <w:link w:val="BodyTextIndent2"/>
    <w:rsid w:val="0047167D"/>
    <w:rPr>
      <w:rFonts w:ascii="Tahoma" w:hAnsi="Tahoma"/>
      <w:sz w:val="24"/>
      <w:szCs w:val="24"/>
      <w:lang w:eastAsia="en-US"/>
    </w:rPr>
  </w:style>
  <w:style w:type="character" w:customStyle="1" w:styleId="Heading6Char">
    <w:name w:val="Heading 6 Char"/>
    <w:link w:val="Heading6"/>
    <w:semiHidden/>
    <w:rsid w:val="0047321D"/>
    <w:rPr>
      <w:rFonts w:ascii="Calibri" w:eastAsia="Times New Roman" w:hAnsi="Calibri" w:cs="Times New Roman"/>
      <w:b/>
      <w:bCs/>
      <w:sz w:val="22"/>
      <w:szCs w:val="22"/>
      <w:lang w:eastAsia="en-US"/>
    </w:rPr>
  </w:style>
  <w:style w:type="character" w:customStyle="1" w:styleId="FooterChar">
    <w:name w:val="Footer Char"/>
    <w:link w:val="Footer"/>
    <w:rsid w:val="002B24BB"/>
    <w:rPr>
      <w:rFonts w:ascii="Tahoma" w:hAnsi="Tahoma"/>
      <w:sz w:val="24"/>
      <w:szCs w:val="24"/>
      <w:lang w:eastAsia="en-US"/>
    </w:rPr>
  </w:style>
  <w:style w:type="paragraph" w:styleId="ListParagraph">
    <w:name w:val="List Paragraph"/>
    <w:basedOn w:val="Normal"/>
    <w:uiPriority w:val="34"/>
    <w:qFormat/>
    <w:rsid w:val="00E817CE"/>
    <w:pPr>
      <w:ind w:left="720"/>
    </w:pPr>
  </w:style>
  <w:style w:type="character" w:customStyle="1" w:styleId="Heading1Char">
    <w:name w:val="Heading 1 Char"/>
    <w:link w:val="Heading1"/>
    <w:rsid w:val="00620254"/>
    <w:rPr>
      <w:rFonts w:ascii="Calibri Light" w:eastAsia="Times New Roman" w:hAnsi="Calibri Light" w:cs="Times New Roman"/>
      <w:b/>
      <w:bCs/>
      <w:kern w:val="32"/>
      <w:sz w:val="32"/>
      <w:szCs w:val="32"/>
      <w:lang w:eastAsia="en-US"/>
    </w:rPr>
  </w:style>
  <w:style w:type="character" w:customStyle="1" w:styleId="StyleArial">
    <w:name w:val="Style Arial"/>
    <w:rsid w:val="00F861EF"/>
    <w:rPr>
      <w:rFonts w:ascii="Arial" w:hAnsi="Arial"/>
    </w:rPr>
  </w:style>
  <w:style w:type="paragraph" w:styleId="Header">
    <w:name w:val="header"/>
    <w:basedOn w:val="Normal"/>
    <w:link w:val="HeaderChar"/>
    <w:rsid w:val="0058392B"/>
    <w:pPr>
      <w:tabs>
        <w:tab w:val="center" w:pos="4513"/>
        <w:tab w:val="right" w:pos="9026"/>
      </w:tabs>
    </w:pPr>
  </w:style>
  <w:style w:type="character" w:customStyle="1" w:styleId="HeaderChar">
    <w:name w:val="Header Char"/>
    <w:basedOn w:val="DefaultParagraphFont"/>
    <w:link w:val="Header"/>
    <w:rsid w:val="0058392B"/>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1973">
      <w:bodyDiv w:val="1"/>
      <w:marLeft w:val="0"/>
      <w:marRight w:val="0"/>
      <w:marTop w:val="0"/>
      <w:marBottom w:val="0"/>
      <w:divBdr>
        <w:top w:val="none" w:sz="0" w:space="0" w:color="auto"/>
        <w:left w:val="none" w:sz="0" w:space="0" w:color="auto"/>
        <w:bottom w:val="none" w:sz="0" w:space="0" w:color="auto"/>
        <w:right w:val="none" w:sz="0" w:space="0" w:color="auto"/>
      </w:divBdr>
    </w:div>
    <w:div w:id="395319529">
      <w:bodyDiv w:val="1"/>
      <w:marLeft w:val="0"/>
      <w:marRight w:val="0"/>
      <w:marTop w:val="0"/>
      <w:marBottom w:val="0"/>
      <w:divBdr>
        <w:top w:val="none" w:sz="0" w:space="0" w:color="auto"/>
        <w:left w:val="none" w:sz="0" w:space="0" w:color="auto"/>
        <w:bottom w:val="none" w:sz="0" w:space="0" w:color="auto"/>
        <w:right w:val="none" w:sz="0" w:space="0" w:color="auto"/>
      </w:divBdr>
    </w:div>
    <w:div w:id="1204321799">
      <w:bodyDiv w:val="1"/>
      <w:marLeft w:val="0"/>
      <w:marRight w:val="0"/>
      <w:marTop w:val="0"/>
      <w:marBottom w:val="0"/>
      <w:divBdr>
        <w:top w:val="none" w:sz="0" w:space="0" w:color="auto"/>
        <w:left w:val="none" w:sz="0" w:space="0" w:color="auto"/>
        <w:bottom w:val="none" w:sz="0" w:space="0" w:color="auto"/>
        <w:right w:val="none" w:sz="0" w:space="0" w:color="auto"/>
      </w:divBdr>
    </w:div>
    <w:div w:id="1589314225">
      <w:bodyDiv w:val="1"/>
      <w:marLeft w:val="0"/>
      <w:marRight w:val="0"/>
      <w:marTop w:val="0"/>
      <w:marBottom w:val="0"/>
      <w:divBdr>
        <w:top w:val="none" w:sz="0" w:space="0" w:color="auto"/>
        <w:left w:val="none" w:sz="0" w:space="0" w:color="auto"/>
        <w:bottom w:val="none" w:sz="0" w:space="0" w:color="auto"/>
        <w:right w:val="none" w:sz="0" w:space="0" w:color="auto"/>
      </w:divBdr>
    </w:div>
    <w:div w:id="18274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dgenders.net/healthandsafety/Documents/Policies/Corporate%20Health%20and%20Safety%20Policy.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D7C0F6F7732F4395468EEB31814907" ma:contentTypeVersion="0" ma:contentTypeDescription="Create a new document." ma:contentTypeScope="" ma:versionID="bef46b9d551e06eea18e95614534fa6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4336C02-6259-4B7F-8D8D-F4ED7A7021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E3C16F-FC0B-4D45-94F3-8305C01C643F}">
  <ds:schemaRefs>
    <ds:schemaRef ds:uri="http://schemas.microsoft.com/sharepoint/v3/contenttype/forms"/>
  </ds:schemaRefs>
</ds:datastoreItem>
</file>

<file path=customXml/itemProps3.xml><?xml version="1.0" encoding="utf-8"?>
<ds:datastoreItem xmlns:ds="http://schemas.openxmlformats.org/officeDocument/2006/customXml" ds:itemID="{A92E5C95-EDE0-4666-8271-C22412E9B240}">
  <ds:schemaRefs>
    <ds:schemaRef ds:uri="http://schemas.openxmlformats.org/officeDocument/2006/bibliography"/>
  </ds:schemaRefs>
</ds:datastoreItem>
</file>

<file path=customXml/itemProps4.xml><?xml version="1.0" encoding="utf-8"?>
<ds:datastoreItem xmlns:ds="http://schemas.openxmlformats.org/officeDocument/2006/customXml" ds:itemID="{DD925A82-9D8A-41BB-809E-95E6E2F89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Bridgend CBC</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gwythaj</dc:creator>
  <cp:keywords/>
  <cp:lastModifiedBy>Diana Shaw</cp:lastModifiedBy>
  <cp:revision>7</cp:revision>
  <cp:lastPrinted>2026-08-27T10:13:00Z</cp:lastPrinted>
  <dcterms:created xsi:type="dcterms:W3CDTF">2025-06-05T15:05:00Z</dcterms:created>
  <dcterms:modified xsi:type="dcterms:W3CDTF">2026-09-01T08:53:00Z</dcterms:modified>
</cp:coreProperties>
</file>