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B30" w:rsidRDefault="00456B30" w:rsidP="00685DE7">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rsidR="00456B30" w:rsidRPr="008B7158" w:rsidRDefault="00456B30" w:rsidP="00456B30">
      <w:pPr>
        <w:rPr>
          <w:rFonts w:ascii="Arial" w:hAnsi="Arial" w:cs="Arial"/>
        </w:rPr>
      </w:pPr>
    </w:p>
    <w:p w:rsidR="00526C28" w:rsidRDefault="00526C28" w:rsidP="00551E45">
      <w:pPr>
        <w:rPr>
          <w:b/>
        </w:rPr>
      </w:pPr>
      <w:r w:rsidRPr="00551E45">
        <w:rPr>
          <w:rFonts w:ascii="Arial" w:hAnsi="Arial" w:cs="Arial"/>
          <w:b/>
        </w:rPr>
        <w:t>DIRECTORATE:</w:t>
      </w:r>
      <w:r>
        <w:tab/>
      </w:r>
      <w:r>
        <w:tab/>
      </w:r>
      <w:r w:rsidR="00733AC4" w:rsidRPr="00733AC4">
        <w:t>Communities</w:t>
      </w:r>
    </w:p>
    <w:p w:rsidR="00456B30" w:rsidRDefault="00456B30" w:rsidP="00551E45">
      <w:pPr>
        <w:rPr>
          <w:b/>
        </w:rPr>
      </w:pPr>
    </w:p>
    <w:p w:rsidR="00456B30" w:rsidRPr="00AD6D4C" w:rsidRDefault="00456B30" w:rsidP="00551E45">
      <w:pPr>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733AC4" w:rsidRPr="00AD075F">
        <w:rPr>
          <w:rFonts w:ascii="Arial" w:hAnsi="Arial" w:cs="Arial"/>
        </w:rPr>
        <w:t>Corporate Cleaning Services</w:t>
      </w:r>
    </w:p>
    <w:p w:rsidR="00456B30" w:rsidRPr="00AD6D4C" w:rsidRDefault="00456B30" w:rsidP="00551E45">
      <w:pPr>
        <w:rPr>
          <w:rFonts w:ascii="Arial" w:hAnsi="Arial" w:cs="Arial"/>
        </w:rPr>
      </w:pPr>
    </w:p>
    <w:p w:rsidR="00456B30" w:rsidRDefault="00456B30" w:rsidP="00733AC4">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sidR="00733AC4" w:rsidRPr="00AD075F">
        <w:rPr>
          <w:rFonts w:ascii="Arial" w:hAnsi="Arial" w:cs="Arial"/>
        </w:rPr>
        <w:t>Relief Cleaner</w:t>
      </w:r>
    </w:p>
    <w:p w:rsidR="00456B30" w:rsidRPr="00AD6D4C" w:rsidRDefault="00456B30" w:rsidP="00551E45">
      <w:pPr>
        <w:rPr>
          <w:rFonts w:ascii="Arial" w:hAnsi="Arial" w:cs="Arial"/>
          <w:b/>
        </w:rPr>
      </w:pPr>
    </w:p>
    <w:p w:rsidR="00456B30" w:rsidRPr="00AD6D4C" w:rsidRDefault="00456B30" w:rsidP="00551E45">
      <w:pPr>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685DE7">
        <w:rPr>
          <w:rFonts w:ascii="Arial" w:hAnsi="Arial" w:cs="Arial"/>
        </w:rPr>
        <w:t>GR</w:t>
      </w:r>
      <w:r w:rsidR="00733AC4">
        <w:rPr>
          <w:rFonts w:ascii="Arial" w:hAnsi="Arial" w:cs="Arial"/>
        </w:rPr>
        <w:t>01</w:t>
      </w:r>
    </w:p>
    <w:p w:rsidR="00456B30" w:rsidRPr="00AD6D4C" w:rsidRDefault="00456B30" w:rsidP="00551E45">
      <w:pPr>
        <w:rPr>
          <w:rFonts w:ascii="Arial" w:hAnsi="Arial" w:cs="Arial"/>
        </w:rPr>
      </w:pPr>
    </w:p>
    <w:p w:rsidR="00456B30" w:rsidRDefault="00456B30" w:rsidP="00551E45">
      <w:pPr>
        <w:rPr>
          <w:rFonts w:ascii="Arial" w:hAnsi="Arial" w:cs="Arial"/>
        </w:rPr>
      </w:pPr>
      <w:r w:rsidRPr="00AD6D4C">
        <w:rPr>
          <w:rFonts w:ascii="Arial" w:hAnsi="Arial" w:cs="Arial"/>
          <w:b/>
        </w:rPr>
        <w:t>RESPONSIBLE TO:</w:t>
      </w:r>
      <w:r w:rsidRPr="00AD6D4C">
        <w:rPr>
          <w:rFonts w:ascii="Arial" w:hAnsi="Arial" w:cs="Arial"/>
        </w:rPr>
        <w:tab/>
      </w:r>
      <w:r w:rsidR="00733AC4" w:rsidRPr="00AD075F">
        <w:rPr>
          <w:rFonts w:ascii="Arial" w:hAnsi="Arial" w:cs="Arial"/>
        </w:rPr>
        <w:t>Business Manager</w:t>
      </w:r>
    </w:p>
    <w:p w:rsidR="002A25F9" w:rsidRPr="00AD6D4C" w:rsidRDefault="002A25F9" w:rsidP="00456B30">
      <w:pPr>
        <w:ind w:right="91"/>
        <w:rPr>
          <w:rFonts w:ascii="Arial" w:hAnsi="Arial" w:cs="Arial"/>
        </w:rPr>
      </w:pPr>
    </w:p>
    <w:p w:rsidR="002A25F9" w:rsidRDefault="002A25F9" w:rsidP="002A25F9">
      <w:pPr>
        <w:pStyle w:val="BodyText"/>
        <w:pBdr>
          <w:top w:val="single" w:sz="4" w:space="1" w:color="auto"/>
        </w:pBdr>
        <w:spacing w:after="0"/>
        <w:ind w:left="2880" w:hanging="2880"/>
        <w:rPr>
          <w:rFonts w:ascii="Arial" w:hAnsi="Arial" w:cs="Arial"/>
          <w:b/>
          <w:sz w:val="24"/>
          <w:szCs w:val="24"/>
        </w:rPr>
      </w:pPr>
    </w:p>
    <w:p w:rsidR="00456B30" w:rsidRPr="00AD6D4C" w:rsidRDefault="00456B30" w:rsidP="002A25F9">
      <w:pPr>
        <w:pStyle w:val="BodyText"/>
        <w:pBdr>
          <w:top w:val="single" w:sz="4" w:space="1" w:color="auto"/>
        </w:pBdr>
        <w:spacing w:after="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rsidR="00733AC4" w:rsidRPr="00AD075F" w:rsidRDefault="00733AC4" w:rsidP="00733AC4">
      <w:pPr>
        <w:pStyle w:val="Footer"/>
        <w:jc w:val="both"/>
        <w:rPr>
          <w:rFonts w:ascii="Arial" w:hAnsi="Arial" w:cs="Arial"/>
          <w:noProof/>
        </w:rPr>
      </w:pPr>
      <w:r w:rsidRPr="00AD075F">
        <w:rPr>
          <w:rFonts w:ascii="Arial" w:hAnsi="Arial" w:cs="Arial"/>
          <w:noProof/>
        </w:rPr>
        <w:t>To support Corporate Cleaning Services Team by providing a high quality cleaning service that assists with the operation of an efficient and effective service.</w:t>
      </w:r>
    </w:p>
    <w:p w:rsidR="002A25F9" w:rsidRDefault="002A25F9" w:rsidP="002A25F9">
      <w:pPr>
        <w:pStyle w:val="Footer"/>
        <w:pBdr>
          <w:bottom w:val="single" w:sz="4" w:space="1" w:color="auto"/>
        </w:pBdr>
      </w:pPr>
    </w:p>
    <w:p w:rsidR="002A25F9" w:rsidRDefault="002A25F9" w:rsidP="002A25F9">
      <w:pPr>
        <w:pStyle w:val="Footer"/>
      </w:pPr>
    </w:p>
    <w:p w:rsidR="00733AC4" w:rsidRDefault="00456B30" w:rsidP="00733AC4">
      <w:pPr>
        <w:pStyle w:val="Footer"/>
        <w:rPr>
          <w:rFonts w:ascii="Arial" w:hAnsi="Arial" w:cs="Arial"/>
          <w:b/>
        </w:rPr>
      </w:pPr>
      <w:r w:rsidRPr="00A66B0A">
        <w:rPr>
          <w:rFonts w:ascii="Arial" w:hAnsi="Arial" w:cs="Arial"/>
          <w:b/>
        </w:rPr>
        <w:t>PRINCIPAL RESPONSIBILITIES AND ACTIVITIES:</w:t>
      </w:r>
    </w:p>
    <w:p w:rsidR="00733AC4" w:rsidRDefault="00733AC4" w:rsidP="00733AC4">
      <w:pPr>
        <w:pStyle w:val="Footer"/>
        <w:rPr>
          <w:rFonts w:ascii="Arial" w:hAnsi="Arial" w:cs="Arial"/>
          <w:b/>
        </w:rPr>
      </w:pPr>
    </w:p>
    <w:p w:rsidR="00733AC4" w:rsidRDefault="00733AC4" w:rsidP="00733AC4">
      <w:pPr>
        <w:numPr>
          <w:ilvl w:val="0"/>
          <w:numId w:val="17"/>
        </w:numPr>
        <w:jc w:val="both"/>
        <w:rPr>
          <w:rFonts w:ascii="Arial" w:hAnsi="Arial" w:cs="Arial"/>
        </w:rPr>
      </w:pPr>
      <w:r w:rsidRPr="00AD075F">
        <w:rPr>
          <w:rFonts w:ascii="Arial" w:hAnsi="Arial" w:cs="Arial"/>
        </w:rPr>
        <w:t>Cleaning of washrooms / toilet areas;</w:t>
      </w:r>
    </w:p>
    <w:p w:rsidR="00733AC4" w:rsidRPr="00AD075F" w:rsidRDefault="00733AC4" w:rsidP="00733AC4">
      <w:pPr>
        <w:ind w:left="360"/>
        <w:jc w:val="both"/>
        <w:rPr>
          <w:rFonts w:ascii="Arial" w:hAnsi="Arial" w:cs="Arial"/>
        </w:rPr>
      </w:pPr>
    </w:p>
    <w:p w:rsidR="00733AC4" w:rsidRDefault="00733AC4" w:rsidP="00733AC4">
      <w:pPr>
        <w:numPr>
          <w:ilvl w:val="0"/>
          <w:numId w:val="18"/>
        </w:numPr>
        <w:jc w:val="both"/>
        <w:rPr>
          <w:rFonts w:ascii="Arial" w:hAnsi="Arial" w:cs="Arial"/>
        </w:rPr>
      </w:pPr>
      <w:r w:rsidRPr="00AD075F">
        <w:rPr>
          <w:rFonts w:ascii="Arial" w:hAnsi="Arial" w:cs="Arial"/>
        </w:rPr>
        <w:t>Vacuuming hard floors and carpet areas;</w:t>
      </w:r>
    </w:p>
    <w:p w:rsidR="00733AC4" w:rsidRPr="00AD075F" w:rsidRDefault="00733AC4" w:rsidP="00733AC4">
      <w:pPr>
        <w:ind w:left="360"/>
        <w:jc w:val="both"/>
        <w:rPr>
          <w:rFonts w:ascii="Arial" w:hAnsi="Arial" w:cs="Arial"/>
        </w:rPr>
      </w:pPr>
    </w:p>
    <w:p w:rsidR="00733AC4" w:rsidRDefault="00733AC4" w:rsidP="00733AC4">
      <w:pPr>
        <w:numPr>
          <w:ilvl w:val="0"/>
          <w:numId w:val="19"/>
        </w:numPr>
        <w:tabs>
          <w:tab w:val="num" w:pos="709"/>
        </w:tabs>
        <w:jc w:val="both"/>
        <w:rPr>
          <w:rFonts w:ascii="Arial" w:hAnsi="Arial" w:cs="Arial"/>
        </w:rPr>
      </w:pPr>
      <w:r w:rsidRPr="00AD075F">
        <w:rPr>
          <w:rFonts w:ascii="Arial" w:hAnsi="Arial" w:cs="Arial"/>
        </w:rPr>
        <w:t>Mopping of hard floors;</w:t>
      </w:r>
    </w:p>
    <w:p w:rsidR="00733AC4" w:rsidRPr="00AD075F" w:rsidRDefault="00733AC4" w:rsidP="00733AC4">
      <w:pPr>
        <w:tabs>
          <w:tab w:val="num" w:pos="709"/>
        </w:tabs>
        <w:ind w:left="360"/>
        <w:jc w:val="both"/>
        <w:rPr>
          <w:rFonts w:ascii="Arial" w:hAnsi="Arial" w:cs="Arial"/>
        </w:rPr>
      </w:pPr>
    </w:p>
    <w:p w:rsidR="00733AC4" w:rsidRDefault="00733AC4" w:rsidP="00733AC4">
      <w:pPr>
        <w:numPr>
          <w:ilvl w:val="0"/>
          <w:numId w:val="20"/>
        </w:numPr>
        <w:jc w:val="both"/>
        <w:rPr>
          <w:rFonts w:ascii="Arial" w:hAnsi="Arial" w:cs="Arial"/>
        </w:rPr>
      </w:pPr>
      <w:r w:rsidRPr="00AD075F">
        <w:rPr>
          <w:rFonts w:ascii="Arial" w:hAnsi="Arial" w:cs="Arial"/>
        </w:rPr>
        <w:t>Emptying bins;</w:t>
      </w:r>
    </w:p>
    <w:p w:rsidR="00733AC4" w:rsidRPr="00AD075F" w:rsidRDefault="00733AC4" w:rsidP="00733AC4">
      <w:pPr>
        <w:ind w:left="360"/>
        <w:jc w:val="both"/>
        <w:rPr>
          <w:rFonts w:ascii="Arial" w:hAnsi="Arial" w:cs="Arial"/>
        </w:rPr>
      </w:pPr>
    </w:p>
    <w:p w:rsidR="00733AC4" w:rsidRDefault="00733AC4" w:rsidP="00733AC4">
      <w:pPr>
        <w:numPr>
          <w:ilvl w:val="0"/>
          <w:numId w:val="21"/>
        </w:numPr>
        <w:jc w:val="both"/>
        <w:rPr>
          <w:rFonts w:ascii="Arial" w:hAnsi="Arial" w:cs="Arial"/>
        </w:rPr>
      </w:pPr>
      <w:r w:rsidRPr="00AD075F">
        <w:rPr>
          <w:rFonts w:ascii="Arial" w:hAnsi="Arial" w:cs="Arial"/>
        </w:rPr>
        <w:t>Cleaning of all surfaces;</w:t>
      </w:r>
    </w:p>
    <w:p w:rsidR="00733AC4" w:rsidRPr="00AD075F" w:rsidRDefault="00733AC4" w:rsidP="00733AC4">
      <w:pPr>
        <w:ind w:left="360"/>
        <w:jc w:val="both"/>
        <w:rPr>
          <w:rFonts w:ascii="Arial" w:hAnsi="Arial" w:cs="Arial"/>
        </w:rPr>
      </w:pPr>
    </w:p>
    <w:p w:rsidR="00733AC4" w:rsidRDefault="00733AC4" w:rsidP="00733AC4">
      <w:pPr>
        <w:numPr>
          <w:ilvl w:val="0"/>
          <w:numId w:val="22"/>
        </w:numPr>
        <w:jc w:val="both"/>
        <w:rPr>
          <w:rFonts w:ascii="Arial" w:hAnsi="Arial" w:cs="Arial"/>
        </w:rPr>
      </w:pPr>
      <w:r w:rsidRPr="00AD075F">
        <w:rPr>
          <w:rFonts w:ascii="Arial" w:hAnsi="Arial" w:cs="Arial"/>
        </w:rPr>
        <w:t xml:space="preserve">To undertake chemical dilution following </w:t>
      </w:r>
      <w:proofErr w:type="spellStart"/>
      <w:r w:rsidRPr="00AD075F">
        <w:rPr>
          <w:rFonts w:ascii="Arial" w:hAnsi="Arial" w:cs="Arial"/>
        </w:rPr>
        <w:t>manufacturers</w:t>
      </w:r>
      <w:proofErr w:type="spellEnd"/>
      <w:r w:rsidRPr="00AD075F">
        <w:rPr>
          <w:rFonts w:ascii="Arial" w:hAnsi="Arial" w:cs="Arial"/>
        </w:rPr>
        <w:t xml:space="preserve"> instructions and follow colour coding chart when undertaking cleaning tasks;</w:t>
      </w:r>
    </w:p>
    <w:p w:rsidR="00733AC4" w:rsidRPr="00AD075F" w:rsidRDefault="00733AC4" w:rsidP="00733AC4">
      <w:pPr>
        <w:ind w:left="360"/>
        <w:jc w:val="both"/>
        <w:rPr>
          <w:rFonts w:ascii="Arial" w:hAnsi="Arial" w:cs="Arial"/>
        </w:rPr>
      </w:pPr>
    </w:p>
    <w:p w:rsidR="00733AC4" w:rsidRDefault="00733AC4" w:rsidP="00733AC4">
      <w:pPr>
        <w:numPr>
          <w:ilvl w:val="0"/>
          <w:numId w:val="23"/>
        </w:numPr>
        <w:jc w:val="both"/>
        <w:rPr>
          <w:rFonts w:ascii="Arial" w:hAnsi="Arial" w:cs="Arial"/>
        </w:rPr>
      </w:pPr>
      <w:r w:rsidRPr="00AD075F">
        <w:rPr>
          <w:rFonts w:ascii="Arial" w:hAnsi="Arial" w:cs="Arial"/>
        </w:rPr>
        <w:t>To work as part of a team when required to cover areas;</w:t>
      </w:r>
    </w:p>
    <w:p w:rsidR="00733AC4" w:rsidRPr="00AD075F" w:rsidRDefault="00733AC4" w:rsidP="00733AC4">
      <w:pPr>
        <w:ind w:left="360"/>
        <w:jc w:val="both"/>
        <w:rPr>
          <w:rFonts w:ascii="Arial" w:hAnsi="Arial" w:cs="Arial"/>
        </w:rPr>
      </w:pPr>
    </w:p>
    <w:p w:rsidR="00456B30" w:rsidRPr="00733AC4" w:rsidRDefault="00733AC4" w:rsidP="00733AC4">
      <w:pPr>
        <w:numPr>
          <w:ilvl w:val="0"/>
          <w:numId w:val="24"/>
        </w:numPr>
        <w:jc w:val="both"/>
        <w:rPr>
          <w:rFonts w:ascii="Arial" w:hAnsi="Arial" w:cs="Arial"/>
        </w:rPr>
      </w:pPr>
      <w:r w:rsidRPr="00AD075F">
        <w:rPr>
          <w:rFonts w:ascii="Arial" w:hAnsi="Arial" w:cs="Arial"/>
        </w:rPr>
        <w:t>Report all faulty machinery promptly and adhere to Health and Safety procedures and guidelines.</w:t>
      </w:r>
      <w:r w:rsidR="00456B30" w:rsidRPr="00733AC4">
        <w:rPr>
          <w:rFonts w:ascii="Arial" w:hAnsi="Arial" w:cs="Arial"/>
        </w:rPr>
        <w:tab/>
      </w:r>
    </w:p>
    <w:p w:rsidR="00A66B0A" w:rsidRDefault="00A66B0A" w:rsidP="00456B30">
      <w:pPr>
        <w:autoSpaceDE w:val="0"/>
        <w:autoSpaceDN w:val="0"/>
        <w:adjustRightInd w:val="0"/>
        <w:jc w:val="both"/>
        <w:rPr>
          <w:rFonts w:ascii="Arial,Bold" w:hAnsi="Arial,Bold" w:cs="Arial,Bold"/>
          <w:b/>
          <w:bCs/>
          <w:lang w:eastAsia="en-GB"/>
        </w:rPr>
      </w:pPr>
    </w:p>
    <w:p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GENERAL DUTIES</w:t>
      </w:r>
    </w:p>
    <w:p w:rsidR="00637FAA" w:rsidRPr="00685DE7" w:rsidRDefault="00637FAA" w:rsidP="00637FAA">
      <w:pPr>
        <w:autoSpaceDE w:val="0"/>
        <w:autoSpaceDN w:val="0"/>
        <w:adjustRightInd w:val="0"/>
        <w:rPr>
          <w:rFonts w:ascii="Arial" w:hAnsi="Arial" w:cs="Arial"/>
          <w:b/>
          <w:bCs/>
          <w:lang w:eastAsia="en-GB"/>
        </w:rPr>
      </w:pPr>
    </w:p>
    <w:p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rsidR="00637FAA" w:rsidRPr="00685DE7" w:rsidRDefault="00637FAA" w:rsidP="00637FAA">
      <w:pPr>
        <w:rPr>
          <w:rFonts w:ascii="Arial" w:hAnsi="Arial" w:cs="Arial"/>
        </w:rPr>
      </w:pPr>
      <w:r w:rsidRPr="00685DE7">
        <w:rPr>
          <w:rFonts w:ascii="Arial" w:hAnsi="Arial" w:cs="Arial"/>
        </w:rPr>
        <w:t xml:space="preserve">To fulfil the general and specific roles and responsibilities detailed in the </w:t>
      </w:r>
      <w:hyperlink r:id="rId13" w:history="1">
        <w:r w:rsidRPr="00685DE7">
          <w:rPr>
            <w:rStyle w:val="Hyperlink"/>
            <w:rFonts w:ascii="Arial" w:hAnsi="Arial" w:cs="Arial"/>
          </w:rPr>
          <w:t>Health and Safety Policy</w:t>
        </w:r>
      </w:hyperlink>
    </w:p>
    <w:p w:rsidR="00733AC4" w:rsidRDefault="00733AC4" w:rsidP="00637FAA">
      <w:pPr>
        <w:ind w:left="720"/>
        <w:rPr>
          <w:rFonts w:ascii="Arial" w:hAnsi="Arial" w:cs="Arial"/>
          <w:b/>
        </w:rPr>
      </w:pPr>
      <w:r>
        <w:rPr>
          <w:rFonts w:ascii="Arial" w:hAnsi="Arial" w:cs="Arial"/>
          <w:b/>
        </w:rPr>
        <w:br w:type="page"/>
      </w:r>
    </w:p>
    <w:p w:rsidR="00637FAA" w:rsidRPr="00685DE7" w:rsidRDefault="00637FAA" w:rsidP="00637FAA">
      <w:pPr>
        <w:ind w:left="720"/>
        <w:rPr>
          <w:rFonts w:ascii="Arial" w:hAnsi="Arial" w:cs="Arial"/>
          <w:b/>
        </w:rPr>
      </w:pPr>
    </w:p>
    <w:p w:rsidR="00637FAA" w:rsidRPr="00685DE7" w:rsidRDefault="00637FAA" w:rsidP="00637FAA">
      <w:pPr>
        <w:autoSpaceDE w:val="0"/>
        <w:autoSpaceDN w:val="0"/>
        <w:adjustRightInd w:val="0"/>
        <w:rPr>
          <w:rFonts w:ascii="Arial" w:hAnsi="Arial" w:cs="Arial"/>
          <w:b/>
          <w:lang w:eastAsia="en-GB"/>
        </w:rPr>
      </w:pPr>
      <w:r w:rsidRPr="00685DE7">
        <w:rPr>
          <w:rFonts w:ascii="Arial" w:hAnsi="Arial" w:cs="Arial"/>
          <w:b/>
          <w:lang w:eastAsia="en-GB"/>
        </w:rPr>
        <w:t>Equal Opportunities</w:t>
      </w:r>
    </w:p>
    <w:p w:rsidR="00637FAA" w:rsidRPr="00685DE7" w:rsidRDefault="00637FAA" w:rsidP="00637FAA">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rsidR="00637FAA" w:rsidRPr="00685DE7" w:rsidRDefault="00637FAA" w:rsidP="00637FAA">
      <w:pPr>
        <w:autoSpaceDE w:val="0"/>
        <w:autoSpaceDN w:val="0"/>
        <w:adjustRightInd w:val="0"/>
        <w:rPr>
          <w:rFonts w:ascii="Arial" w:hAnsi="Arial" w:cs="Arial"/>
          <w:lang w:eastAsia="en-GB"/>
        </w:rPr>
      </w:pPr>
    </w:p>
    <w:p w:rsidR="001777B4" w:rsidRDefault="001777B4" w:rsidP="001777B4">
      <w:pPr>
        <w:rPr>
          <w:rFonts w:ascii="Arial" w:hAnsi="Arial" w:cs="Arial"/>
          <w:b/>
          <w:bCs/>
        </w:rPr>
      </w:pPr>
      <w:r>
        <w:rPr>
          <w:rFonts w:ascii="Arial" w:hAnsi="Arial" w:cs="Arial"/>
          <w:b/>
          <w:bCs/>
        </w:rPr>
        <w:t>Safeguarding</w:t>
      </w:r>
    </w:p>
    <w:p w:rsidR="001777B4" w:rsidRDefault="001777B4" w:rsidP="001777B4">
      <w:pPr>
        <w:rPr>
          <w:rFonts w:ascii="Arial" w:hAnsi="Arial" w:cs="Arial"/>
        </w:rPr>
      </w:pPr>
      <w:r>
        <w:rPr>
          <w:rFonts w:ascii="Arial" w:hAnsi="Arial" w:cs="Arial"/>
        </w:rPr>
        <w:t>Protecting children, young people or adults at risk is a core responsibility of all employees.  Any concerns should be reported to the Adult Safeguarding Team or Children’s IAA Service within MASH.</w:t>
      </w:r>
    </w:p>
    <w:p w:rsidR="00637FAA" w:rsidRPr="00685DE7" w:rsidRDefault="00637FAA" w:rsidP="00637FAA">
      <w:pPr>
        <w:autoSpaceDE w:val="0"/>
        <w:autoSpaceDN w:val="0"/>
        <w:adjustRightInd w:val="0"/>
        <w:rPr>
          <w:rFonts w:ascii="Arial" w:hAnsi="Arial" w:cs="Arial"/>
          <w:lang w:eastAsia="en-GB"/>
        </w:rPr>
      </w:pPr>
    </w:p>
    <w:p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rsidR="00637FAA" w:rsidRDefault="00637FAA" w:rsidP="00637FAA">
      <w:pPr>
        <w:autoSpaceDE w:val="0"/>
        <w:autoSpaceDN w:val="0"/>
        <w:adjustRightInd w:val="0"/>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rsidR="00551E45" w:rsidRPr="00685DE7" w:rsidRDefault="00551E45" w:rsidP="00637FAA">
      <w:pPr>
        <w:autoSpaceDE w:val="0"/>
        <w:autoSpaceDN w:val="0"/>
        <w:adjustRightInd w:val="0"/>
        <w:rPr>
          <w:rFonts w:ascii="Arial" w:hAnsi="Arial" w:cs="Arial"/>
          <w:lang w:eastAsia="en-GB"/>
        </w:rPr>
      </w:pPr>
    </w:p>
    <w:p w:rsidR="00456B30" w:rsidRPr="00733AC4" w:rsidRDefault="00733AC4" w:rsidP="00551E45">
      <w:pPr>
        <w:rPr>
          <w:rFonts w:ascii="Arial" w:hAnsi="Arial" w:cs="Arial"/>
          <w:b/>
          <w:i/>
          <w:caps/>
        </w:rPr>
      </w:pPr>
      <w:r>
        <w:rPr>
          <w:rFonts w:ascii="Arial" w:hAnsi="Arial" w:cs="Arial"/>
          <w:b/>
        </w:rPr>
        <w:t>Criminal Records Check</w:t>
      </w:r>
    </w:p>
    <w:p w:rsidR="00456B30" w:rsidRPr="00733AC4" w:rsidRDefault="00456B30" w:rsidP="00551E45">
      <w:pPr>
        <w:rPr>
          <w:rFonts w:ascii="Arial" w:hAnsi="Arial" w:cs="Arial"/>
        </w:rPr>
      </w:pPr>
      <w:r w:rsidRPr="00733AC4">
        <w:rPr>
          <w:rFonts w:ascii="Arial" w:hAnsi="Arial" w:cs="Arial"/>
        </w:rPr>
        <w:t>This post requires a criminal records check through the Disclosure &amp; Barring Service (DBS)</w:t>
      </w:r>
    </w:p>
    <w:p w:rsidR="00456B30" w:rsidRPr="00733AC4" w:rsidRDefault="00456B30" w:rsidP="00551E45">
      <w:pPr>
        <w:rPr>
          <w:rFonts w:ascii="Arial" w:hAnsi="Arial" w:cs="Arial"/>
          <w:lang w:eastAsia="en-GB"/>
        </w:rPr>
      </w:pPr>
    </w:p>
    <w:p w:rsidR="00685734" w:rsidRDefault="00685734">
      <w:pPr>
        <w:rPr>
          <w:rFonts w:ascii="Arial" w:hAnsi="Arial" w:cs="Arial"/>
          <w:b/>
        </w:rPr>
      </w:pPr>
      <w:r>
        <w:rPr>
          <w:rFonts w:ascii="Arial" w:hAnsi="Arial" w:cs="Arial"/>
          <w:b/>
        </w:rPr>
        <w:br w:type="page"/>
      </w:r>
    </w:p>
    <w:p w:rsidR="00A83A12" w:rsidRDefault="00A83A12" w:rsidP="00456B30">
      <w:pPr>
        <w:spacing w:after="120"/>
        <w:jc w:val="center"/>
        <w:rPr>
          <w:rFonts w:ascii="Arial" w:hAnsi="Arial"/>
          <w:b/>
          <w:kern w:val="32"/>
          <w:sz w:val="28"/>
          <w:szCs w:val="20"/>
          <w:lang w:eastAsia="en-GB"/>
        </w:rPr>
      </w:pPr>
      <w:r w:rsidRPr="00A83A12">
        <w:rPr>
          <w:rFonts w:ascii="Arial" w:hAnsi="Arial"/>
          <w:b/>
          <w:kern w:val="32"/>
          <w:sz w:val="28"/>
          <w:szCs w:val="20"/>
          <w:lang w:eastAsia="en-GB"/>
        </w:rPr>
        <w:lastRenderedPageBreak/>
        <w:t xml:space="preserve">Person Specification </w:t>
      </w:r>
    </w:p>
    <w:p w:rsidR="00733AC4" w:rsidRDefault="00733AC4" w:rsidP="00456B30">
      <w:pPr>
        <w:spacing w:after="120"/>
        <w:jc w:val="center"/>
        <w:rPr>
          <w:rFonts w:ascii="Arial" w:hAnsi="Arial"/>
          <w:b/>
          <w:kern w:val="32"/>
          <w:sz w:val="28"/>
          <w:szCs w:val="20"/>
          <w:lang w:eastAsia="en-GB"/>
        </w:rPr>
      </w:pPr>
      <w:r>
        <w:rPr>
          <w:rFonts w:ascii="Arial" w:hAnsi="Arial"/>
          <w:b/>
          <w:kern w:val="32"/>
          <w:sz w:val="28"/>
          <w:szCs w:val="20"/>
          <w:lang w:eastAsia="en-GB"/>
        </w:rPr>
        <w:t xml:space="preserve">Relief Cleaner </w:t>
      </w:r>
    </w:p>
    <w:p w:rsidR="00B46B3B" w:rsidRDefault="003F1244" w:rsidP="00B02869">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w:t>
      </w:r>
      <w:r w:rsidR="000815CD">
        <w:rPr>
          <w:rFonts w:ascii="Arial" w:hAnsi="Arial" w:cs="Arial"/>
        </w:rPr>
        <w:t>ve been identified as essential</w:t>
      </w:r>
    </w:p>
    <w:tbl>
      <w:tblPr>
        <w:tblStyle w:val="TableGrid"/>
        <w:tblpPr w:leftFromText="180" w:rightFromText="180" w:vertAnchor="text" w:horzAnchor="page" w:tblpXSpec="center" w:tblpY="379"/>
        <w:tblW w:w="9640" w:type="dxa"/>
        <w:tblLayout w:type="fixed"/>
        <w:tblLook w:val="04A0" w:firstRow="1" w:lastRow="0" w:firstColumn="1" w:lastColumn="0" w:noHBand="0" w:noVBand="1"/>
        <w:tblCaption w:val="Person Specification Table"/>
        <w:tblDescription w:val="Table outlining Attributes and Requirements of candidate"/>
      </w:tblPr>
      <w:tblGrid>
        <w:gridCol w:w="1985"/>
        <w:gridCol w:w="3827"/>
        <w:gridCol w:w="1276"/>
        <w:gridCol w:w="2552"/>
      </w:tblGrid>
      <w:tr w:rsidR="00FB32BF" w:rsidRPr="00156E04" w:rsidTr="006625D2">
        <w:trPr>
          <w:cantSplit/>
          <w:trHeight w:val="811"/>
          <w:tblHeader/>
        </w:trPr>
        <w:tc>
          <w:tcPr>
            <w:tcW w:w="1985" w:type="dxa"/>
            <w:tcBorders>
              <w:top w:val="double" w:sz="4" w:space="0" w:color="auto"/>
              <w:left w:val="double" w:sz="4" w:space="0" w:color="auto"/>
              <w:bottom w:val="double" w:sz="4" w:space="0" w:color="auto"/>
              <w:right w:val="double" w:sz="4" w:space="0" w:color="auto"/>
            </w:tcBorders>
            <w:vAlign w:val="center"/>
          </w:tcPr>
          <w:p w:rsidR="003F1244" w:rsidRPr="00156E04" w:rsidRDefault="003F1244" w:rsidP="006F7E64">
            <w:pPr>
              <w:jc w:val="center"/>
              <w:rPr>
                <w:rFonts w:ascii="Arial" w:hAnsi="Arial" w:cs="Arial"/>
                <w:b/>
              </w:rPr>
            </w:pPr>
            <w:r w:rsidRPr="00156E04">
              <w:rPr>
                <w:rFonts w:ascii="Arial" w:hAnsi="Arial" w:cs="Arial"/>
                <w:b/>
              </w:rPr>
              <w:t>Attributes</w:t>
            </w:r>
          </w:p>
        </w:tc>
        <w:tc>
          <w:tcPr>
            <w:tcW w:w="3827" w:type="dxa"/>
            <w:tcBorders>
              <w:top w:val="double" w:sz="4" w:space="0" w:color="auto"/>
              <w:left w:val="double" w:sz="4" w:space="0" w:color="auto"/>
              <w:bottom w:val="double" w:sz="4" w:space="0" w:color="auto"/>
              <w:right w:val="double" w:sz="4" w:space="0" w:color="auto"/>
            </w:tcBorders>
            <w:vAlign w:val="center"/>
          </w:tcPr>
          <w:p w:rsidR="003F1244" w:rsidRPr="00156E04" w:rsidRDefault="003F1244" w:rsidP="006F7E64">
            <w:pPr>
              <w:jc w:val="center"/>
              <w:rPr>
                <w:rFonts w:ascii="Arial" w:hAnsi="Arial" w:cs="Arial"/>
                <w:b/>
              </w:rPr>
            </w:pPr>
            <w:r w:rsidRPr="00156E04">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rsidR="003F1244" w:rsidRPr="00156E04" w:rsidRDefault="003F1244" w:rsidP="006F7E64">
            <w:pPr>
              <w:jc w:val="center"/>
              <w:rPr>
                <w:rFonts w:ascii="Arial" w:hAnsi="Arial" w:cs="Arial"/>
                <w:b/>
              </w:rPr>
            </w:pPr>
            <w:r w:rsidRPr="00156E04">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rsidR="003F1244" w:rsidRPr="00156E04" w:rsidRDefault="003F1244" w:rsidP="006F7E64">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CB3F62" w:rsidRPr="00156E04" w:rsidTr="00733AC4">
        <w:trPr>
          <w:cantSplit/>
          <w:trHeight w:val="1404"/>
        </w:trPr>
        <w:tc>
          <w:tcPr>
            <w:tcW w:w="1985" w:type="dxa"/>
            <w:tcBorders>
              <w:top w:val="double" w:sz="4" w:space="0" w:color="auto"/>
              <w:bottom w:val="nil"/>
            </w:tcBorders>
          </w:tcPr>
          <w:p w:rsidR="003F1244" w:rsidRDefault="003F1244" w:rsidP="006F7E64">
            <w:pPr>
              <w:rPr>
                <w:rFonts w:ascii="Arial" w:hAnsi="Arial" w:cs="Arial"/>
                <w:b/>
              </w:rPr>
            </w:pPr>
          </w:p>
          <w:p w:rsidR="003F1244" w:rsidRPr="00156E04" w:rsidRDefault="003F1244" w:rsidP="006F7E64">
            <w:pPr>
              <w:rPr>
                <w:rFonts w:ascii="Arial" w:hAnsi="Arial" w:cs="Arial"/>
              </w:rPr>
            </w:pPr>
            <w:r w:rsidRPr="00156E04">
              <w:rPr>
                <w:rFonts w:ascii="Arial" w:hAnsi="Arial" w:cs="Arial"/>
                <w:b/>
              </w:rPr>
              <w:t>Qualifications, Education &amp; Training</w:t>
            </w:r>
          </w:p>
        </w:tc>
        <w:tc>
          <w:tcPr>
            <w:tcW w:w="3827" w:type="dxa"/>
            <w:tcBorders>
              <w:top w:val="double" w:sz="4" w:space="0" w:color="auto"/>
              <w:bottom w:val="nil"/>
            </w:tcBorders>
          </w:tcPr>
          <w:p w:rsidR="003F1244" w:rsidRPr="00733AC4" w:rsidRDefault="00733AC4" w:rsidP="00733AC4">
            <w:pPr>
              <w:numPr>
                <w:ilvl w:val="0"/>
                <w:numId w:val="25"/>
              </w:numPr>
              <w:rPr>
                <w:rFonts w:ascii="Arial" w:hAnsi="Arial" w:cs="Arial"/>
              </w:rPr>
            </w:pPr>
            <w:r w:rsidRPr="000A10B8">
              <w:rPr>
                <w:rFonts w:ascii="Arial" w:hAnsi="Arial" w:cs="Arial"/>
              </w:rPr>
              <w:t>A good standard of education or an ability to demonstrate competence through experience.</w:t>
            </w:r>
          </w:p>
        </w:tc>
        <w:tc>
          <w:tcPr>
            <w:tcW w:w="1276" w:type="dxa"/>
            <w:tcBorders>
              <w:top w:val="double" w:sz="4" w:space="0" w:color="auto"/>
              <w:bottom w:val="nil"/>
            </w:tcBorders>
          </w:tcPr>
          <w:p w:rsidR="00CB3F62" w:rsidRDefault="00CB3F62" w:rsidP="00685734">
            <w:pPr>
              <w:jc w:val="center"/>
              <w:rPr>
                <w:rFonts w:ascii="Arial" w:hAnsi="Arial" w:cs="Arial"/>
              </w:rPr>
            </w:pPr>
          </w:p>
          <w:p w:rsidR="003F1244" w:rsidRPr="00156E04" w:rsidRDefault="003F1244" w:rsidP="00685734">
            <w:pPr>
              <w:jc w:val="center"/>
              <w:rPr>
                <w:rFonts w:ascii="Arial" w:hAnsi="Arial" w:cs="Arial"/>
              </w:rPr>
            </w:pPr>
          </w:p>
        </w:tc>
        <w:tc>
          <w:tcPr>
            <w:tcW w:w="2552" w:type="dxa"/>
            <w:tcBorders>
              <w:top w:val="double" w:sz="4" w:space="0" w:color="auto"/>
              <w:bottom w:val="nil"/>
            </w:tcBorders>
          </w:tcPr>
          <w:p w:rsidR="003F1244" w:rsidRPr="00156E04" w:rsidRDefault="003F1244" w:rsidP="006F7E64">
            <w:pPr>
              <w:rPr>
                <w:rFonts w:ascii="Arial" w:hAnsi="Arial" w:cs="Arial"/>
              </w:rPr>
            </w:pPr>
            <w:r>
              <w:rPr>
                <w:rFonts w:ascii="Arial" w:hAnsi="Arial" w:cs="Arial"/>
              </w:rPr>
              <w:t>Production of original Qualification Certificates and application form.</w:t>
            </w:r>
          </w:p>
        </w:tc>
      </w:tr>
      <w:tr w:rsidR="00CB3F62" w:rsidRPr="00156E04" w:rsidTr="006625D2">
        <w:trPr>
          <w:cantSplit/>
          <w:trHeight w:val="732"/>
        </w:trPr>
        <w:tc>
          <w:tcPr>
            <w:tcW w:w="1985" w:type="dxa"/>
            <w:tcBorders>
              <w:bottom w:val="nil"/>
            </w:tcBorders>
          </w:tcPr>
          <w:p w:rsidR="003F1244" w:rsidRPr="00156E04" w:rsidRDefault="003F1244" w:rsidP="006F7E64">
            <w:pPr>
              <w:rPr>
                <w:rFonts w:ascii="Arial" w:hAnsi="Arial" w:cs="Arial"/>
              </w:rPr>
            </w:pPr>
            <w:r w:rsidRPr="00156E04">
              <w:rPr>
                <w:rFonts w:ascii="Arial" w:hAnsi="Arial" w:cs="Arial"/>
                <w:b/>
              </w:rPr>
              <w:t>Knowledge &amp; Experience</w:t>
            </w:r>
          </w:p>
        </w:tc>
        <w:tc>
          <w:tcPr>
            <w:tcW w:w="3827" w:type="dxa"/>
            <w:tcBorders>
              <w:bottom w:val="nil"/>
            </w:tcBorders>
          </w:tcPr>
          <w:p w:rsidR="003F1244" w:rsidRDefault="00733AC4" w:rsidP="00733AC4">
            <w:pPr>
              <w:numPr>
                <w:ilvl w:val="0"/>
                <w:numId w:val="25"/>
              </w:numPr>
              <w:rPr>
                <w:rFonts w:ascii="Arial" w:hAnsi="Arial" w:cs="Arial"/>
              </w:rPr>
            </w:pPr>
            <w:r w:rsidRPr="000A10B8">
              <w:rPr>
                <w:rFonts w:ascii="Arial" w:hAnsi="Arial" w:cs="Arial"/>
              </w:rPr>
              <w:t>Experience of cleaning in an office environment or school environment.</w:t>
            </w:r>
          </w:p>
          <w:p w:rsidR="00733AC4" w:rsidRPr="00733AC4" w:rsidRDefault="00733AC4" w:rsidP="00733AC4">
            <w:pPr>
              <w:rPr>
                <w:rFonts w:ascii="Arial" w:hAnsi="Arial" w:cs="Arial"/>
              </w:rPr>
            </w:pPr>
          </w:p>
        </w:tc>
        <w:tc>
          <w:tcPr>
            <w:tcW w:w="1276" w:type="dxa"/>
            <w:tcBorders>
              <w:bottom w:val="nil"/>
            </w:tcBorders>
          </w:tcPr>
          <w:p w:rsidR="003F1244" w:rsidRPr="00156E04" w:rsidRDefault="003F1244" w:rsidP="00685734">
            <w:pPr>
              <w:jc w:val="center"/>
              <w:rPr>
                <w:rFonts w:ascii="Arial" w:hAnsi="Arial" w:cs="Arial"/>
              </w:rPr>
            </w:pPr>
          </w:p>
        </w:tc>
        <w:tc>
          <w:tcPr>
            <w:tcW w:w="2552" w:type="dxa"/>
            <w:tcBorders>
              <w:bottom w:val="nil"/>
            </w:tcBorders>
          </w:tcPr>
          <w:p w:rsidR="003F1244" w:rsidRPr="00156E04" w:rsidRDefault="003F1244" w:rsidP="006F7E64">
            <w:pPr>
              <w:rPr>
                <w:rFonts w:ascii="Arial" w:hAnsi="Arial" w:cs="Arial"/>
              </w:rPr>
            </w:pPr>
            <w:r>
              <w:rPr>
                <w:rFonts w:ascii="Arial" w:hAnsi="Arial" w:cs="Arial"/>
              </w:rPr>
              <w:t>Interview, application form and selection process.</w:t>
            </w:r>
          </w:p>
        </w:tc>
      </w:tr>
      <w:tr w:rsidR="00CB3F62" w:rsidRPr="00156E04" w:rsidTr="00733AC4">
        <w:trPr>
          <w:cantSplit/>
          <w:trHeight w:val="989"/>
        </w:trPr>
        <w:tc>
          <w:tcPr>
            <w:tcW w:w="1985" w:type="dxa"/>
            <w:tcBorders>
              <w:top w:val="nil"/>
              <w:bottom w:val="nil"/>
            </w:tcBorders>
          </w:tcPr>
          <w:p w:rsidR="003F1244" w:rsidRPr="00156E04" w:rsidRDefault="003F1244" w:rsidP="006F7E64">
            <w:pPr>
              <w:rPr>
                <w:rFonts w:ascii="Arial" w:hAnsi="Arial" w:cs="Arial"/>
                <w:b/>
              </w:rPr>
            </w:pPr>
          </w:p>
        </w:tc>
        <w:tc>
          <w:tcPr>
            <w:tcW w:w="3827" w:type="dxa"/>
            <w:tcBorders>
              <w:top w:val="nil"/>
              <w:bottom w:val="nil"/>
            </w:tcBorders>
          </w:tcPr>
          <w:p w:rsidR="003F1244" w:rsidRPr="00733AC4" w:rsidRDefault="00733AC4" w:rsidP="00733AC4">
            <w:pPr>
              <w:numPr>
                <w:ilvl w:val="0"/>
                <w:numId w:val="25"/>
              </w:numPr>
              <w:rPr>
                <w:rFonts w:ascii="Arial" w:hAnsi="Arial" w:cs="Arial"/>
              </w:rPr>
            </w:pPr>
            <w:r w:rsidRPr="000A10B8">
              <w:rPr>
                <w:rFonts w:ascii="Arial" w:hAnsi="Arial" w:cs="Arial"/>
              </w:rPr>
              <w:t xml:space="preserve">Knowledge of cleaning procedures and Health and Safety processes. </w:t>
            </w:r>
          </w:p>
        </w:tc>
        <w:tc>
          <w:tcPr>
            <w:tcW w:w="1276" w:type="dxa"/>
            <w:tcBorders>
              <w:top w:val="nil"/>
              <w:bottom w:val="nil"/>
            </w:tcBorders>
          </w:tcPr>
          <w:p w:rsidR="003F1244" w:rsidRPr="00156E04" w:rsidRDefault="003F1244" w:rsidP="00685734">
            <w:pPr>
              <w:jc w:val="center"/>
              <w:rPr>
                <w:rFonts w:ascii="Arial" w:hAnsi="Arial" w:cs="Arial"/>
              </w:rPr>
            </w:pPr>
          </w:p>
        </w:tc>
        <w:tc>
          <w:tcPr>
            <w:tcW w:w="2552" w:type="dxa"/>
            <w:tcBorders>
              <w:top w:val="nil"/>
              <w:bottom w:val="nil"/>
            </w:tcBorders>
          </w:tcPr>
          <w:p w:rsidR="003F1244" w:rsidRPr="00156E04" w:rsidRDefault="003F1244" w:rsidP="006F7E64">
            <w:pPr>
              <w:rPr>
                <w:rFonts w:ascii="Arial" w:hAnsi="Arial" w:cs="Arial"/>
              </w:rPr>
            </w:pPr>
          </w:p>
        </w:tc>
      </w:tr>
      <w:tr w:rsidR="003F1244" w:rsidRPr="00156E04" w:rsidTr="00733AC4">
        <w:trPr>
          <w:cantSplit/>
          <w:trHeight w:val="988"/>
        </w:trPr>
        <w:tc>
          <w:tcPr>
            <w:tcW w:w="1985" w:type="dxa"/>
            <w:tcBorders>
              <w:top w:val="nil"/>
              <w:bottom w:val="single" w:sz="4" w:space="0" w:color="auto"/>
            </w:tcBorders>
          </w:tcPr>
          <w:p w:rsidR="003F1244" w:rsidRPr="00156E04" w:rsidRDefault="003F1244" w:rsidP="006F7E64">
            <w:pPr>
              <w:rPr>
                <w:rFonts w:ascii="Arial" w:hAnsi="Arial" w:cs="Arial"/>
                <w:b/>
              </w:rPr>
            </w:pPr>
          </w:p>
        </w:tc>
        <w:tc>
          <w:tcPr>
            <w:tcW w:w="3827" w:type="dxa"/>
            <w:tcBorders>
              <w:top w:val="nil"/>
              <w:bottom w:val="single" w:sz="4" w:space="0" w:color="auto"/>
            </w:tcBorders>
          </w:tcPr>
          <w:p w:rsidR="003F1244" w:rsidRPr="00156E04" w:rsidRDefault="00733AC4" w:rsidP="006F7E64">
            <w:pPr>
              <w:pStyle w:val="ListParagraph"/>
              <w:numPr>
                <w:ilvl w:val="0"/>
                <w:numId w:val="25"/>
              </w:numPr>
              <w:rPr>
                <w:rFonts w:ascii="Arial" w:hAnsi="Arial" w:cs="Arial"/>
                <w:lang w:eastAsia="en-GB"/>
              </w:rPr>
            </w:pPr>
            <w:r w:rsidRPr="000A10B8">
              <w:rPr>
                <w:rFonts w:ascii="Arial" w:hAnsi="Arial" w:cs="Arial"/>
              </w:rPr>
              <w:t>Experience of using powered tools, i.e. buffing machine, floor cleaning machines.</w:t>
            </w:r>
          </w:p>
        </w:tc>
        <w:tc>
          <w:tcPr>
            <w:tcW w:w="1276" w:type="dxa"/>
            <w:tcBorders>
              <w:top w:val="nil"/>
              <w:bottom w:val="single" w:sz="4" w:space="0" w:color="auto"/>
            </w:tcBorders>
          </w:tcPr>
          <w:p w:rsidR="003F1244" w:rsidRPr="00156E04" w:rsidRDefault="003F1244" w:rsidP="00685734">
            <w:pPr>
              <w:jc w:val="center"/>
              <w:rPr>
                <w:rFonts w:ascii="Arial" w:hAnsi="Arial" w:cs="Arial"/>
              </w:rPr>
            </w:pPr>
          </w:p>
        </w:tc>
        <w:tc>
          <w:tcPr>
            <w:tcW w:w="2552" w:type="dxa"/>
            <w:tcBorders>
              <w:top w:val="nil"/>
              <w:bottom w:val="single" w:sz="4" w:space="0" w:color="auto"/>
            </w:tcBorders>
          </w:tcPr>
          <w:p w:rsidR="003F1244" w:rsidRPr="00156E04" w:rsidRDefault="003F1244" w:rsidP="006F7E64">
            <w:pPr>
              <w:rPr>
                <w:rFonts w:ascii="Arial" w:hAnsi="Arial" w:cs="Arial"/>
              </w:rPr>
            </w:pPr>
          </w:p>
        </w:tc>
      </w:tr>
      <w:tr w:rsidR="003F1244" w:rsidRPr="00156E04" w:rsidTr="006625D2">
        <w:trPr>
          <w:cantSplit/>
          <w:trHeight w:val="940"/>
        </w:trPr>
        <w:tc>
          <w:tcPr>
            <w:tcW w:w="1985" w:type="dxa"/>
            <w:tcBorders>
              <w:top w:val="single" w:sz="4" w:space="0" w:color="auto"/>
              <w:left w:val="single" w:sz="4" w:space="0" w:color="auto"/>
              <w:bottom w:val="nil"/>
              <w:right w:val="single" w:sz="4" w:space="0" w:color="auto"/>
            </w:tcBorders>
          </w:tcPr>
          <w:p w:rsidR="003F1244" w:rsidRPr="00DA4D29" w:rsidRDefault="003F1244" w:rsidP="006F7E64">
            <w:pPr>
              <w:rPr>
                <w:rFonts w:ascii="Arial" w:hAnsi="Arial" w:cs="Arial"/>
                <w:b/>
              </w:rPr>
            </w:pPr>
            <w:r w:rsidRPr="00156E04">
              <w:rPr>
                <w:rFonts w:ascii="Arial" w:hAnsi="Arial" w:cs="Arial"/>
                <w:b/>
              </w:rPr>
              <w:t>Skills &amp; Personal</w:t>
            </w:r>
            <w:r w:rsidR="00DA4D29">
              <w:rPr>
                <w:rFonts w:ascii="Arial" w:hAnsi="Arial" w:cs="Arial"/>
                <w:b/>
              </w:rPr>
              <w:t xml:space="preserve"> </w:t>
            </w:r>
            <w:r w:rsidRPr="00156E04">
              <w:rPr>
                <w:rFonts w:ascii="Arial" w:hAnsi="Arial" w:cs="Arial"/>
                <w:b/>
              </w:rPr>
              <w:t>Qualities</w:t>
            </w:r>
          </w:p>
        </w:tc>
        <w:tc>
          <w:tcPr>
            <w:tcW w:w="3827" w:type="dxa"/>
            <w:tcBorders>
              <w:top w:val="single" w:sz="4" w:space="0" w:color="auto"/>
              <w:left w:val="single" w:sz="4" w:space="0" w:color="auto"/>
              <w:bottom w:val="nil"/>
              <w:right w:val="single" w:sz="4" w:space="0" w:color="auto"/>
            </w:tcBorders>
          </w:tcPr>
          <w:p w:rsidR="003F1244" w:rsidRPr="00384592" w:rsidRDefault="003F1244" w:rsidP="006F7E64">
            <w:pPr>
              <w:numPr>
                <w:ilvl w:val="0"/>
                <w:numId w:val="13"/>
              </w:numPr>
              <w:rPr>
                <w:rFonts w:ascii="Arial" w:hAnsi="Arial" w:cs="Arial"/>
              </w:rPr>
            </w:pPr>
            <w:r>
              <w:rPr>
                <w:rFonts w:ascii="Arial" w:hAnsi="Arial" w:cs="Arial"/>
              </w:rPr>
              <w:t>Ability to form constructive working relationships with colleagues.</w:t>
            </w:r>
          </w:p>
        </w:tc>
        <w:tc>
          <w:tcPr>
            <w:tcW w:w="1276" w:type="dxa"/>
            <w:tcBorders>
              <w:top w:val="single" w:sz="4" w:space="0" w:color="auto"/>
              <w:left w:val="single" w:sz="4" w:space="0" w:color="auto"/>
              <w:bottom w:val="nil"/>
              <w:right w:val="single" w:sz="4" w:space="0" w:color="auto"/>
            </w:tcBorders>
          </w:tcPr>
          <w:p w:rsidR="003F1244" w:rsidRPr="00156E04" w:rsidRDefault="003F1244" w:rsidP="00685734">
            <w:pPr>
              <w:jc w:val="center"/>
              <w:rPr>
                <w:rFonts w:ascii="Arial" w:hAnsi="Arial" w:cs="Arial"/>
              </w:rPr>
            </w:pPr>
          </w:p>
        </w:tc>
        <w:tc>
          <w:tcPr>
            <w:tcW w:w="2552" w:type="dxa"/>
            <w:tcBorders>
              <w:top w:val="single" w:sz="4" w:space="0" w:color="auto"/>
              <w:left w:val="single" w:sz="4" w:space="0" w:color="auto"/>
              <w:bottom w:val="nil"/>
              <w:right w:val="single" w:sz="4" w:space="0" w:color="auto"/>
            </w:tcBorders>
          </w:tcPr>
          <w:p w:rsidR="003F1244" w:rsidRPr="00156E04" w:rsidRDefault="003F1244" w:rsidP="006F7E64">
            <w:pPr>
              <w:tabs>
                <w:tab w:val="left" w:pos="388"/>
                <w:tab w:val="left" w:pos="530"/>
              </w:tabs>
              <w:spacing w:after="120"/>
              <w:rPr>
                <w:rFonts w:ascii="Arial" w:hAnsi="Arial" w:cs="Arial"/>
              </w:rPr>
            </w:pPr>
            <w:r>
              <w:rPr>
                <w:rFonts w:ascii="Arial" w:hAnsi="Arial" w:cs="Arial"/>
              </w:rPr>
              <w:t>Interview, application form, and selection process.</w:t>
            </w:r>
          </w:p>
        </w:tc>
      </w:tr>
      <w:tr w:rsidR="003F1244" w:rsidRPr="00156E04" w:rsidTr="006625D2">
        <w:trPr>
          <w:cantSplit/>
          <w:trHeight w:val="400"/>
        </w:trPr>
        <w:tc>
          <w:tcPr>
            <w:tcW w:w="1985" w:type="dxa"/>
            <w:tcBorders>
              <w:top w:val="nil"/>
              <w:left w:val="single" w:sz="4" w:space="0" w:color="auto"/>
              <w:bottom w:val="nil"/>
              <w:right w:val="single" w:sz="4" w:space="0" w:color="auto"/>
            </w:tcBorders>
          </w:tcPr>
          <w:p w:rsidR="003F1244" w:rsidRPr="00156E04" w:rsidRDefault="003F1244" w:rsidP="006F7E64">
            <w:pPr>
              <w:rPr>
                <w:rFonts w:ascii="Arial" w:hAnsi="Arial" w:cs="Arial"/>
                <w:b/>
              </w:rPr>
            </w:pPr>
          </w:p>
        </w:tc>
        <w:tc>
          <w:tcPr>
            <w:tcW w:w="3827" w:type="dxa"/>
            <w:tcBorders>
              <w:top w:val="nil"/>
              <w:left w:val="single" w:sz="4" w:space="0" w:color="auto"/>
              <w:bottom w:val="nil"/>
              <w:right w:val="single" w:sz="4" w:space="0" w:color="auto"/>
            </w:tcBorders>
          </w:tcPr>
          <w:p w:rsidR="003F1244" w:rsidRPr="00384592" w:rsidRDefault="003F1244" w:rsidP="006F7E64">
            <w:pPr>
              <w:numPr>
                <w:ilvl w:val="0"/>
                <w:numId w:val="13"/>
              </w:numPr>
              <w:rPr>
                <w:rFonts w:ascii="Arial" w:hAnsi="Arial" w:cs="Arial"/>
              </w:rPr>
            </w:pPr>
            <w:r>
              <w:rPr>
                <w:rFonts w:ascii="Arial" w:hAnsi="Arial" w:cs="Arial"/>
              </w:rPr>
              <w:t>Ability to communicate clearly and effectively.</w:t>
            </w:r>
          </w:p>
        </w:tc>
        <w:tc>
          <w:tcPr>
            <w:tcW w:w="1276" w:type="dxa"/>
            <w:tcBorders>
              <w:top w:val="nil"/>
              <w:left w:val="single" w:sz="4" w:space="0" w:color="auto"/>
              <w:bottom w:val="nil"/>
              <w:right w:val="single" w:sz="4" w:space="0" w:color="auto"/>
            </w:tcBorders>
          </w:tcPr>
          <w:p w:rsidR="003F1244" w:rsidRPr="00156E04" w:rsidRDefault="003F1244" w:rsidP="00685734">
            <w:pPr>
              <w:jc w:val="center"/>
              <w:rPr>
                <w:rFonts w:ascii="Arial" w:hAnsi="Arial" w:cs="Arial"/>
              </w:rPr>
            </w:pPr>
          </w:p>
        </w:tc>
        <w:tc>
          <w:tcPr>
            <w:tcW w:w="2552" w:type="dxa"/>
            <w:tcBorders>
              <w:top w:val="nil"/>
              <w:left w:val="single" w:sz="4" w:space="0" w:color="auto"/>
              <w:bottom w:val="nil"/>
              <w:right w:val="single" w:sz="4" w:space="0" w:color="auto"/>
            </w:tcBorders>
          </w:tcPr>
          <w:p w:rsidR="003F1244" w:rsidRPr="00156E04" w:rsidRDefault="003F1244" w:rsidP="006F7E64">
            <w:pPr>
              <w:rPr>
                <w:rFonts w:ascii="Arial" w:hAnsi="Arial" w:cs="Arial"/>
              </w:rPr>
            </w:pPr>
          </w:p>
        </w:tc>
      </w:tr>
      <w:tr w:rsidR="003F1244" w:rsidRPr="00156E04" w:rsidTr="006625D2">
        <w:trPr>
          <w:cantSplit/>
          <w:trHeight w:val="400"/>
        </w:trPr>
        <w:tc>
          <w:tcPr>
            <w:tcW w:w="1985" w:type="dxa"/>
            <w:tcBorders>
              <w:top w:val="nil"/>
              <w:left w:val="single" w:sz="4" w:space="0" w:color="auto"/>
              <w:bottom w:val="nil"/>
              <w:right w:val="single" w:sz="4" w:space="0" w:color="auto"/>
            </w:tcBorders>
          </w:tcPr>
          <w:p w:rsidR="003F1244" w:rsidRPr="00156E04" w:rsidRDefault="003F1244" w:rsidP="006F7E64">
            <w:pPr>
              <w:rPr>
                <w:rFonts w:ascii="Arial" w:hAnsi="Arial" w:cs="Arial"/>
                <w:b/>
              </w:rPr>
            </w:pPr>
          </w:p>
        </w:tc>
        <w:tc>
          <w:tcPr>
            <w:tcW w:w="3827" w:type="dxa"/>
            <w:tcBorders>
              <w:top w:val="nil"/>
              <w:left w:val="single" w:sz="4" w:space="0" w:color="auto"/>
              <w:bottom w:val="nil"/>
              <w:right w:val="single" w:sz="4" w:space="0" w:color="auto"/>
            </w:tcBorders>
          </w:tcPr>
          <w:p w:rsidR="00733AC4" w:rsidRPr="000A10B8" w:rsidRDefault="00733AC4" w:rsidP="00733AC4">
            <w:pPr>
              <w:numPr>
                <w:ilvl w:val="0"/>
                <w:numId w:val="13"/>
              </w:numPr>
              <w:rPr>
                <w:rFonts w:ascii="Arial" w:hAnsi="Arial" w:cs="Arial"/>
              </w:rPr>
            </w:pPr>
            <w:r w:rsidRPr="000A10B8">
              <w:rPr>
                <w:rFonts w:ascii="Arial" w:hAnsi="Arial" w:cs="Arial"/>
              </w:rPr>
              <w:t>Ability to use initiative.</w:t>
            </w:r>
          </w:p>
          <w:p w:rsidR="003F1244" w:rsidRPr="00384592" w:rsidRDefault="003F1244" w:rsidP="00733AC4">
            <w:pPr>
              <w:ind w:left="360"/>
              <w:rPr>
                <w:rFonts w:ascii="Arial" w:hAnsi="Arial" w:cs="Arial"/>
              </w:rPr>
            </w:pPr>
          </w:p>
        </w:tc>
        <w:tc>
          <w:tcPr>
            <w:tcW w:w="1276" w:type="dxa"/>
            <w:tcBorders>
              <w:top w:val="nil"/>
              <w:left w:val="single" w:sz="4" w:space="0" w:color="auto"/>
              <w:bottom w:val="nil"/>
              <w:right w:val="single" w:sz="4" w:space="0" w:color="auto"/>
            </w:tcBorders>
          </w:tcPr>
          <w:p w:rsidR="003F1244" w:rsidRPr="00156E04" w:rsidRDefault="003F1244" w:rsidP="00685734">
            <w:pPr>
              <w:jc w:val="center"/>
              <w:rPr>
                <w:rFonts w:ascii="Arial" w:hAnsi="Arial" w:cs="Arial"/>
              </w:rPr>
            </w:pPr>
          </w:p>
        </w:tc>
        <w:tc>
          <w:tcPr>
            <w:tcW w:w="2552" w:type="dxa"/>
            <w:tcBorders>
              <w:top w:val="nil"/>
              <w:left w:val="single" w:sz="4" w:space="0" w:color="auto"/>
              <w:bottom w:val="nil"/>
              <w:right w:val="single" w:sz="4" w:space="0" w:color="auto"/>
            </w:tcBorders>
          </w:tcPr>
          <w:p w:rsidR="003F1244" w:rsidRPr="00156E04" w:rsidRDefault="003F1244" w:rsidP="006F7E64">
            <w:pPr>
              <w:rPr>
                <w:rFonts w:ascii="Arial" w:hAnsi="Arial" w:cs="Arial"/>
              </w:rPr>
            </w:pPr>
          </w:p>
        </w:tc>
      </w:tr>
      <w:tr w:rsidR="003F1244" w:rsidRPr="00156E04" w:rsidTr="006625D2">
        <w:trPr>
          <w:cantSplit/>
          <w:trHeight w:val="400"/>
        </w:trPr>
        <w:tc>
          <w:tcPr>
            <w:tcW w:w="1985" w:type="dxa"/>
            <w:tcBorders>
              <w:top w:val="nil"/>
              <w:bottom w:val="nil"/>
            </w:tcBorders>
          </w:tcPr>
          <w:p w:rsidR="003F1244" w:rsidRPr="00156E04" w:rsidRDefault="003F1244" w:rsidP="006F7E64">
            <w:pPr>
              <w:rPr>
                <w:rFonts w:ascii="Arial" w:hAnsi="Arial" w:cs="Arial"/>
                <w:b/>
              </w:rPr>
            </w:pPr>
          </w:p>
        </w:tc>
        <w:tc>
          <w:tcPr>
            <w:tcW w:w="3827" w:type="dxa"/>
            <w:tcBorders>
              <w:top w:val="nil"/>
              <w:bottom w:val="nil"/>
            </w:tcBorders>
          </w:tcPr>
          <w:p w:rsidR="00733AC4" w:rsidRPr="000A10B8" w:rsidRDefault="00733AC4" w:rsidP="00733AC4">
            <w:pPr>
              <w:numPr>
                <w:ilvl w:val="0"/>
                <w:numId w:val="13"/>
              </w:numPr>
              <w:rPr>
                <w:rFonts w:ascii="Arial" w:hAnsi="Arial" w:cs="Arial"/>
              </w:rPr>
            </w:pPr>
            <w:r w:rsidRPr="000A10B8">
              <w:rPr>
                <w:rFonts w:ascii="Arial" w:hAnsi="Arial" w:cs="Arial"/>
              </w:rPr>
              <w:t>Reliability and trustworthy.</w:t>
            </w:r>
          </w:p>
          <w:p w:rsidR="003F1244" w:rsidRPr="00384592" w:rsidRDefault="003F1244" w:rsidP="00733AC4">
            <w:pPr>
              <w:ind w:left="360"/>
              <w:rPr>
                <w:rFonts w:ascii="Arial" w:hAnsi="Arial" w:cs="Arial"/>
              </w:rPr>
            </w:pPr>
          </w:p>
        </w:tc>
        <w:tc>
          <w:tcPr>
            <w:tcW w:w="1276" w:type="dxa"/>
            <w:tcBorders>
              <w:top w:val="nil"/>
              <w:bottom w:val="nil"/>
            </w:tcBorders>
          </w:tcPr>
          <w:p w:rsidR="003F1244" w:rsidRPr="00156E04" w:rsidRDefault="003F1244" w:rsidP="00685734">
            <w:pPr>
              <w:jc w:val="center"/>
              <w:rPr>
                <w:rFonts w:ascii="Arial" w:hAnsi="Arial" w:cs="Arial"/>
              </w:rPr>
            </w:pPr>
          </w:p>
        </w:tc>
        <w:tc>
          <w:tcPr>
            <w:tcW w:w="2552" w:type="dxa"/>
            <w:tcBorders>
              <w:top w:val="nil"/>
              <w:bottom w:val="nil"/>
            </w:tcBorders>
          </w:tcPr>
          <w:p w:rsidR="003F1244" w:rsidRPr="00156E04" w:rsidRDefault="003F1244" w:rsidP="006F7E64">
            <w:pPr>
              <w:rPr>
                <w:rFonts w:ascii="Arial" w:hAnsi="Arial" w:cs="Arial"/>
              </w:rPr>
            </w:pPr>
          </w:p>
        </w:tc>
      </w:tr>
      <w:tr w:rsidR="003F1244" w:rsidRPr="00156E04" w:rsidTr="006625D2">
        <w:trPr>
          <w:cantSplit/>
          <w:trHeight w:val="400"/>
        </w:trPr>
        <w:tc>
          <w:tcPr>
            <w:tcW w:w="1985" w:type="dxa"/>
            <w:tcBorders>
              <w:top w:val="nil"/>
              <w:bottom w:val="nil"/>
            </w:tcBorders>
          </w:tcPr>
          <w:p w:rsidR="003F1244" w:rsidRPr="00156E04" w:rsidRDefault="003F1244" w:rsidP="006F7E64">
            <w:pPr>
              <w:rPr>
                <w:rFonts w:ascii="Arial" w:hAnsi="Arial" w:cs="Arial"/>
                <w:b/>
              </w:rPr>
            </w:pPr>
          </w:p>
        </w:tc>
        <w:tc>
          <w:tcPr>
            <w:tcW w:w="3827" w:type="dxa"/>
            <w:tcBorders>
              <w:top w:val="nil"/>
              <w:bottom w:val="nil"/>
            </w:tcBorders>
          </w:tcPr>
          <w:p w:rsidR="00733AC4" w:rsidRPr="000A10B8" w:rsidRDefault="00733AC4" w:rsidP="00733AC4">
            <w:pPr>
              <w:numPr>
                <w:ilvl w:val="0"/>
                <w:numId w:val="13"/>
              </w:numPr>
              <w:rPr>
                <w:rFonts w:ascii="Arial" w:hAnsi="Arial" w:cs="Arial"/>
              </w:rPr>
            </w:pPr>
            <w:r w:rsidRPr="000A10B8">
              <w:rPr>
                <w:rFonts w:ascii="Arial" w:hAnsi="Arial" w:cs="Arial"/>
              </w:rPr>
              <w:t>Ability to think clearly and work in a safe manner.</w:t>
            </w:r>
          </w:p>
          <w:p w:rsidR="003F1244" w:rsidRPr="00384592" w:rsidRDefault="003F1244" w:rsidP="00733AC4">
            <w:pPr>
              <w:ind w:left="360"/>
              <w:rPr>
                <w:rFonts w:ascii="Arial" w:hAnsi="Arial" w:cs="Arial"/>
              </w:rPr>
            </w:pPr>
          </w:p>
        </w:tc>
        <w:tc>
          <w:tcPr>
            <w:tcW w:w="1276" w:type="dxa"/>
            <w:tcBorders>
              <w:top w:val="nil"/>
              <w:bottom w:val="nil"/>
            </w:tcBorders>
            <w:shd w:val="clear" w:color="auto" w:fill="auto"/>
          </w:tcPr>
          <w:p w:rsidR="003F1244" w:rsidRPr="00156E04" w:rsidRDefault="003F1244" w:rsidP="00685734">
            <w:pPr>
              <w:jc w:val="center"/>
              <w:rPr>
                <w:rFonts w:ascii="Arial" w:hAnsi="Arial" w:cs="Arial"/>
              </w:rPr>
            </w:pPr>
          </w:p>
        </w:tc>
        <w:tc>
          <w:tcPr>
            <w:tcW w:w="2552" w:type="dxa"/>
            <w:tcBorders>
              <w:top w:val="nil"/>
              <w:bottom w:val="nil"/>
            </w:tcBorders>
          </w:tcPr>
          <w:p w:rsidR="003F1244" w:rsidRPr="00156E04" w:rsidRDefault="003F1244" w:rsidP="006F7E64">
            <w:pPr>
              <w:rPr>
                <w:rFonts w:ascii="Arial" w:hAnsi="Arial" w:cs="Arial"/>
              </w:rPr>
            </w:pPr>
          </w:p>
        </w:tc>
      </w:tr>
      <w:tr w:rsidR="00CB3F62" w:rsidRPr="00156E04" w:rsidTr="00733AC4">
        <w:trPr>
          <w:cantSplit/>
          <w:trHeight w:val="610"/>
        </w:trPr>
        <w:tc>
          <w:tcPr>
            <w:tcW w:w="1985" w:type="dxa"/>
            <w:tcBorders>
              <w:top w:val="nil"/>
              <w:bottom w:val="nil"/>
            </w:tcBorders>
          </w:tcPr>
          <w:p w:rsidR="003F1244" w:rsidRPr="00156E04" w:rsidRDefault="003F1244" w:rsidP="006F7E64">
            <w:pPr>
              <w:rPr>
                <w:rFonts w:ascii="Arial" w:hAnsi="Arial" w:cs="Arial"/>
                <w:b/>
              </w:rPr>
            </w:pPr>
          </w:p>
        </w:tc>
        <w:tc>
          <w:tcPr>
            <w:tcW w:w="3827" w:type="dxa"/>
            <w:tcBorders>
              <w:top w:val="nil"/>
              <w:bottom w:val="nil"/>
            </w:tcBorders>
          </w:tcPr>
          <w:p w:rsidR="003F1244" w:rsidRPr="00384592" w:rsidRDefault="003F1244" w:rsidP="006F7E64">
            <w:pPr>
              <w:numPr>
                <w:ilvl w:val="0"/>
                <w:numId w:val="13"/>
              </w:numPr>
              <w:rPr>
                <w:rFonts w:ascii="Arial" w:hAnsi="Arial" w:cs="Arial"/>
              </w:rPr>
            </w:pPr>
            <w:r>
              <w:rPr>
                <w:rFonts w:ascii="Arial" w:hAnsi="Arial" w:cs="Arial"/>
              </w:rPr>
              <w:t>Ability to work flexibly and proactively.</w:t>
            </w:r>
          </w:p>
        </w:tc>
        <w:tc>
          <w:tcPr>
            <w:tcW w:w="1276" w:type="dxa"/>
            <w:tcBorders>
              <w:top w:val="nil"/>
              <w:bottom w:val="nil"/>
            </w:tcBorders>
          </w:tcPr>
          <w:p w:rsidR="003F1244" w:rsidRPr="00156E04" w:rsidRDefault="003F1244" w:rsidP="00685734">
            <w:pPr>
              <w:jc w:val="center"/>
              <w:rPr>
                <w:rFonts w:ascii="Arial" w:hAnsi="Arial" w:cs="Arial"/>
              </w:rPr>
            </w:pPr>
          </w:p>
        </w:tc>
        <w:tc>
          <w:tcPr>
            <w:tcW w:w="2552" w:type="dxa"/>
            <w:tcBorders>
              <w:top w:val="nil"/>
              <w:bottom w:val="nil"/>
            </w:tcBorders>
          </w:tcPr>
          <w:p w:rsidR="003F1244" w:rsidRPr="00156E04" w:rsidRDefault="003F1244" w:rsidP="006F7E64">
            <w:pPr>
              <w:rPr>
                <w:rFonts w:ascii="Arial" w:hAnsi="Arial" w:cs="Arial"/>
              </w:rPr>
            </w:pPr>
          </w:p>
        </w:tc>
      </w:tr>
      <w:tr w:rsidR="006625D2" w:rsidRPr="00156E04" w:rsidTr="006625D2">
        <w:trPr>
          <w:cantSplit/>
          <w:trHeight w:val="400"/>
        </w:trPr>
        <w:tc>
          <w:tcPr>
            <w:tcW w:w="1985" w:type="dxa"/>
            <w:tcBorders>
              <w:top w:val="nil"/>
            </w:tcBorders>
          </w:tcPr>
          <w:p w:rsidR="003F1244" w:rsidRPr="00156E04" w:rsidRDefault="003F1244" w:rsidP="006F7E64">
            <w:pPr>
              <w:rPr>
                <w:rFonts w:ascii="Arial" w:hAnsi="Arial" w:cs="Arial"/>
                <w:b/>
              </w:rPr>
            </w:pPr>
          </w:p>
        </w:tc>
        <w:tc>
          <w:tcPr>
            <w:tcW w:w="3827" w:type="dxa"/>
            <w:tcBorders>
              <w:top w:val="nil"/>
            </w:tcBorders>
          </w:tcPr>
          <w:p w:rsidR="003F1244" w:rsidRDefault="00E7608F" w:rsidP="006F7E64">
            <w:pPr>
              <w:numPr>
                <w:ilvl w:val="0"/>
                <w:numId w:val="13"/>
              </w:numPr>
              <w:rPr>
                <w:rFonts w:ascii="Arial" w:hAnsi="Arial" w:cs="Arial"/>
              </w:rPr>
            </w:pPr>
            <w:r w:rsidRPr="00E7608F">
              <w:t>Ability to greet customers through the medium of Welsh</w:t>
            </w:r>
            <w:r w:rsidR="003F1244" w:rsidRPr="00E7608F">
              <w:rPr>
                <w:rFonts w:ascii="Arial" w:hAnsi="Arial" w:cs="Arial"/>
              </w:rPr>
              <w:t>.</w:t>
            </w:r>
          </w:p>
        </w:tc>
        <w:tc>
          <w:tcPr>
            <w:tcW w:w="1276" w:type="dxa"/>
            <w:tcBorders>
              <w:top w:val="nil"/>
            </w:tcBorders>
          </w:tcPr>
          <w:p w:rsidR="003F1244" w:rsidRPr="00156E04" w:rsidRDefault="00E7608F" w:rsidP="00685734">
            <w:pPr>
              <w:jc w:val="center"/>
              <w:rPr>
                <w:rFonts w:ascii="Arial" w:hAnsi="Arial" w:cs="Arial"/>
              </w:rPr>
            </w:pPr>
            <w:r>
              <w:rPr>
                <w:rFonts w:ascii="Arial" w:hAnsi="Arial" w:cs="Arial"/>
              </w:rPr>
              <w:t>Yes</w:t>
            </w:r>
            <w:bookmarkStart w:id="0" w:name="_GoBack"/>
            <w:bookmarkEnd w:id="0"/>
          </w:p>
        </w:tc>
        <w:tc>
          <w:tcPr>
            <w:tcW w:w="2552" w:type="dxa"/>
            <w:tcBorders>
              <w:top w:val="nil"/>
            </w:tcBorders>
          </w:tcPr>
          <w:p w:rsidR="003F1244" w:rsidRPr="00156E04" w:rsidRDefault="003F1244" w:rsidP="006F7E64">
            <w:pPr>
              <w:rPr>
                <w:rFonts w:ascii="Arial" w:hAnsi="Arial" w:cs="Arial"/>
              </w:rPr>
            </w:pPr>
          </w:p>
        </w:tc>
      </w:tr>
    </w:tbl>
    <w:p w:rsidR="001D43F2" w:rsidRPr="004F4E65" w:rsidRDefault="001D43F2" w:rsidP="00CB3F62">
      <w:pPr>
        <w:ind w:left="-426" w:right="-472"/>
        <w:rPr>
          <w:rFonts w:ascii="Arial" w:hAnsi="Arial" w:cs="Arial"/>
          <w:b/>
          <w:color w:val="000000"/>
        </w:rPr>
      </w:pPr>
    </w:p>
    <w:sectPr w:rsidR="001D43F2" w:rsidRPr="004F4E65" w:rsidSect="00EC194C">
      <w:headerReference w:type="default" r:id="rId14"/>
      <w:footerReference w:type="even" r:id="rId15"/>
      <w:headerReference w:type="first" r:id="rId16"/>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5BB" w:rsidRDefault="003F35BB">
      <w:r>
        <w:separator/>
      </w:r>
    </w:p>
  </w:endnote>
  <w:endnote w:type="continuationSeparator" w:id="0">
    <w:p w:rsidR="003F35BB" w:rsidRDefault="003F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5BB" w:rsidRDefault="003F35BB">
      <w:r>
        <w:separator/>
      </w:r>
    </w:p>
  </w:footnote>
  <w:footnote w:type="continuationSeparator" w:id="0">
    <w:p w:rsidR="003F35BB" w:rsidRDefault="003F3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B30" w:rsidRDefault="006B2103" w:rsidP="00EC194C">
    <w:pPr>
      <w:pStyle w:val="Header"/>
      <w:jc w:val="center"/>
    </w:pPr>
    <w:r w:rsidRPr="006C0366">
      <w:rPr>
        <w:rFonts w:ascii="Arial" w:hAnsi="Arial" w:cs="Arial"/>
        <w:b/>
        <w:noProof/>
        <w:color w:val="000000"/>
        <w:lang w:eastAsia="en-GB"/>
      </w:rPr>
      <w:drawing>
        <wp:inline distT="0" distB="0" distL="0" distR="0">
          <wp:extent cx="5273675" cy="914400"/>
          <wp:effectExtent l="0" t="0" r="3175" b="0"/>
          <wp:docPr id="1" name="Picture 1" descr="Bridgend County Borough Council Banner Logo" title="Bridgend County Borough Council Bann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B30" w:rsidRDefault="006B2103" w:rsidP="00730BA8">
    <w:pPr>
      <w:pStyle w:val="Header"/>
      <w:jc w:val="center"/>
    </w:pPr>
    <w:r w:rsidRPr="006C0366">
      <w:rPr>
        <w:rFonts w:ascii="Arial" w:hAnsi="Arial" w:cs="Arial"/>
        <w:b/>
        <w:noProof/>
        <w:color w:val="000000"/>
        <w:lang w:eastAsia="en-GB"/>
      </w:rPr>
      <w:drawing>
        <wp:inline distT="0" distB="0" distL="0" distR="0">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8"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2"/>
  </w:num>
  <w:num w:numId="12">
    <w:abstractNumId w:val="9"/>
  </w:num>
  <w:num w:numId="13">
    <w:abstractNumId w:val="2"/>
  </w:num>
  <w:num w:numId="14">
    <w:abstractNumId w:val="7"/>
  </w:num>
  <w:num w:numId="15">
    <w:abstractNumId w:val="12"/>
  </w:num>
  <w:num w:numId="16">
    <w:abstractNumId w:val="9"/>
  </w:num>
  <w:num w:numId="17">
    <w:abstractNumId w:val="0"/>
  </w:num>
  <w:num w:numId="18">
    <w:abstractNumId w:val="4"/>
  </w:num>
  <w:num w:numId="19">
    <w:abstractNumId w:val="1"/>
  </w:num>
  <w:num w:numId="20">
    <w:abstractNumId w:val="6"/>
  </w:num>
  <w:num w:numId="21">
    <w:abstractNumId w:val="8"/>
  </w:num>
  <w:num w:numId="22">
    <w:abstractNumId w:val="11"/>
  </w:num>
  <w:num w:numId="23">
    <w:abstractNumId w:val="5"/>
  </w:num>
  <w:num w:numId="24">
    <w:abstractNumId w:val="3"/>
  </w:num>
  <w:num w:numId="2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DA"/>
    <w:rsid w:val="00003C40"/>
    <w:rsid w:val="00013F8F"/>
    <w:rsid w:val="00014253"/>
    <w:rsid w:val="00014A86"/>
    <w:rsid w:val="000178F3"/>
    <w:rsid w:val="00026514"/>
    <w:rsid w:val="000815CD"/>
    <w:rsid w:val="0009322F"/>
    <w:rsid w:val="000B2885"/>
    <w:rsid w:val="000D384D"/>
    <w:rsid w:val="000E3391"/>
    <w:rsid w:val="000F5752"/>
    <w:rsid w:val="00132BE4"/>
    <w:rsid w:val="00143BD9"/>
    <w:rsid w:val="00161E97"/>
    <w:rsid w:val="00171CF6"/>
    <w:rsid w:val="001777B4"/>
    <w:rsid w:val="0019632B"/>
    <w:rsid w:val="001B5131"/>
    <w:rsid w:val="001B6283"/>
    <w:rsid w:val="001D43F2"/>
    <w:rsid w:val="001E03E4"/>
    <w:rsid w:val="001E523D"/>
    <w:rsid w:val="002060BF"/>
    <w:rsid w:val="00223A2D"/>
    <w:rsid w:val="00223AD8"/>
    <w:rsid w:val="00254042"/>
    <w:rsid w:val="00267AFF"/>
    <w:rsid w:val="002A25F9"/>
    <w:rsid w:val="002A5B75"/>
    <w:rsid w:val="002A663A"/>
    <w:rsid w:val="002B062D"/>
    <w:rsid w:val="002B6A53"/>
    <w:rsid w:val="002B7961"/>
    <w:rsid w:val="002D17B3"/>
    <w:rsid w:val="002D42C6"/>
    <w:rsid w:val="002E7FC7"/>
    <w:rsid w:val="002F64A6"/>
    <w:rsid w:val="00304A6B"/>
    <w:rsid w:val="00332FDF"/>
    <w:rsid w:val="003411DA"/>
    <w:rsid w:val="00347E63"/>
    <w:rsid w:val="0036280B"/>
    <w:rsid w:val="00375BCF"/>
    <w:rsid w:val="003929CC"/>
    <w:rsid w:val="003A0FC4"/>
    <w:rsid w:val="003C02C3"/>
    <w:rsid w:val="003D098F"/>
    <w:rsid w:val="003D2AAA"/>
    <w:rsid w:val="003E1C6E"/>
    <w:rsid w:val="003E52E5"/>
    <w:rsid w:val="003F1244"/>
    <w:rsid w:val="003F35BB"/>
    <w:rsid w:val="00404C44"/>
    <w:rsid w:val="00434DEB"/>
    <w:rsid w:val="00444416"/>
    <w:rsid w:val="00452D73"/>
    <w:rsid w:val="00456B30"/>
    <w:rsid w:val="00486C4C"/>
    <w:rsid w:val="00490994"/>
    <w:rsid w:val="00496337"/>
    <w:rsid w:val="004C03C0"/>
    <w:rsid w:val="004D3638"/>
    <w:rsid w:val="004F4E65"/>
    <w:rsid w:val="00505FBA"/>
    <w:rsid w:val="005116CC"/>
    <w:rsid w:val="00511B1E"/>
    <w:rsid w:val="00523671"/>
    <w:rsid w:val="00526C28"/>
    <w:rsid w:val="00551E45"/>
    <w:rsid w:val="00563D25"/>
    <w:rsid w:val="00574A3A"/>
    <w:rsid w:val="00590413"/>
    <w:rsid w:val="00590AE0"/>
    <w:rsid w:val="005B2FBD"/>
    <w:rsid w:val="005C0894"/>
    <w:rsid w:val="005E5F84"/>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74DB"/>
    <w:rsid w:val="006D6613"/>
    <w:rsid w:val="006E19E1"/>
    <w:rsid w:val="006E571B"/>
    <w:rsid w:val="006F7E64"/>
    <w:rsid w:val="007045EA"/>
    <w:rsid w:val="00705FAA"/>
    <w:rsid w:val="0072502F"/>
    <w:rsid w:val="00730BA8"/>
    <w:rsid w:val="00733AC4"/>
    <w:rsid w:val="00740C87"/>
    <w:rsid w:val="007519FD"/>
    <w:rsid w:val="00753026"/>
    <w:rsid w:val="00760C64"/>
    <w:rsid w:val="00765635"/>
    <w:rsid w:val="007663FA"/>
    <w:rsid w:val="007720F8"/>
    <w:rsid w:val="00783DE9"/>
    <w:rsid w:val="00821A32"/>
    <w:rsid w:val="0084118B"/>
    <w:rsid w:val="00853AB9"/>
    <w:rsid w:val="008546CA"/>
    <w:rsid w:val="00867F69"/>
    <w:rsid w:val="00875EF8"/>
    <w:rsid w:val="008B7158"/>
    <w:rsid w:val="008C7297"/>
    <w:rsid w:val="008D509D"/>
    <w:rsid w:val="008D5515"/>
    <w:rsid w:val="008D66F7"/>
    <w:rsid w:val="008E2098"/>
    <w:rsid w:val="0091050F"/>
    <w:rsid w:val="0091057E"/>
    <w:rsid w:val="009243B2"/>
    <w:rsid w:val="00951883"/>
    <w:rsid w:val="0097062E"/>
    <w:rsid w:val="009A1E64"/>
    <w:rsid w:val="009A42D5"/>
    <w:rsid w:val="009B20DD"/>
    <w:rsid w:val="009B5752"/>
    <w:rsid w:val="009C3348"/>
    <w:rsid w:val="009D1BC6"/>
    <w:rsid w:val="009E4463"/>
    <w:rsid w:val="009F54DF"/>
    <w:rsid w:val="009F69F7"/>
    <w:rsid w:val="00A1101A"/>
    <w:rsid w:val="00A115C3"/>
    <w:rsid w:val="00A17DC4"/>
    <w:rsid w:val="00A43D94"/>
    <w:rsid w:val="00A45DA8"/>
    <w:rsid w:val="00A66B0A"/>
    <w:rsid w:val="00A73D87"/>
    <w:rsid w:val="00A83A12"/>
    <w:rsid w:val="00A9715D"/>
    <w:rsid w:val="00AC2146"/>
    <w:rsid w:val="00AD754D"/>
    <w:rsid w:val="00B02869"/>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12CA0"/>
    <w:rsid w:val="00C37668"/>
    <w:rsid w:val="00C72C56"/>
    <w:rsid w:val="00C859DA"/>
    <w:rsid w:val="00C92CAE"/>
    <w:rsid w:val="00CB0234"/>
    <w:rsid w:val="00CB3F62"/>
    <w:rsid w:val="00CC210F"/>
    <w:rsid w:val="00CC235C"/>
    <w:rsid w:val="00CD1C81"/>
    <w:rsid w:val="00CE3F9D"/>
    <w:rsid w:val="00D02DBD"/>
    <w:rsid w:val="00D16306"/>
    <w:rsid w:val="00D50899"/>
    <w:rsid w:val="00D50A48"/>
    <w:rsid w:val="00D61324"/>
    <w:rsid w:val="00D62F6C"/>
    <w:rsid w:val="00D86432"/>
    <w:rsid w:val="00D947B4"/>
    <w:rsid w:val="00D953FE"/>
    <w:rsid w:val="00DA4D29"/>
    <w:rsid w:val="00DC3EA9"/>
    <w:rsid w:val="00DE79B5"/>
    <w:rsid w:val="00E059FB"/>
    <w:rsid w:val="00E07F91"/>
    <w:rsid w:val="00E24937"/>
    <w:rsid w:val="00E676E5"/>
    <w:rsid w:val="00E7031D"/>
    <w:rsid w:val="00E7608F"/>
    <w:rsid w:val="00E82FF5"/>
    <w:rsid w:val="00E97B4B"/>
    <w:rsid w:val="00EA76D3"/>
    <w:rsid w:val="00EC194C"/>
    <w:rsid w:val="00ED7F7E"/>
    <w:rsid w:val="00EF201E"/>
    <w:rsid w:val="00F20D4F"/>
    <w:rsid w:val="00F2326C"/>
    <w:rsid w:val="00F52E69"/>
    <w:rsid w:val="00F731EB"/>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6BB61"/>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2.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4.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5.xml><?xml version="1.0" encoding="utf-8"?>
<ds:datastoreItem xmlns:ds="http://schemas.openxmlformats.org/officeDocument/2006/customXml" ds:itemID="{4CA2A3DE-1082-4DD3-AE58-8B8FC39725CD}">
  <ds:schemaRefs>
    <ds:schemaRef ds:uri="http://schemas.microsoft.com/office/2006/documentManagement/types"/>
    <ds:schemaRef ds:uri="2c7e8880-231a-4163-b0c7-ad2e3f412734"/>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51CA8EF1-D194-44FA-B17E-B1A921F54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3057</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Delyth Mathias</cp:lastModifiedBy>
  <cp:revision>3</cp:revision>
  <cp:lastPrinted>2021-05-05T15:43:00Z</cp:lastPrinted>
  <dcterms:created xsi:type="dcterms:W3CDTF">2021-05-05T15:44:00Z</dcterms:created>
  <dcterms:modified xsi:type="dcterms:W3CDTF">2021-10-06T16:42:00Z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