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E4E2" w14:textId="77777777" w:rsidR="00CF1C56" w:rsidRDefault="00F77D71" w:rsidP="00CF1C56">
      <w:pPr>
        <w:pStyle w:val="Footer"/>
        <w:jc w:val="center"/>
        <w:rPr>
          <w:noProof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18B597EF" w14:textId="77777777" w:rsidR="00CF1C56" w:rsidRDefault="00CF1C56" w:rsidP="00CF1C56">
      <w:pPr>
        <w:rPr>
          <w:rFonts w:ascii="Arial" w:hAnsi="Arial" w:cs="Arial"/>
        </w:rPr>
      </w:pPr>
    </w:p>
    <w:p w14:paraId="18D35C30" w14:textId="74E32DCB" w:rsidR="00CF1C56" w:rsidRDefault="00F77D71" w:rsidP="00CF1C5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 xml:space="preserve">ADRAN:  </w:t>
      </w:r>
      <w:r w:rsidR="00750250">
        <w:rPr>
          <w:rFonts w:ascii="Arial" w:hAnsi="Arial" w:cs="Arial"/>
          <w:b/>
          <w:bCs/>
          <w:lang w:val="cy-GB"/>
        </w:rPr>
        <w:tab/>
      </w:r>
      <w:r w:rsidR="00750250">
        <w:rPr>
          <w:rFonts w:ascii="Arial" w:hAnsi="Arial" w:cs="Arial"/>
          <w:b/>
          <w:bCs/>
          <w:lang w:val="cy-GB"/>
        </w:rPr>
        <w:tab/>
      </w:r>
      <w:r w:rsidR="0075025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Cymorth Ieuenctid</w:t>
      </w:r>
    </w:p>
    <w:p w14:paraId="7F844EBD" w14:textId="77777777" w:rsidR="009E72BE" w:rsidRDefault="009E72BE" w:rsidP="00CF1C56">
      <w:pPr>
        <w:ind w:right="91"/>
        <w:rPr>
          <w:rFonts w:ascii="Arial" w:hAnsi="Arial" w:cs="Arial"/>
        </w:rPr>
      </w:pPr>
    </w:p>
    <w:p w14:paraId="11CD966F" w14:textId="08B17040" w:rsidR="00CF1C56" w:rsidRDefault="00F77D71" w:rsidP="00334EB4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 xml:space="preserve">SWYDD: </w:t>
      </w:r>
      <w:r w:rsidR="0075025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Gweithiwr Hawliau a Chyfranogiad Pobl Ifanc</w:t>
      </w:r>
    </w:p>
    <w:p w14:paraId="1710D7D9" w14:textId="77777777" w:rsidR="00CF1C56" w:rsidRDefault="00CF1C56" w:rsidP="00CF1C56">
      <w:pPr>
        <w:ind w:right="91"/>
        <w:rPr>
          <w:rFonts w:ascii="Arial" w:hAnsi="Arial" w:cs="Arial"/>
          <w:b/>
        </w:rPr>
      </w:pPr>
    </w:p>
    <w:p w14:paraId="7C356A28" w14:textId="26D9653E" w:rsidR="00CF1C56" w:rsidRDefault="00F77D71" w:rsidP="00CF1C56">
      <w:pPr>
        <w:pStyle w:val="Pa0"/>
        <w:rPr>
          <w:color w:val="000000"/>
          <w:sz w:val="23"/>
          <w:szCs w:val="23"/>
        </w:rPr>
      </w:pPr>
      <w:r>
        <w:rPr>
          <w:b/>
          <w:bCs/>
          <w:lang w:val="cy-GB"/>
        </w:rPr>
        <w:t>GRADD Y SWYDD:</w:t>
      </w:r>
      <w:r w:rsidR="00750250">
        <w:rPr>
          <w:b/>
          <w:bCs/>
          <w:lang w:val="cy-GB"/>
        </w:rPr>
        <w:tab/>
      </w:r>
      <w:r w:rsidR="00750250">
        <w:rPr>
          <w:b/>
          <w:bCs/>
          <w:lang w:val="cy-GB"/>
        </w:rPr>
        <w:tab/>
      </w:r>
      <w:r>
        <w:rPr>
          <w:lang w:val="cy-GB"/>
        </w:rPr>
        <w:t>JNC (Gradd 9 - 12)</w:t>
      </w:r>
    </w:p>
    <w:p w14:paraId="283687EE" w14:textId="77777777" w:rsidR="00CF1C56" w:rsidRPr="006807FE" w:rsidRDefault="00F77D71" w:rsidP="00CF1C56">
      <w:pPr>
        <w:pStyle w:val="Pa0"/>
        <w:rPr>
          <w:color w:val="000000"/>
          <w:sz w:val="23"/>
          <w:szCs w:val="23"/>
        </w:rPr>
      </w:pPr>
      <w:r>
        <w:rPr>
          <w:rStyle w:val="A6"/>
          <w:lang w:val="cy-GB"/>
        </w:rPr>
        <w:t xml:space="preserve"> </w:t>
      </w:r>
    </w:p>
    <w:p w14:paraId="4F0971A1" w14:textId="7D0DB18B" w:rsidR="00CF1C56" w:rsidRDefault="00F77D71" w:rsidP="00CF1C56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b/>
          <w:bCs/>
          <w:lang w:val="cy-GB"/>
        </w:rPr>
        <w:tab/>
      </w:r>
      <w:r w:rsidR="0075025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Rheolwr Gwasanaethau Cymorth Ieuenctid </w:t>
      </w:r>
    </w:p>
    <w:p w14:paraId="385901DC" w14:textId="77777777" w:rsidR="001B0F50" w:rsidRDefault="001B0F50" w:rsidP="00CF1C56">
      <w:pPr>
        <w:ind w:right="91"/>
        <w:rPr>
          <w:rFonts w:ascii="Arial" w:hAnsi="Arial" w:cs="Arial"/>
        </w:rPr>
      </w:pPr>
    </w:p>
    <w:p w14:paraId="49A91CA1" w14:textId="77777777" w:rsidR="00CF1C56" w:rsidRDefault="00F77D71" w:rsidP="00CF1C56">
      <w:pPr>
        <w:ind w:right="9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22F9A0" wp14:editId="0ACF613F">
                <wp:simplePos x="0" y="0"/>
                <wp:positionH relativeFrom="column">
                  <wp:posOffset>0</wp:posOffset>
                </wp:positionH>
                <wp:positionV relativeFrom="paragraph">
                  <wp:posOffset>111759</wp:posOffset>
                </wp:positionV>
                <wp:extent cx="5486400" cy="0"/>
                <wp:effectExtent l="0" t="0" r="0" b="0"/>
                <wp:wrapNone/>
                <wp:docPr id="16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77BC1FCE" w14:textId="77777777" w:rsidR="00CF1C56" w:rsidRDefault="00F77D71" w:rsidP="00CF1C56">
      <w:pPr>
        <w:pStyle w:val="BodyText"/>
        <w:spacing w:before="120"/>
        <w:ind w:left="2880" w:hanging="2880"/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ab/>
      </w:r>
    </w:p>
    <w:p w14:paraId="071D2171" w14:textId="77777777" w:rsidR="001607D2" w:rsidRDefault="00F77D71" w:rsidP="00742BA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Cynyddu gwybodaeth, dealltwriaeth a darpariaeth hawliau a chyfranogiad plant a phobl ifanc ymhlith gwasanaethau ar draws Pen-y-bont ar Ogwr er mwyn sicrhau eu bod yn cael cyfleoedd i gynyddu eu hymgysylltu o fewn y broses gwneud penderfyniadau a'r broses ddemocrataidd ffurfiol.</w:t>
      </w:r>
    </w:p>
    <w:p w14:paraId="0398AC6B" w14:textId="77777777" w:rsidR="005C6350" w:rsidRDefault="00F77D71" w:rsidP="00742BA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Ymgorffori Confensiwn y Cenhedloedd Unedig ar Hawliau'r Plentyn (CCUHP) a sicrhau bod gweithgareddau gweithredol effeithiol yn eu lle i alluogi cyfranogiad ac ymgysylltiad plant a phobl ifanc yn yr holl benderfyniadau sy'n effeithio ar eu bywydau yng nghyd-destun polisïau lleol a chenedlaethol.</w:t>
      </w:r>
    </w:p>
    <w:p w14:paraId="131B3979" w14:textId="77777777" w:rsidR="00CF1C56" w:rsidRDefault="00F77D71" w:rsidP="00CF1C56">
      <w:pPr>
        <w:pStyle w:val="Footer"/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D25380" wp14:editId="2FDA3662">
                <wp:simplePos x="0" y="0"/>
                <wp:positionH relativeFrom="column">
                  <wp:posOffset>0</wp:posOffset>
                </wp:positionH>
                <wp:positionV relativeFrom="paragraph">
                  <wp:posOffset>118744</wp:posOffset>
                </wp:positionV>
                <wp:extent cx="5486400" cy="0"/>
                <wp:effectExtent l="0" t="0" r="0" b="0"/>
                <wp:wrapNone/>
                <wp:docPr id="1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16789E11" w14:textId="77777777" w:rsidR="00CF1C56" w:rsidRDefault="00F77D71" w:rsidP="00CF1C56">
      <w:pPr>
        <w:pStyle w:val="BodyText2"/>
        <w:spacing w:before="120" w:after="0"/>
        <w:outlineLvl w:val="0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2C54B41D" w14:textId="77777777" w:rsidR="00CF1C56" w:rsidRDefault="00CF1C56" w:rsidP="00CF1C56">
      <w:pPr>
        <w:rPr>
          <w:rFonts w:ascii="Arial" w:hAnsi="Arial" w:cs="Arial"/>
        </w:rPr>
      </w:pPr>
    </w:p>
    <w:p w14:paraId="488E9061" w14:textId="77777777" w:rsidR="00CF1C56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1945B4">
        <w:rPr>
          <w:rFonts w:ascii="Arial" w:hAnsi="Arial" w:cs="Arial"/>
          <w:lang w:val="cy-GB"/>
        </w:rPr>
        <w:t xml:space="preserve">Datblygu a gweithredu amrywiaeth o weithgareddau ymgynghori ac ymgysylltu o ansawdd da, cydgysylltiedig ar gyfer y gyfarwyddiaeth i gyflawni dull cadarn a chyson o ran ymgynghori ac ymgysylltu. </w:t>
      </w:r>
    </w:p>
    <w:p w14:paraId="2045BCE5" w14:textId="77777777" w:rsidR="001B0F50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Gweithio gyda'r gwasanaethau lleol, ysgolion, darparwyr gwaith ieuenctid a'r Cyngor Ieuenctid i hyrwyddo, a datblygu, fforwm ‘Eich Llais’ y Gwasanaeth Ieuenctid i sicrhau y gall pobl ifanc o ddemograffig ehangach ddweud eu dweud ar faterion sy'n bwysig iddynt.</w:t>
      </w:r>
    </w:p>
    <w:p w14:paraId="2E6C66FF" w14:textId="77777777" w:rsidR="001B0F50" w:rsidRPr="00B243BC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/>
        </w:rPr>
      </w:pPr>
      <w:r w:rsidRPr="00B243BC">
        <w:rPr>
          <w:rFonts w:ascii="Arial" w:hAnsi="Arial"/>
          <w:lang w:val="cy-GB"/>
        </w:rPr>
        <w:t xml:space="preserve">Hwyluso a chefnogi Cyngor Ieuenctid i gynrychioli barn pobl ifanc eraill ym mhroses ddemocrataidd y Cyngor, y Bwrdd Gwasanaeth Cyhoeddus a fforymau Cyfranogi lleol a chenedlaethol eraill. </w:t>
      </w:r>
    </w:p>
    <w:p w14:paraId="0FB81B42" w14:textId="77777777" w:rsidR="00CF1C56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Cynorthwyo'r gwaith o weithredu'r Strategaeth Cyfranogi a'r Cynllun Gweithredu atodol, a monitro cynnydd yn erbyn y camau gweithredu, gan sicrhau cydymffurfiaeth â'r canllawiau statudol a disgwyliadau'r awdurdod lleol i gyflawni gwaith a chyfranogiad sy'n seiliedig ar hawliau.</w:t>
      </w:r>
    </w:p>
    <w:p w14:paraId="24FA658E" w14:textId="77777777" w:rsidR="00CF1C56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Cynnal archwiliad Cyngor llawn ar Hawliau Plant a chyfrannu at ddatblygu dangosydd perfformiad llinell sylfaen a'r targedau sy'n gwerthuso ac yn asesu'n effeithlon y broses o weithredu'r CCUHP a Chyfranogiad.</w:t>
      </w:r>
    </w:p>
    <w:p w14:paraId="3516C35E" w14:textId="77777777" w:rsidR="000C0F1A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Monitro ac adolygu gweithredu'r Safonau Cyfranogiad Cenedlaethol ar gyfer plant a phobl ifanc, gan ddarparu cymorth trefniadol arbenigol i bartneriaid, mewnol ac allanol, a sicrhau ansawdd eu gweithgaredd cyfranogol gyda phlant a phobl ifanc.</w:t>
      </w:r>
    </w:p>
    <w:p w14:paraId="4551AB44" w14:textId="77777777" w:rsidR="00CF1C56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/>
        </w:rPr>
      </w:pPr>
      <w:r w:rsidRPr="001945B4">
        <w:rPr>
          <w:rFonts w:ascii="Arial" w:hAnsi="Arial"/>
          <w:lang w:val="cy-GB"/>
        </w:rPr>
        <w:t>Cynrychioli’r gyfarwyddiaeth ar grwpiau buddiant, mewn digwyddiadau a fforymau lleol a chenedlaethol, sy'n berthnasol i'r agenda Hawliau Plant a Chyfranogiad.</w:t>
      </w:r>
    </w:p>
    <w:p w14:paraId="6924196E" w14:textId="77777777" w:rsidR="00742BA8" w:rsidRDefault="00F77D71" w:rsidP="00A375EA">
      <w:pPr>
        <w:numPr>
          <w:ilvl w:val="0"/>
          <w:numId w:val="2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  <w:lang w:val="cy-GB"/>
        </w:rPr>
        <w:lastRenderedPageBreak/>
        <w:t>Modelu arfer da mewn perthynas ag ymgynghori â phlant a phobl ifanc yn unol â CCUHP.</w:t>
      </w:r>
    </w:p>
    <w:p w14:paraId="28F086FA" w14:textId="77777777" w:rsidR="00CF1C56" w:rsidRPr="001945B4" w:rsidRDefault="00CF1C56" w:rsidP="00742BA8">
      <w:pPr>
        <w:ind w:left="720"/>
        <w:jc w:val="both"/>
        <w:rPr>
          <w:rFonts w:ascii="Arial" w:hAnsi="Arial"/>
        </w:rPr>
      </w:pPr>
    </w:p>
    <w:p w14:paraId="2E76DB85" w14:textId="77777777" w:rsidR="00CF1C56" w:rsidRDefault="00CF1C56" w:rsidP="00742BA8">
      <w:pPr>
        <w:jc w:val="both"/>
        <w:rPr>
          <w:rFonts w:ascii="Arial" w:hAnsi="Arial" w:cs="Arial"/>
        </w:rPr>
      </w:pPr>
    </w:p>
    <w:p w14:paraId="20D047B9" w14:textId="77777777" w:rsidR="00CF1C56" w:rsidRDefault="00F77D71" w:rsidP="00742BA8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4CE5A5B0" w14:textId="01EE0233" w:rsidR="00CF1C56" w:rsidRDefault="00F77D71" w:rsidP="00742BA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Deall y cyfrifoldebau Iechyd a Diogelwch o fewn</w:t>
      </w:r>
      <w:r w:rsidR="002432A3">
        <w:rPr>
          <w:rFonts w:ascii="Arial" w:hAnsi="Arial" w:cs="Arial"/>
          <w:lang w:val="cy-GB" w:eastAsia="en-GB"/>
        </w:rPr>
        <w:t xml:space="preserve"> </w:t>
      </w:r>
      <w:r>
        <w:rPr>
          <w:rFonts w:ascii="Arial" w:hAnsi="Arial" w:cs="Arial"/>
          <w:lang w:val="cy-GB" w:eastAsia="en-GB"/>
        </w:rPr>
        <w:t>rôl rheolwr a chyfrifoldebau Iechyd a Diogelwch personol yn</w:t>
      </w:r>
      <w:r w:rsidR="002432A3">
        <w:rPr>
          <w:rFonts w:ascii="Arial" w:hAnsi="Arial" w:cs="Arial"/>
          <w:lang w:val="cy-GB" w:eastAsia="en-GB"/>
        </w:rPr>
        <w:t xml:space="preserve"> </w:t>
      </w:r>
      <w:r>
        <w:rPr>
          <w:rFonts w:ascii="Arial" w:hAnsi="Arial" w:cs="Arial"/>
          <w:lang w:val="cy-GB" w:eastAsia="en-GB"/>
        </w:rPr>
        <w:t>HASAWA 1974.</w:t>
      </w:r>
    </w:p>
    <w:p w14:paraId="2112204A" w14:textId="77777777" w:rsidR="00CF1C56" w:rsidRDefault="00CF1C56" w:rsidP="00742BA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F6D7812" w14:textId="77777777" w:rsidR="00CF1C56" w:rsidRDefault="00F77D71" w:rsidP="00742BA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</w:t>
      </w:r>
    </w:p>
    <w:p w14:paraId="35A4256E" w14:textId="77777777" w:rsidR="00CF1C56" w:rsidRDefault="00F77D71" w:rsidP="00742BA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ac Arfer Gorau.</w:t>
      </w:r>
    </w:p>
    <w:p w14:paraId="753CAD19" w14:textId="77777777" w:rsidR="00CF1C56" w:rsidRDefault="00CF1C56" w:rsidP="00742BA8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3C98481" w14:textId="77777777" w:rsidR="00CF1C56" w:rsidRDefault="00F77D71" w:rsidP="00742BA8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54ED1C68" w14:textId="77777777" w:rsidR="00CF1C56" w:rsidRDefault="00F77D71" w:rsidP="00B243BC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767AFED" w14:textId="77777777" w:rsidR="00EA23D4" w:rsidRDefault="00EA23D4" w:rsidP="00CF1C56">
      <w:pPr>
        <w:rPr>
          <w:rFonts w:ascii="Arial" w:hAnsi="Arial" w:cs="Arial"/>
        </w:rPr>
      </w:pPr>
    </w:p>
    <w:p w14:paraId="4FD4F163" w14:textId="77777777" w:rsidR="00EA23D4" w:rsidRDefault="00EA23D4" w:rsidP="00CF1C56">
      <w:pPr>
        <w:rPr>
          <w:rFonts w:ascii="Arial" w:hAnsi="Arial" w:cs="Arial"/>
        </w:rPr>
      </w:pPr>
    </w:p>
    <w:p w14:paraId="373D3816" w14:textId="77777777" w:rsidR="00EA23D4" w:rsidRDefault="00EA23D4" w:rsidP="00CF1C56">
      <w:pPr>
        <w:rPr>
          <w:rFonts w:ascii="Arial" w:hAnsi="Arial" w:cs="Arial"/>
        </w:rPr>
      </w:pPr>
    </w:p>
    <w:p w14:paraId="429D64A8" w14:textId="77777777" w:rsidR="00EA23D4" w:rsidRDefault="00EA23D4" w:rsidP="00CF1C56">
      <w:pPr>
        <w:rPr>
          <w:rFonts w:ascii="Arial" w:hAnsi="Arial" w:cs="Arial"/>
        </w:rPr>
      </w:pPr>
    </w:p>
    <w:p w14:paraId="2B2B5181" w14:textId="77777777" w:rsidR="00EA23D4" w:rsidRDefault="00EA23D4" w:rsidP="00CF1C56">
      <w:pPr>
        <w:rPr>
          <w:rFonts w:ascii="Arial" w:hAnsi="Arial" w:cs="Arial"/>
        </w:rPr>
      </w:pPr>
    </w:p>
    <w:p w14:paraId="37E29EDA" w14:textId="77777777" w:rsidR="00EA23D4" w:rsidRDefault="00EA23D4" w:rsidP="00CF1C56">
      <w:pPr>
        <w:rPr>
          <w:rFonts w:ascii="Arial" w:hAnsi="Arial" w:cs="Arial"/>
        </w:rPr>
      </w:pPr>
    </w:p>
    <w:p w14:paraId="0BF4D4A2" w14:textId="77777777" w:rsidR="00EA23D4" w:rsidRDefault="00EA23D4" w:rsidP="00CF1C56">
      <w:pPr>
        <w:rPr>
          <w:rFonts w:ascii="Arial" w:hAnsi="Arial" w:cs="Arial"/>
        </w:rPr>
      </w:pPr>
    </w:p>
    <w:p w14:paraId="4A8E109C" w14:textId="77777777" w:rsidR="00EA23D4" w:rsidRDefault="00EA23D4" w:rsidP="00CF1C56">
      <w:pPr>
        <w:rPr>
          <w:rFonts w:ascii="Arial" w:hAnsi="Arial" w:cs="Arial"/>
        </w:rPr>
      </w:pPr>
    </w:p>
    <w:p w14:paraId="47200EA2" w14:textId="77777777" w:rsidR="00EA23D4" w:rsidRDefault="00EA23D4" w:rsidP="00CF1C56">
      <w:pPr>
        <w:rPr>
          <w:rFonts w:ascii="Arial" w:hAnsi="Arial" w:cs="Arial"/>
        </w:rPr>
      </w:pPr>
    </w:p>
    <w:p w14:paraId="33DE2E26" w14:textId="77777777" w:rsidR="00EA23D4" w:rsidRDefault="00EA23D4" w:rsidP="00CF1C56">
      <w:pPr>
        <w:rPr>
          <w:rFonts w:ascii="Arial" w:hAnsi="Arial" w:cs="Arial"/>
        </w:rPr>
      </w:pPr>
    </w:p>
    <w:p w14:paraId="6D9D44B7" w14:textId="77777777" w:rsidR="00EA23D4" w:rsidRDefault="00EA23D4" w:rsidP="00CF1C56">
      <w:pPr>
        <w:rPr>
          <w:rFonts w:ascii="Arial" w:hAnsi="Arial" w:cs="Arial"/>
        </w:rPr>
      </w:pPr>
    </w:p>
    <w:p w14:paraId="45620350" w14:textId="77777777" w:rsidR="00EA23D4" w:rsidRDefault="00EA23D4" w:rsidP="00CF1C56">
      <w:pPr>
        <w:rPr>
          <w:rFonts w:ascii="Arial" w:hAnsi="Arial" w:cs="Arial"/>
        </w:rPr>
      </w:pPr>
    </w:p>
    <w:p w14:paraId="5C25DE04" w14:textId="77777777" w:rsidR="00EA23D4" w:rsidRDefault="00EA23D4" w:rsidP="00CF1C56">
      <w:pPr>
        <w:rPr>
          <w:rFonts w:ascii="Arial" w:hAnsi="Arial" w:cs="Arial"/>
        </w:rPr>
      </w:pPr>
    </w:p>
    <w:p w14:paraId="33C32402" w14:textId="77777777" w:rsidR="00EA23D4" w:rsidRDefault="00EA23D4" w:rsidP="00CF1C56">
      <w:pPr>
        <w:rPr>
          <w:rFonts w:ascii="Arial" w:hAnsi="Arial" w:cs="Arial"/>
        </w:rPr>
      </w:pPr>
    </w:p>
    <w:p w14:paraId="6049316C" w14:textId="77777777" w:rsidR="00EA23D4" w:rsidRDefault="00EA23D4" w:rsidP="00CF1C56">
      <w:pPr>
        <w:rPr>
          <w:rFonts w:ascii="Arial" w:hAnsi="Arial" w:cs="Arial"/>
        </w:rPr>
      </w:pPr>
    </w:p>
    <w:p w14:paraId="72F9EE1F" w14:textId="77777777" w:rsidR="00EA23D4" w:rsidRDefault="00EA23D4" w:rsidP="00CF1C56">
      <w:pPr>
        <w:rPr>
          <w:rFonts w:ascii="Arial" w:hAnsi="Arial" w:cs="Arial"/>
        </w:rPr>
      </w:pPr>
    </w:p>
    <w:p w14:paraId="79311F0F" w14:textId="77777777" w:rsidR="00EA23D4" w:rsidRDefault="00EA23D4" w:rsidP="00CF1C56">
      <w:pPr>
        <w:rPr>
          <w:rFonts w:ascii="Arial" w:hAnsi="Arial" w:cs="Arial"/>
        </w:rPr>
      </w:pPr>
    </w:p>
    <w:p w14:paraId="6C816FC4" w14:textId="77777777" w:rsidR="00CF1C56" w:rsidRDefault="00F77D71" w:rsidP="00CF1C56">
      <w:r>
        <w:rPr>
          <w:color w:val="000000"/>
          <w:lang w:val="cy-GB"/>
        </w:rPr>
        <w:br w:type="page"/>
      </w:r>
      <w:r w:rsidR="00A375EA" w:rsidRPr="00F02416">
        <w:rPr>
          <w:b/>
          <w:noProof/>
          <w:color w:val="000000"/>
          <w:lang w:eastAsia="en-GB"/>
        </w:rPr>
        <w:lastRenderedPageBreak/>
        <w:drawing>
          <wp:inline distT="0" distB="0" distL="0" distR="0" wp14:anchorId="6165221E" wp14:editId="7FDAD4E7">
            <wp:extent cx="5276850" cy="914400"/>
            <wp:effectExtent l="0" t="0" r="0" b="0"/>
            <wp:docPr id="3" name="Picture 13" descr="Standard Header BCBC Swir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12791" name="Picture 13" descr="Standard Header BCBC Swirl Col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B301" w14:textId="77777777" w:rsidR="00CF1C56" w:rsidRPr="006E061A" w:rsidRDefault="00F77D71" w:rsidP="00CF1C56">
      <w:pPr>
        <w:pStyle w:val="Heading1"/>
        <w:spacing w:after="120"/>
        <w:jc w:val="center"/>
        <w:rPr>
          <w:bCs/>
          <w:szCs w:val="22"/>
        </w:rPr>
      </w:pPr>
      <w:r w:rsidRPr="006E061A">
        <w:rPr>
          <w:bCs/>
          <w:szCs w:val="22"/>
          <w:lang w:val="cy-GB"/>
        </w:rPr>
        <w:t>Manyleb y Person</w:t>
      </w:r>
    </w:p>
    <w:p w14:paraId="5545107E" w14:textId="77777777" w:rsidR="00CF1C56" w:rsidRDefault="00F77D71" w:rsidP="00CF1C5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Hawliau a Chyfranogiad Pobl Ifanc</w:t>
      </w:r>
    </w:p>
    <w:p w14:paraId="55969786" w14:textId="1F9B2FDB" w:rsidR="00471676" w:rsidRDefault="00F77D71" w:rsidP="00471676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</w:t>
      </w:r>
      <w:r w:rsidR="00525515">
        <w:rPr>
          <w:rFonts w:ascii="Arial" w:hAnsi="Arial" w:cs="Arial"/>
          <w:lang w:val="cy-GB"/>
        </w:rPr>
        <w:t>Ydy</w:t>
      </w:r>
      <w:r>
        <w:rPr>
          <w:rFonts w:ascii="Arial" w:hAnsi="Arial" w:cs="Arial"/>
          <w:lang w:val="cy-GB"/>
        </w:rPr>
        <w:t>).</w:t>
      </w:r>
    </w:p>
    <w:p w14:paraId="0D3FE326" w14:textId="77777777" w:rsidR="00A375EA" w:rsidRDefault="00A375EA" w:rsidP="00A375EA">
      <w:pPr>
        <w:jc w:val="both"/>
        <w:rPr>
          <w:rFonts w:ascii="Arial" w:hAnsi="Arial" w:cs="Arial"/>
        </w:rPr>
      </w:pPr>
    </w:p>
    <w:tbl>
      <w:tblPr>
        <w:tblW w:w="6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4682"/>
        <w:gridCol w:w="1282"/>
        <w:gridCol w:w="2409"/>
      </w:tblGrid>
      <w:tr w:rsidR="00C644E4" w14:paraId="73F9296E" w14:textId="77777777" w:rsidTr="00A375EA">
        <w:trPr>
          <w:tblHeader/>
          <w:jc w:val="center"/>
        </w:trPr>
        <w:tc>
          <w:tcPr>
            <w:tcW w:w="8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9D8C2" w14:textId="77777777" w:rsidR="00A375EA" w:rsidRDefault="00A375EA" w:rsidP="009D53BA">
            <w:pPr>
              <w:rPr>
                <w:rFonts w:ascii="Arial" w:hAnsi="Arial" w:cs="Arial"/>
                <w:b/>
              </w:rPr>
            </w:pPr>
          </w:p>
          <w:p w14:paraId="19FD6DE9" w14:textId="77777777" w:rsidR="00A375EA" w:rsidRDefault="00F77D71" w:rsidP="009D53BA">
            <w:pPr>
              <w:pStyle w:val="Heading6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2A6E388C" w14:textId="77777777" w:rsidR="00A375EA" w:rsidRDefault="00A375EA" w:rsidP="009D53BA">
            <w:pPr>
              <w:rPr>
                <w:rFonts w:ascii="Arial" w:hAnsi="Arial" w:cs="Arial"/>
                <w:b/>
              </w:rPr>
            </w:pPr>
          </w:p>
        </w:tc>
        <w:tc>
          <w:tcPr>
            <w:tcW w:w="22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C0F7A" w14:textId="77777777" w:rsidR="00A375EA" w:rsidRDefault="00A375EA" w:rsidP="009D53BA">
            <w:pPr>
              <w:jc w:val="center"/>
              <w:rPr>
                <w:rFonts w:ascii="Arial" w:hAnsi="Arial" w:cs="Arial"/>
                <w:b/>
              </w:rPr>
            </w:pPr>
          </w:p>
          <w:p w14:paraId="6F6A9322" w14:textId="77777777" w:rsidR="00A375EA" w:rsidRDefault="00F77D71" w:rsidP="009D53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B7B0E" w14:textId="77777777" w:rsidR="00A375EA" w:rsidRDefault="00A375EA" w:rsidP="009D53BA">
            <w:pPr>
              <w:jc w:val="center"/>
              <w:rPr>
                <w:rFonts w:ascii="Arial" w:hAnsi="Arial" w:cs="Arial"/>
                <w:b/>
              </w:rPr>
            </w:pPr>
          </w:p>
          <w:p w14:paraId="75CCC417" w14:textId="77777777" w:rsidR="00A375EA" w:rsidRDefault="00F77D71" w:rsidP="009D53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11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B97CC" w14:textId="77777777" w:rsidR="00A375EA" w:rsidRDefault="00A375EA" w:rsidP="009D53BA">
            <w:pPr>
              <w:jc w:val="center"/>
              <w:rPr>
                <w:rFonts w:ascii="Arial" w:hAnsi="Arial" w:cs="Arial"/>
                <w:b/>
              </w:rPr>
            </w:pPr>
          </w:p>
          <w:p w14:paraId="454B4740" w14:textId="77777777" w:rsidR="00A375EA" w:rsidRDefault="00F77D71" w:rsidP="009D53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644E4" w14:paraId="708C3C39" w14:textId="77777777" w:rsidTr="00A375EA">
        <w:trPr>
          <w:trHeight w:val="20"/>
          <w:jc w:val="center"/>
        </w:trPr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03B" w14:textId="77777777" w:rsidR="00A375EA" w:rsidRPr="00A375EA" w:rsidRDefault="00F77D71" w:rsidP="009D53B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375EA">
              <w:rPr>
                <w:rFonts w:ascii="Arial" w:hAnsi="Arial" w:cs="Arial"/>
                <w:b/>
                <w:bCs/>
                <w:sz w:val="23"/>
                <w:szCs w:val="23"/>
                <w:lang w:val="cy-GB"/>
              </w:rPr>
              <w:t xml:space="preserve">Cymwysterau, Addysg a Hyfforddiant </w:t>
            </w:r>
          </w:p>
          <w:p w14:paraId="6B8DB73B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36BB3D6F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8D7C" w14:textId="77777777" w:rsidR="00A375EA" w:rsidRPr="00643271" w:rsidRDefault="00F77D71" w:rsidP="00A375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2C08C8">
              <w:rPr>
                <w:rFonts w:ascii="Arial" w:hAnsi="Arial" w:cs="Arial"/>
                <w:lang w:val="cy-GB"/>
              </w:rPr>
              <w:t xml:space="preserve">FfCCh/NVQ Lefel 3 mewn Gwaith Ieuenctid neu'n gallu dangos cymhwysedd drwy brofiad. </w:t>
            </w:r>
          </w:p>
          <w:p w14:paraId="09B0B6CD" w14:textId="77777777" w:rsidR="00643271" w:rsidRPr="002C08C8" w:rsidRDefault="00F77D71" w:rsidP="00A375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8C1961">
              <w:rPr>
                <w:rFonts w:ascii="Arial" w:hAnsi="Arial" w:cs="Arial"/>
                <w:bCs/>
                <w:lang w:val="cy-GB" w:eastAsia="en-GB"/>
              </w:rPr>
              <w:t>Wedi cofrestru gyda Chyngor y Gweithlu Addysg, neu ymrwymiad i gyflawni cymhwyster Gwaith Ieuenctid Lefel 3.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766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7944559" w14:textId="77777777" w:rsidR="00643271" w:rsidRDefault="006432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E353363" w14:textId="77777777" w:rsidR="00643271" w:rsidRDefault="006432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A011E73" w14:textId="77777777" w:rsidR="00643271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88B" w14:textId="77777777" w:rsidR="00A375EA" w:rsidRDefault="00F77D71" w:rsidP="009D53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C644E4" w14:paraId="6985EB8C" w14:textId="77777777" w:rsidTr="00A375EA">
        <w:trPr>
          <w:trHeight w:val="20"/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4B98" w14:textId="77777777" w:rsidR="00A375EA" w:rsidRPr="002C08C8" w:rsidRDefault="00F77D71" w:rsidP="009D53BA">
            <w:pPr>
              <w:rPr>
                <w:rFonts w:ascii="Arial" w:hAnsi="Arial" w:cs="Arial"/>
                <w:b/>
              </w:rPr>
            </w:pPr>
            <w:r w:rsidRPr="002C08C8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4D33EDD8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5C385953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78C7A788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1E72F934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3BCF0FD7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119F7DAE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2EA53622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131A797E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79B380A8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765B9B79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33686745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474E94B6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2CABF15F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5B578886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73AA" w14:textId="77777777" w:rsidR="00A375EA" w:rsidRPr="002C08C8" w:rsidRDefault="00F77D71" w:rsidP="00A375EA">
            <w:pPr>
              <w:numPr>
                <w:ilvl w:val="0"/>
                <w:numId w:val="3"/>
              </w:numPr>
              <w:ind w:leftChars="-13" w:left="329"/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 xml:space="preserve">Gwybodaeth am bob agwedd ar ymgynghori (cynllunio, mapio rhanddeiliaid, dadansoddi canlyniadau ac adrodd arnynt, a gwerthuso prosesau) a phrofiad o hyn). </w:t>
            </w:r>
          </w:p>
          <w:p w14:paraId="2CEB2BAF" w14:textId="77777777" w:rsidR="00A375EA" w:rsidRPr="002C08C8" w:rsidRDefault="00F77D71" w:rsidP="00A375EA">
            <w:pPr>
              <w:numPr>
                <w:ilvl w:val="0"/>
                <w:numId w:val="3"/>
              </w:numPr>
              <w:ind w:left="397"/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Gwybodaeth am weithio gyda phlant a phobl ifanc ar gyfranogi a phrofiad o hyn.</w:t>
            </w:r>
          </w:p>
          <w:p w14:paraId="54F793C4" w14:textId="77777777" w:rsidR="00A375EA" w:rsidRPr="002C08C8" w:rsidRDefault="00F77D71" w:rsidP="00A375EA">
            <w:pPr>
              <w:numPr>
                <w:ilvl w:val="0"/>
                <w:numId w:val="3"/>
              </w:numPr>
              <w:ind w:left="397"/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Gwybodaeth am Gonfensiwn y Cenhedloedd Unedig ar Hawliau'r Plentyn (CCUHP) a Safonau Cyfranogiad Cenedlaethol a phrofiad o hyn.</w:t>
            </w:r>
          </w:p>
          <w:p w14:paraId="38ECB313" w14:textId="77777777" w:rsidR="00A375EA" w:rsidRPr="002C08C8" w:rsidRDefault="00F77D71" w:rsidP="00A375EA">
            <w:pPr>
              <w:numPr>
                <w:ilvl w:val="0"/>
                <w:numId w:val="3"/>
              </w:numPr>
              <w:ind w:leftChars="50" w:left="480"/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Gwybodaeth am reoli neu arwain ar weithgareddau ymgynghori cymhleth/dadleuol a phrofiad o hyn.</w:t>
            </w:r>
          </w:p>
          <w:p w14:paraId="6B9EB6D1" w14:textId="77777777" w:rsidR="00A375EA" w:rsidRPr="002C08C8" w:rsidRDefault="00F77D71" w:rsidP="00A375EA">
            <w:pPr>
              <w:numPr>
                <w:ilvl w:val="0"/>
                <w:numId w:val="3"/>
              </w:numPr>
              <w:ind w:leftChars="50" w:left="480"/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Gwybodaeth am ddefnyddio amrywiaeth eang o ddulliau ymgynghori ac ymgysylltu.</w:t>
            </w:r>
          </w:p>
          <w:p w14:paraId="42D864BD" w14:textId="77777777" w:rsidR="00A375EA" w:rsidRPr="002C08C8" w:rsidRDefault="00F77D71" w:rsidP="00A375EA">
            <w:pPr>
              <w:numPr>
                <w:ilvl w:val="0"/>
                <w:numId w:val="3"/>
              </w:numPr>
              <w:ind w:leftChars="50" w:left="480"/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Gwybodaeth am ddatblygu a darparu deunyddiau hyfforddi ar draws fforymau amlasiantaethol a phrofiad o hyn.</w:t>
            </w:r>
          </w:p>
          <w:p w14:paraId="029D8766" w14:textId="77777777" w:rsidR="00A375EA" w:rsidRPr="002C08C8" w:rsidRDefault="00F77D71" w:rsidP="00A375EA">
            <w:pPr>
              <w:numPr>
                <w:ilvl w:val="0"/>
                <w:numId w:val="3"/>
              </w:numPr>
              <w:ind w:leftChars="50" w:left="480"/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Gwybodaeth am arfer gorau/egwyddorion cenedlaethol yn ymwneud â gweithgareddau ymgynghori ac ymgysylltu effeithiol a phrofiad o hyn.</w:t>
            </w:r>
          </w:p>
          <w:p w14:paraId="705FF445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lastRenderedPageBreak/>
              <w:t>Profiad o weithio gyda sefydliadau statudol a thrydydd sector mewn perthynas â chyfranogiad plant a phobl ifanc.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F52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0891A7C3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6DD9571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DBAF356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815D134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807A31D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809669A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BB1FE55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676DB4B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8C7B2F9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029D56C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FED5758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F3C8CE8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0F67421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1A33AF5" w14:textId="77777777" w:rsidR="00A375EA" w:rsidRDefault="00F77D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E19C5FC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4DCD2D7C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5356DF30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46BD18EB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5F71B919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28D6EA19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57DF77C7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3302FE10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14D96D74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7448B31C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240C2D50" w14:textId="77777777" w:rsidR="00643271" w:rsidRDefault="006432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</w:p>
          <w:p w14:paraId="1FEDFFC2" w14:textId="77777777" w:rsidR="00F77D71" w:rsidRDefault="00F77D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  <w:lang w:val="cy-GB"/>
              </w:rPr>
            </w:pPr>
          </w:p>
          <w:p w14:paraId="35C1BE8B" w14:textId="77777777" w:rsidR="00F77D71" w:rsidRDefault="00F77D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  <w:lang w:val="cy-GB"/>
              </w:rPr>
            </w:pPr>
          </w:p>
          <w:p w14:paraId="77C76AD0" w14:textId="77777777" w:rsidR="00F77D71" w:rsidRDefault="00F77D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  <w:lang w:val="cy-GB"/>
              </w:rPr>
            </w:pPr>
          </w:p>
          <w:p w14:paraId="02331E86" w14:textId="64B7BC80" w:rsidR="00643271" w:rsidRDefault="00F77D71" w:rsidP="00643271">
            <w:pPr>
              <w:tabs>
                <w:tab w:val="left" w:pos="388"/>
                <w:tab w:val="left" w:pos="530"/>
              </w:tabs>
              <w:ind w:left="720" w:hanging="39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097" w14:textId="77777777" w:rsidR="00A375EA" w:rsidRDefault="00F77D71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Cyfweliad, ffurflen gais a phroses ddethol. </w:t>
            </w:r>
          </w:p>
          <w:p w14:paraId="2AEBBD9D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0D60B13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1E73A5FB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5B34C00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A777038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318F47A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F67C7E2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B6C0198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C644E4" w14:paraId="1EF451A2" w14:textId="77777777" w:rsidTr="00A375EA">
        <w:trPr>
          <w:trHeight w:val="20"/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710" w14:textId="77777777" w:rsidR="00A375EA" w:rsidRPr="002C08C8" w:rsidRDefault="00F77D71" w:rsidP="009D53BA">
            <w:pPr>
              <w:rPr>
                <w:rFonts w:ascii="Arial" w:hAnsi="Arial" w:cs="Arial"/>
                <w:b/>
              </w:rPr>
            </w:pPr>
            <w:r w:rsidRPr="002C08C8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0EDAEEA9" w14:textId="77777777" w:rsidR="00A375EA" w:rsidRPr="002C08C8" w:rsidRDefault="00F77D71" w:rsidP="009D53BA">
            <w:pPr>
              <w:rPr>
                <w:rFonts w:ascii="Arial" w:hAnsi="Arial" w:cs="Arial"/>
                <w:b/>
              </w:rPr>
            </w:pPr>
            <w:r w:rsidRPr="002C08C8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000287D0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7C20F5CC" w14:textId="77777777" w:rsidR="00A375EA" w:rsidRDefault="00A375EA" w:rsidP="009D53BA">
            <w:pPr>
              <w:rPr>
                <w:rFonts w:ascii="Arial" w:hAnsi="Arial" w:cs="Arial"/>
                <w:b/>
              </w:rPr>
            </w:pPr>
          </w:p>
          <w:p w14:paraId="17829F01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091AAF6D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5FC895B4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2D240191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595CF616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5E597EBC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2A5FDCD9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3AA82F8C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6134E8F8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45DA6D80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67A7A78E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25D3ED8C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4E4CCA1B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72F25B20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  <w:p w14:paraId="569EDB5A" w14:textId="77777777" w:rsidR="00A375EA" w:rsidRPr="002C08C8" w:rsidRDefault="00A375EA" w:rsidP="009D53BA">
            <w:pPr>
              <w:rPr>
                <w:rFonts w:ascii="Arial" w:hAnsi="Arial" w:cs="Arial"/>
                <w:b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7EF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Gallu darparu cyngor a gwybodaeth i hysbysu'r rhai sy'n gwneud penderfyniadau.</w:t>
            </w:r>
          </w:p>
          <w:p w14:paraId="0C3B864E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Gallu ymgysylltu â phobl ifanc i bennu eu barn ac annog eu cyfranogiad mewn ymgyngoriadau.</w:t>
            </w:r>
          </w:p>
          <w:p w14:paraId="629C26F1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Dealltwriaeth o ddeddfwriaeth cydraddoldebau gan gynnwys dyletswydd benodol i ymgysylltu.</w:t>
            </w:r>
          </w:p>
          <w:p w14:paraId="1B8EC5C4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Gallu dangos mesurau ar gyfer monitro gweithgareddau effeithiol i ymgysylltu â dinasyddion.</w:t>
            </w:r>
          </w:p>
          <w:p w14:paraId="4F45BE5A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Trefnus a systematig.</w:t>
            </w:r>
          </w:p>
          <w:p w14:paraId="41A46DD8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Sgiliau TG cadarn.</w:t>
            </w:r>
          </w:p>
          <w:p w14:paraId="5C16C791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Sgiliau cyfathrebu gwych ar lafar ac yn ysgrifenedig.</w:t>
            </w:r>
          </w:p>
          <w:p w14:paraId="70F2E62E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Ymrwymiad i gyrraedd safonau uchel o waith, cyflawni targedau a therfynau amser.</w:t>
            </w:r>
          </w:p>
          <w:p w14:paraId="3175711E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Gallu blaenoriaethu.</w:t>
            </w:r>
          </w:p>
          <w:p w14:paraId="01814FDD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Gallu gweithio yn ôl eich menter eich hun ac mewn amgylchedd tîm.</w:t>
            </w:r>
          </w:p>
          <w:p w14:paraId="58E17B18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Sgiliau rhyngbersonol da a'r gallu i ddatblygu perthnasoedd gweithio cryf gydag uwch reolwyr, cydweithwyr, contractwyr, partneriaid ac aelodau etholedig.</w:t>
            </w:r>
          </w:p>
          <w:p w14:paraId="5D3C2F32" w14:textId="77777777" w:rsidR="00A375EA" w:rsidRPr="002C08C8" w:rsidRDefault="00F77D71" w:rsidP="00A375EA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C08C8">
              <w:rPr>
                <w:rFonts w:ascii="Arial" w:hAnsi="Arial" w:cs="Arial"/>
                <w:lang w:val="cy-GB"/>
              </w:rPr>
              <w:t>Trwydded yrru lawn a dilys.</w:t>
            </w:r>
          </w:p>
          <w:p w14:paraId="24AB66B3" w14:textId="54E3A01C" w:rsidR="00525515" w:rsidRPr="00525515" w:rsidRDefault="00525515" w:rsidP="00525515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lang w:val="cy-GB"/>
              </w:rPr>
            </w:pPr>
            <w:r w:rsidRPr="00525515">
              <w:rPr>
                <w:rFonts w:ascii="Arial" w:eastAsia="Arial" w:hAnsi="Arial" w:cs="Arial"/>
                <w:lang w:val="cy-GB"/>
              </w:rPr>
              <w:t>Mae'r gallu i gyfarch cwsmeriaid drwy gyfrwng y Gymraeg yn un o’r gofynion ar gyfer y swydd hon.</w:t>
            </w:r>
          </w:p>
          <w:p w14:paraId="68EB708C" w14:textId="5E8F9ED7" w:rsidR="00A375EA" w:rsidRPr="002C08C8" w:rsidRDefault="00A375EA" w:rsidP="00525515">
            <w:pPr>
              <w:ind w:left="480"/>
              <w:rPr>
                <w:rFonts w:ascii="Arial" w:hAnsi="Arial" w:cs="Arial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D77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FC4E992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04149A1" w14:textId="77777777" w:rsidR="00643271" w:rsidRDefault="006432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3B252D1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B201802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945E529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97526F7" w14:textId="77777777" w:rsidR="00643271" w:rsidRDefault="006432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E64C01A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A2A6E5A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8D8426B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B78E6E6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83EF233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1DE76E8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E8456CE" w14:textId="77777777" w:rsidR="00643271" w:rsidRDefault="006432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6030356" w14:textId="77777777" w:rsidR="00643271" w:rsidRDefault="006432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6D4DB3A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EEB273F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E4D7A4B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D598A5A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F1D893E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B26F49A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082930E" w14:textId="77777777" w:rsidR="00A375EA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C507B7F" w14:textId="77777777" w:rsidR="00162694" w:rsidRDefault="00162694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69E70D6" w14:textId="77777777" w:rsidR="00162694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75B6FFA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9E38011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7B4F980" w14:textId="77777777" w:rsidR="00A375EA" w:rsidRDefault="00A375EA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4D45780" w14:textId="77777777" w:rsidR="00162694" w:rsidRDefault="00162694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12DA597" w14:textId="77777777" w:rsidR="00162694" w:rsidRDefault="00F77D71" w:rsidP="009D53BA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E65" w14:textId="77777777" w:rsidR="00A375EA" w:rsidRDefault="00F77D71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116A6FE8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B53CA75" w14:textId="77777777" w:rsidR="00A375EA" w:rsidRDefault="00A375EA" w:rsidP="009D53B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188AC6AB" w14:textId="77777777" w:rsidR="00A375EA" w:rsidRDefault="00A375EA" w:rsidP="00A375E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1DEC8095" w14:textId="77777777" w:rsidR="00A375EA" w:rsidRPr="0060395E" w:rsidRDefault="00A375EA" w:rsidP="00A375EA">
      <w:pPr>
        <w:jc w:val="both"/>
        <w:rPr>
          <w:rFonts w:ascii="Arial" w:hAnsi="Arial" w:cs="Arial"/>
          <w:b/>
          <w:color w:val="000000"/>
        </w:rPr>
      </w:pPr>
    </w:p>
    <w:p w14:paraId="150D879C" w14:textId="77777777" w:rsidR="00A375EA" w:rsidRPr="004F4E65" w:rsidRDefault="00A375EA" w:rsidP="00A375EA">
      <w:pPr>
        <w:rPr>
          <w:rFonts w:ascii="Arial" w:hAnsi="Arial" w:cs="Arial"/>
          <w:b/>
          <w:color w:val="000000"/>
        </w:rPr>
      </w:pPr>
    </w:p>
    <w:p w14:paraId="431816FB" w14:textId="77777777" w:rsidR="00A375EA" w:rsidRPr="004F4E65" w:rsidRDefault="00A375EA" w:rsidP="00A375EA">
      <w:pPr>
        <w:rPr>
          <w:rFonts w:ascii="Arial" w:hAnsi="Arial" w:cs="Arial"/>
          <w:b/>
          <w:color w:val="000000"/>
        </w:rPr>
      </w:pPr>
    </w:p>
    <w:p w14:paraId="0E367494" w14:textId="77777777" w:rsidR="00CF1C56" w:rsidRDefault="00CF1C56" w:rsidP="00CF1C56">
      <w:pPr>
        <w:jc w:val="both"/>
        <w:rPr>
          <w:rFonts w:ascii="Arial" w:hAnsi="Arial" w:cs="Arial"/>
        </w:rPr>
      </w:pPr>
    </w:p>
    <w:sectPr w:rsidR="00CF1C56" w:rsidSect="00753026">
      <w:footerReference w:type="even" r:id="rId9"/>
      <w:footerReference w:type="default" r:id="rId10"/>
      <w:headerReference w:type="first" r:id="rId11"/>
      <w:pgSz w:w="11906" w:h="16838"/>
      <w:pgMar w:top="964" w:right="1797" w:bottom="1077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01E0" w14:textId="77777777" w:rsidR="00F77D71" w:rsidRDefault="00F77D71">
      <w:r>
        <w:separator/>
      </w:r>
    </w:p>
  </w:endnote>
  <w:endnote w:type="continuationSeparator" w:id="0">
    <w:p w14:paraId="3FBC7968" w14:textId="77777777" w:rsidR="00F77D71" w:rsidRDefault="00F7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57C1" w14:textId="77777777" w:rsidR="00A86180" w:rsidRDefault="00F77D7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1FB514B" w14:textId="77777777" w:rsidR="00A86180" w:rsidRDefault="00A8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5D4D" w14:textId="77777777" w:rsidR="00A86180" w:rsidRDefault="00F77D7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C2E">
      <w:rPr>
        <w:rStyle w:val="PageNumber"/>
        <w:noProof/>
      </w:rPr>
      <w:t>6</w:t>
    </w:r>
    <w:r>
      <w:rPr>
        <w:rStyle w:val="PageNumber"/>
      </w:rPr>
      <w:fldChar w:fldCharType="end"/>
    </w:r>
  </w:p>
  <w:p w14:paraId="7BA345FC" w14:textId="77777777" w:rsidR="00A86180" w:rsidRDefault="00A86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0A90" w14:textId="77777777" w:rsidR="00F77D71" w:rsidRDefault="00F77D71">
      <w:r>
        <w:separator/>
      </w:r>
    </w:p>
  </w:footnote>
  <w:footnote w:type="continuationSeparator" w:id="0">
    <w:p w14:paraId="18F6BA0B" w14:textId="77777777" w:rsidR="00F77D71" w:rsidRDefault="00F77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479A" w14:textId="77777777" w:rsidR="00A375EA" w:rsidRDefault="00F77D71">
    <w:pPr>
      <w:pStyle w:val="Header"/>
    </w:pPr>
    <w:r w:rsidRPr="00F0241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A85A289" wp14:editId="73B94B31">
          <wp:extent cx="5219700" cy="901700"/>
          <wp:effectExtent l="0" t="0" r="0" b="0"/>
          <wp:docPr id="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2374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BF5"/>
    <w:multiLevelType w:val="hybridMultilevel"/>
    <w:tmpl w:val="8D300182"/>
    <w:lvl w:ilvl="0" w:tplc="1A0A356A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7A243808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ECE23DB4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722ED05E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1CBCC310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B142E5B8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85AA5DBC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7DC2F4EA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3A2891E2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28FB5691"/>
    <w:multiLevelType w:val="hybridMultilevel"/>
    <w:tmpl w:val="16AE83C2"/>
    <w:lvl w:ilvl="0" w:tplc="E272CB9A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86643D74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992450A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2C422BE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AD6FDD4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0FEE806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C084FE50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FAF8C284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CAE097D4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291564C"/>
    <w:multiLevelType w:val="hybridMultilevel"/>
    <w:tmpl w:val="B0A416CC"/>
    <w:lvl w:ilvl="0" w:tplc="7374B7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F9E34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CA30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A815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404E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B86E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DCE9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F888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352D3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9E26E2"/>
    <w:multiLevelType w:val="hybridMultilevel"/>
    <w:tmpl w:val="999A5408"/>
    <w:lvl w:ilvl="0" w:tplc="48624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C4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D20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B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2B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68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E9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7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AD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561F0"/>
    <w:multiLevelType w:val="hybridMultilevel"/>
    <w:tmpl w:val="D968F860"/>
    <w:lvl w:ilvl="0" w:tplc="AE9AF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12E9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A6EA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6640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6A912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B06AA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46B1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CC1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C2C3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C4A97"/>
    <w:multiLevelType w:val="hybridMultilevel"/>
    <w:tmpl w:val="9B58FA64"/>
    <w:lvl w:ilvl="0" w:tplc="B41C2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845C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CC7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96E6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A827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7240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4C6D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B8F7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BCF6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EB52BB"/>
    <w:multiLevelType w:val="hybridMultilevel"/>
    <w:tmpl w:val="0CD49DCE"/>
    <w:lvl w:ilvl="0" w:tplc="6B4CA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A8D9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18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24BF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BC2B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D670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4A3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1CBA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62F5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3A167F"/>
    <w:multiLevelType w:val="hybridMultilevel"/>
    <w:tmpl w:val="8BD03C46"/>
    <w:lvl w:ilvl="0" w:tplc="82AC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6D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74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4D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E1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07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A2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4E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025F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A44A7"/>
    <w:multiLevelType w:val="hybridMultilevel"/>
    <w:tmpl w:val="DC0AF1D8"/>
    <w:lvl w:ilvl="0" w:tplc="5AF4BA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AC3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C7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04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C6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52A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E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28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0A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0227">
    <w:abstractNumId w:val="2"/>
  </w:num>
  <w:num w:numId="2" w16cid:durableId="669910100">
    <w:abstractNumId w:val="7"/>
  </w:num>
  <w:num w:numId="3" w16cid:durableId="1737049907">
    <w:abstractNumId w:val="0"/>
  </w:num>
  <w:num w:numId="4" w16cid:durableId="1908879106">
    <w:abstractNumId w:val="6"/>
  </w:num>
  <w:num w:numId="5" w16cid:durableId="32580160">
    <w:abstractNumId w:val="3"/>
  </w:num>
  <w:num w:numId="6" w16cid:durableId="1250387981">
    <w:abstractNumId w:val="1"/>
  </w:num>
  <w:num w:numId="7" w16cid:durableId="481393197">
    <w:abstractNumId w:val="8"/>
  </w:num>
  <w:num w:numId="8" w16cid:durableId="386420185">
    <w:abstractNumId w:val="4"/>
  </w:num>
  <w:num w:numId="9" w16cid:durableId="29860963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00A3"/>
    <w:rsid w:val="00026514"/>
    <w:rsid w:val="000353A4"/>
    <w:rsid w:val="000407C7"/>
    <w:rsid w:val="00056200"/>
    <w:rsid w:val="00072B89"/>
    <w:rsid w:val="000876E4"/>
    <w:rsid w:val="000B2885"/>
    <w:rsid w:val="000C0D1B"/>
    <w:rsid w:val="000C0F1A"/>
    <w:rsid w:val="000D384D"/>
    <w:rsid w:val="000D7E2F"/>
    <w:rsid w:val="000E179D"/>
    <w:rsid w:val="000E3391"/>
    <w:rsid w:val="000F5752"/>
    <w:rsid w:val="001005C8"/>
    <w:rsid w:val="00102C8E"/>
    <w:rsid w:val="001146AE"/>
    <w:rsid w:val="001279AB"/>
    <w:rsid w:val="00133CCC"/>
    <w:rsid w:val="00143BD9"/>
    <w:rsid w:val="00151473"/>
    <w:rsid w:val="001607D2"/>
    <w:rsid w:val="00161D3A"/>
    <w:rsid w:val="00162694"/>
    <w:rsid w:val="00162DA2"/>
    <w:rsid w:val="00180B75"/>
    <w:rsid w:val="001945B4"/>
    <w:rsid w:val="00195336"/>
    <w:rsid w:val="001B0F50"/>
    <w:rsid w:val="001B41A3"/>
    <w:rsid w:val="001B6283"/>
    <w:rsid w:val="001C458D"/>
    <w:rsid w:val="001D04A6"/>
    <w:rsid w:val="00206066"/>
    <w:rsid w:val="002060BF"/>
    <w:rsid w:val="00223A18"/>
    <w:rsid w:val="00223AD8"/>
    <w:rsid w:val="00224A95"/>
    <w:rsid w:val="00227DE3"/>
    <w:rsid w:val="002432A3"/>
    <w:rsid w:val="00254042"/>
    <w:rsid w:val="00264000"/>
    <w:rsid w:val="00267A9A"/>
    <w:rsid w:val="00267AFF"/>
    <w:rsid w:val="0028390E"/>
    <w:rsid w:val="00295BD1"/>
    <w:rsid w:val="002A663A"/>
    <w:rsid w:val="002B7961"/>
    <w:rsid w:val="002C08C8"/>
    <w:rsid w:val="002C236A"/>
    <w:rsid w:val="002D743A"/>
    <w:rsid w:val="002E7FC7"/>
    <w:rsid w:val="002F3821"/>
    <w:rsid w:val="002F64A6"/>
    <w:rsid w:val="00304A6B"/>
    <w:rsid w:val="0030662F"/>
    <w:rsid w:val="00306E66"/>
    <w:rsid w:val="003279F7"/>
    <w:rsid w:val="00332FDF"/>
    <w:rsid w:val="00334EB4"/>
    <w:rsid w:val="00336341"/>
    <w:rsid w:val="003411DA"/>
    <w:rsid w:val="00347E63"/>
    <w:rsid w:val="00352C23"/>
    <w:rsid w:val="00362146"/>
    <w:rsid w:val="0036280B"/>
    <w:rsid w:val="003702F7"/>
    <w:rsid w:val="003763A5"/>
    <w:rsid w:val="003929CC"/>
    <w:rsid w:val="003A0FC4"/>
    <w:rsid w:val="003B48D9"/>
    <w:rsid w:val="003C2DA1"/>
    <w:rsid w:val="003D098F"/>
    <w:rsid w:val="003D2AAA"/>
    <w:rsid w:val="0040307C"/>
    <w:rsid w:val="00404C44"/>
    <w:rsid w:val="00446C1D"/>
    <w:rsid w:val="004576CA"/>
    <w:rsid w:val="00462CD5"/>
    <w:rsid w:val="004678E1"/>
    <w:rsid w:val="00471676"/>
    <w:rsid w:val="00471A2D"/>
    <w:rsid w:val="00472805"/>
    <w:rsid w:val="00474B88"/>
    <w:rsid w:val="00477229"/>
    <w:rsid w:val="00490994"/>
    <w:rsid w:val="004B43B6"/>
    <w:rsid w:val="004D3638"/>
    <w:rsid w:val="004D5B9D"/>
    <w:rsid w:val="004F4E65"/>
    <w:rsid w:val="004F7C2E"/>
    <w:rsid w:val="00500D37"/>
    <w:rsid w:val="005116CC"/>
    <w:rsid w:val="00511B1E"/>
    <w:rsid w:val="00514E18"/>
    <w:rsid w:val="00522B55"/>
    <w:rsid w:val="00523671"/>
    <w:rsid w:val="00525515"/>
    <w:rsid w:val="00533BEC"/>
    <w:rsid w:val="00542EBC"/>
    <w:rsid w:val="005443B2"/>
    <w:rsid w:val="005531B8"/>
    <w:rsid w:val="00563D25"/>
    <w:rsid w:val="005713C1"/>
    <w:rsid w:val="00574A3A"/>
    <w:rsid w:val="00577A71"/>
    <w:rsid w:val="00580903"/>
    <w:rsid w:val="00590AE0"/>
    <w:rsid w:val="005A7E80"/>
    <w:rsid w:val="005C0894"/>
    <w:rsid w:val="005C1CC6"/>
    <w:rsid w:val="005C40A5"/>
    <w:rsid w:val="005C6350"/>
    <w:rsid w:val="005E34F5"/>
    <w:rsid w:val="005E5F84"/>
    <w:rsid w:val="005F38FA"/>
    <w:rsid w:val="005F68AB"/>
    <w:rsid w:val="00601559"/>
    <w:rsid w:val="0060395E"/>
    <w:rsid w:val="00620140"/>
    <w:rsid w:val="0063517A"/>
    <w:rsid w:val="0063551B"/>
    <w:rsid w:val="006402CC"/>
    <w:rsid w:val="00643271"/>
    <w:rsid w:val="00653544"/>
    <w:rsid w:val="0065488A"/>
    <w:rsid w:val="00655D5C"/>
    <w:rsid w:val="006601A5"/>
    <w:rsid w:val="006605BB"/>
    <w:rsid w:val="0067707A"/>
    <w:rsid w:val="006807FE"/>
    <w:rsid w:val="00690072"/>
    <w:rsid w:val="006A539A"/>
    <w:rsid w:val="006B1A44"/>
    <w:rsid w:val="006B45D2"/>
    <w:rsid w:val="006B5A54"/>
    <w:rsid w:val="006C0366"/>
    <w:rsid w:val="006C74DB"/>
    <w:rsid w:val="006D6613"/>
    <w:rsid w:val="006E061A"/>
    <w:rsid w:val="006E19E1"/>
    <w:rsid w:val="006F2A24"/>
    <w:rsid w:val="007014F2"/>
    <w:rsid w:val="0070315A"/>
    <w:rsid w:val="007045EA"/>
    <w:rsid w:val="007056BF"/>
    <w:rsid w:val="00705FAA"/>
    <w:rsid w:val="007177A9"/>
    <w:rsid w:val="007207DD"/>
    <w:rsid w:val="0072502F"/>
    <w:rsid w:val="00733B0B"/>
    <w:rsid w:val="00740C87"/>
    <w:rsid w:val="00742BA8"/>
    <w:rsid w:val="00743964"/>
    <w:rsid w:val="00744A1A"/>
    <w:rsid w:val="00750250"/>
    <w:rsid w:val="007519FD"/>
    <w:rsid w:val="00753026"/>
    <w:rsid w:val="00754F9F"/>
    <w:rsid w:val="007571D8"/>
    <w:rsid w:val="0075791F"/>
    <w:rsid w:val="007663FA"/>
    <w:rsid w:val="007720F8"/>
    <w:rsid w:val="00774089"/>
    <w:rsid w:val="007813E9"/>
    <w:rsid w:val="00782C21"/>
    <w:rsid w:val="007900F9"/>
    <w:rsid w:val="007913C6"/>
    <w:rsid w:val="00813E3A"/>
    <w:rsid w:val="00823FAD"/>
    <w:rsid w:val="0082609B"/>
    <w:rsid w:val="0084118B"/>
    <w:rsid w:val="00853AB9"/>
    <w:rsid w:val="00853B19"/>
    <w:rsid w:val="008546CA"/>
    <w:rsid w:val="00860855"/>
    <w:rsid w:val="00861C58"/>
    <w:rsid w:val="00867F69"/>
    <w:rsid w:val="00875EF8"/>
    <w:rsid w:val="00883776"/>
    <w:rsid w:val="00883E04"/>
    <w:rsid w:val="00884190"/>
    <w:rsid w:val="0089174D"/>
    <w:rsid w:val="0089631F"/>
    <w:rsid w:val="00897A86"/>
    <w:rsid w:val="008B7158"/>
    <w:rsid w:val="008C1961"/>
    <w:rsid w:val="008C1A9F"/>
    <w:rsid w:val="008C7297"/>
    <w:rsid w:val="008C7B55"/>
    <w:rsid w:val="008D509D"/>
    <w:rsid w:val="008D5515"/>
    <w:rsid w:val="008D66F7"/>
    <w:rsid w:val="008E62FA"/>
    <w:rsid w:val="008F22DA"/>
    <w:rsid w:val="0090103B"/>
    <w:rsid w:val="00902D44"/>
    <w:rsid w:val="0091050F"/>
    <w:rsid w:val="00910A83"/>
    <w:rsid w:val="00926809"/>
    <w:rsid w:val="00927E8C"/>
    <w:rsid w:val="00944573"/>
    <w:rsid w:val="0095271F"/>
    <w:rsid w:val="0096493F"/>
    <w:rsid w:val="0097062E"/>
    <w:rsid w:val="009971CE"/>
    <w:rsid w:val="009A1E64"/>
    <w:rsid w:val="009B20DD"/>
    <w:rsid w:val="009B3181"/>
    <w:rsid w:val="009B5752"/>
    <w:rsid w:val="009D53BA"/>
    <w:rsid w:val="009E447C"/>
    <w:rsid w:val="009E72BE"/>
    <w:rsid w:val="009F1328"/>
    <w:rsid w:val="009F54DF"/>
    <w:rsid w:val="00A1101A"/>
    <w:rsid w:val="00A115C3"/>
    <w:rsid w:val="00A16CD5"/>
    <w:rsid w:val="00A25D7A"/>
    <w:rsid w:val="00A33F90"/>
    <w:rsid w:val="00A375EA"/>
    <w:rsid w:val="00A43D94"/>
    <w:rsid w:val="00A51CEB"/>
    <w:rsid w:val="00A54D0A"/>
    <w:rsid w:val="00A6229C"/>
    <w:rsid w:val="00A7265E"/>
    <w:rsid w:val="00A73D87"/>
    <w:rsid w:val="00A77ABC"/>
    <w:rsid w:val="00A80AF2"/>
    <w:rsid w:val="00A86180"/>
    <w:rsid w:val="00A9715D"/>
    <w:rsid w:val="00AB39B3"/>
    <w:rsid w:val="00AB79B9"/>
    <w:rsid w:val="00AC2146"/>
    <w:rsid w:val="00AC4A0E"/>
    <w:rsid w:val="00AD6D4C"/>
    <w:rsid w:val="00AD754D"/>
    <w:rsid w:val="00B04935"/>
    <w:rsid w:val="00B14B7D"/>
    <w:rsid w:val="00B243BC"/>
    <w:rsid w:val="00B3147C"/>
    <w:rsid w:val="00B3178E"/>
    <w:rsid w:val="00B40A65"/>
    <w:rsid w:val="00B4134F"/>
    <w:rsid w:val="00B45147"/>
    <w:rsid w:val="00B56140"/>
    <w:rsid w:val="00B61AAB"/>
    <w:rsid w:val="00B77C1D"/>
    <w:rsid w:val="00B87B50"/>
    <w:rsid w:val="00B93BA5"/>
    <w:rsid w:val="00B95BAC"/>
    <w:rsid w:val="00BA3C6B"/>
    <w:rsid w:val="00BC59CA"/>
    <w:rsid w:val="00BD56D7"/>
    <w:rsid w:val="00BD73D9"/>
    <w:rsid w:val="00BF232A"/>
    <w:rsid w:val="00BF3118"/>
    <w:rsid w:val="00BF5ADB"/>
    <w:rsid w:val="00C26B08"/>
    <w:rsid w:val="00C27512"/>
    <w:rsid w:val="00C4266C"/>
    <w:rsid w:val="00C523BA"/>
    <w:rsid w:val="00C644E4"/>
    <w:rsid w:val="00C67F63"/>
    <w:rsid w:val="00C84EA1"/>
    <w:rsid w:val="00C859DA"/>
    <w:rsid w:val="00C92CAE"/>
    <w:rsid w:val="00C97391"/>
    <w:rsid w:val="00CA111E"/>
    <w:rsid w:val="00CC210F"/>
    <w:rsid w:val="00CD1C81"/>
    <w:rsid w:val="00CE3F9D"/>
    <w:rsid w:val="00CF1C56"/>
    <w:rsid w:val="00CF48D3"/>
    <w:rsid w:val="00CF5750"/>
    <w:rsid w:val="00CF69BC"/>
    <w:rsid w:val="00D02575"/>
    <w:rsid w:val="00D02DBD"/>
    <w:rsid w:val="00D104AE"/>
    <w:rsid w:val="00D16306"/>
    <w:rsid w:val="00D22A8F"/>
    <w:rsid w:val="00D265F6"/>
    <w:rsid w:val="00D50899"/>
    <w:rsid w:val="00D61324"/>
    <w:rsid w:val="00D63159"/>
    <w:rsid w:val="00D86432"/>
    <w:rsid w:val="00D953FE"/>
    <w:rsid w:val="00D959AC"/>
    <w:rsid w:val="00D96AD9"/>
    <w:rsid w:val="00DF161A"/>
    <w:rsid w:val="00DF2EC7"/>
    <w:rsid w:val="00E059FB"/>
    <w:rsid w:val="00E06BFE"/>
    <w:rsid w:val="00E165E1"/>
    <w:rsid w:val="00E268F2"/>
    <w:rsid w:val="00E277F7"/>
    <w:rsid w:val="00E47DB6"/>
    <w:rsid w:val="00E62BF8"/>
    <w:rsid w:val="00E676E5"/>
    <w:rsid w:val="00E7031D"/>
    <w:rsid w:val="00E81616"/>
    <w:rsid w:val="00E82FF5"/>
    <w:rsid w:val="00E91CC3"/>
    <w:rsid w:val="00E93EF0"/>
    <w:rsid w:val="00E97B4B"/>
    <w:rsid w:val="00EA23D4"/>
    <w:rsid w:val="00EA56C1"/>
    <w:rsid w:val="00EC4A4E"/>
    <w:rsid w:val="00ED7F7E"/>
    <w:rsid w:val="00F02416"/>
    <w:rsid w:val="00F14900"/>
    <w:rsid w:val="00F20D4F"/>
    <w:rsid w:val="00F327AD"/>
    <w:rsid w:val="00F36EEF"/>
    <w:rsid w:val="00F52E69"/>
    <w:rsid w:val="00F56A19"/>
    <w:rsid w:val="00F56D85"/>
    <w:rsid w:val="00F731EB"/>
    <w:rsid w:val="00F77D71"/>
    <w:rsid w:val="00F96414"/>
    <w:rsid w:val="00FA2581"/>
    <w:rsid w:val="00FA6DFC"/>
    <w:rsid w:val="00FB04CC"/>
    <w:rsid w:val="00FB088B"/>
    <w:rsid w:val="00FB3C41"/>
    <w:rsid w:val="00FC0383"/>
    <w:rsid w:val="00FD78D4"/>
    <w:rsid w:val="00FE4729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36F91"/>
  <w15:chartTrackingRefBased/>
  <w15:docId w15:val="{4E848728-85AA-40A9-8FFD-60D714E0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0155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60155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60155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locked/>
    <w:rsid w:val="00601559"/>
    <w:rPr>
      <w:rFonts w:ascii="Calibri" w:hAnsi="Calibri" w:cs="Times New Roman"/>
      <w:b/>
      <w:bCs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601559"/>
    <w:rPr>
      <w:rFonts w:ascii="Tahoma" w:hAnsi="Tahoma" w:cs="Times New Roman"/>
      <w:sz w:val="24"/>
      <w:szCs w:val="24"/>
      <w:lang w:eastAsia="en-US"/>
    </w:rPr>
  </w:style>
  <w:style w:type="character" w:styleId="PageNumber">
    <w:name w:val="page number"/>
    <w:uiPriority w:val="99"/>
    <w:rsid w:val="0091050F"/>
    <w:rPr>
      <w:rFonts w:cs="Times New Roman"/>
    </w:rPr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link w:val="BodyText"/>
    <w:locked/>
    <w:rsid w:val="00601559"/>
    <w:rPr>
      <w:rFonts w:ascii="Tahoma" w:hAnsi="Tahoma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character" w:customStyle="1" w:styleId="BodyText2Char">
    <w:name w:val="Body Text 2 Char"/>
    <w:link w:val="BodyText2"/>
    <w:locked/>
    <w:rsid w:val="00601559"/>
    <w:rPr>
      <w:rFonts w:ascii="Tahoma" w:hAnsi="Tahoma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D78D4"/>
    <w:pPr>
      <w:ind w:left="720" w:hanging="720"/>
    </w:pPr>
    <w:rPr>
      <w:rFonts w:ascii="Arial" w:hAnsi="Arial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601559"/>
    <w:rPr>
      <w:rFonts w:ascii="Tahoma" w:hAnsi="Tahoma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character" w:customStyle="1" w:styleId="TitleChar">
    <w:name w:val="Title Char"/>
    <w:link w:val="Title"/>
    <w:uiPriority w:val="99"/>
    <w:locked/>
    <w:rsid w:val="0060155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D78D4"/>
    <w:rPr>
      <w:rFonts w:ascii="Arial" w:hAnsi="Arial"/>
      <w:b/>
      <w:sz w:val="28"/>
      <w:szCs w:val="20"/>
      <w:lang w:eastAsia="en-GB"/>
    </w:rPr>
  </w:style>
  <w:style w:type="character" w:customStyle="1" w:styleId="SubtitleChar">
    <w:name w:val="Subtitle Char"/>
    <w:link w:val="Subtitle"/>
    <w:uiPriority w:val="99"/>
    <w:locked/>
    <w:rsid w:val="00601559"/>
    <w:rPr>
      <w:rFonts w:ascii="Cambria" w:hAnsi="Cambria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3929C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601559"/>
    <w:rPr>
      <w:rFonts w:ascii="Tahoma" w:hAnsi="Tahoma" w:cs="Times New Roman"/>
      <w:sz w:val="16"/>
      <w:szCs w:val="16"/>
      <w:lang w:eastAsia="en-US"/>
    </w:rPr>
  </w:style>
  <w:style w:type="character" w:styleId="Hyperlink">
    <w:name w:val="Hyperlink"/>
    <w:uiPriority w:val="99"/>
    <w:rsid w:val="006D661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523B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601559"/>
    <w:rPr>
      <w:rFonts w:ascii="Tahoma" w:hAnsi="Tahom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A25D7A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CommentReference">
    <w:name w:val="annotation reference"/>
    <w:uiPriority w:val="99"/>
    <w:semiHidden/>
    <w:rsid w:val="00B40A6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0A6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B48D9"/>
    <w:rPr>
      <w:rFonts w:ascii="Tahoma" w:hAnsi="Tahoma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0A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B48D9"/>
    <w:rPr>
      <w:rFonts w:ascii="Tahoma" w:hAnsi="Tahoma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40A6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B48D9"/>
    <w:rPr>
      <w:rFonts w:cs="Times New Roman"/>
      <w:sz w:val="2"/>
      <w:lang w:eastAsia="en-US"/>
    </w:rPr>
  </w:style>
  <w:style w:type="paragraph" w:customStyle="1" w:styleId="Pa0">
    <w:name w:val="Pa0"/>
    <w:basedOn w:val="Normal"/>
    <w:next w:val="Normal"/>
    <w:uiPriority w:val="99"/>
    <w:rsid w:val="00B87B50"/>
    <w:pPr>
      <w:autoSpaceDE w:val="0"/>
      <w:autoSpaceDN w:val="0"/>
      <w:adjustRightInd w:val="0"/>
      <w:spacing w:line="241" w:lineRule="atLeast"/>
    </w:pPr>
    <w:rPr>
      <w:rFonts w:ascii="Arial" w:hAnsi="Arial" w:cs="Arial"/>
      <w:lang w:eastAsia="en-GB"/>
    </w:rPr>
  </w:style>
  <w:style w:type="character" w:customStyle="1" w:styleId="A6">
    <w:name w:val="A6"/>
    <w:uiPriority w:val="99"/>
    <w:rsid w:val="00B87B50"/>
    <w:rPr>
      <w:color w:val="000000"/>
      <w:sz w:val="23"/>
      <w:szCs w:val="23"/>
    </w:rPr>
  </w:style>
  <w:style w:type="paragraph" w:styleId="ListParagraph">
    <w:name w:val="List Paragraph"/>
    <w:basedOn w:val="Normal"/>
    <w:uiPriority w:val="34"/>
    <w:qFormat/>
    <w:rsid w:val="00CF1C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3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5EA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B4D0-F65A-43BF-ABAD-3682EE17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3</cp:revision>
  <cp:lastPrinted>2016-01-06T14:54:00Z</cp:lastPrinted>
  <dcterms:created xsi:type="dcterms:W3CDTF">2025-08-21T20:58:00Z</dcterms:created>
  <dcterms:modified xsi:type="dcterms:W3CDTF">2026-06-22T10:33:00Z</dcterms:modified>
</cp:coreProperties>
</file>