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9BDFA"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0859EDC0" w14:textId="77777777" w:rsidR="00456B30" w:rsidRPr="008B7158" w:rsidRDefault="00456B30" w:rsidP="00456B30">
      <w:pPr>
        <w:rPr>
          <w:rFonts w:ascii="Arial" w:hAnsi="Arial" w:cs="Arial"/>
        </w:rPr>
      </w:pPr>
    </w:p>
    <w:p w14:paraId="70E053CF" w14:textId="658EA310" w:rsidR="00456B30" w:rsidRPr="002065D0" w:rsidRDefault="00456B30" w:rsidP="00456B30">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2065D0">
        <w:rPr>
          <w:rFonts w:ascii="Arial" w:hAnsi="Arial" w:cs="Arial"/>
        </w:rPr>
        <w:t>Human Resources and Organisational Development</w:t>
      </w:r>
    </w:p>
    <w:p w14:paraId="68FC1CBD" w14:textId="77777777" w:rsidR="00456B30" w:rsidRPr="002065D0" w:rsidRDefault="00456B30" w:rsidP="00456B30">
      <w:pPr>
        <w:ind w:right="91"/>
        <w:rPr>
          <w:rFonts w:ascii="Arial" w:hAnsi="Arial" w:cs="Arial"/>
        </w:rPr>
      </w:pPr>
    </w:p>
    <w:p w14:paraId="0CFDC157" w14:textId="5A0E3603" w:rsidR="00456B30" w:rsidRPr="002065D0" w:rsidRDefault="00456B30" w:rsidP="00456B30">
      <w:pPr>
        <w:ind w:right="91"/>
        <w:rPr>
          <w:rFonts w:ascii="Arial" w:hAnsi="Arial" w:cs="Arial"/>
        </w:rPr>
      </w:pPr>
      <w:r w:rsidRPr="002065D0">
        <w:rPr>
          <w:rFonts w:ascii="Arial" w:hAnsi="Arial" w:cs="Arial"/>
          <w:b/>
        </w:rPr>
        <w:t>POST:</w:t>
      </w:r>
      <w:r w:rsidRPr="002065D0">
        <w:rPr>
          <w:rFonts w:ascii="Arial" w:hAnsi="Arial" w:cs="Arial"/>
        </w:rPr>
        <w:tab/>
      </w:r>
      <w:r w:rsidRPr="002065D0">
        <w:rPr>
          <w:rFonts w:ascii="Arial" w:hAnsi="Arial" w:cs="Arial"/>
        </w:rPr>
        <w:tab/>
      </w:r>
      <w:r w:rsidRPr="002065D0">
        <w:rPr>
          <w:rFonts w:ascii="Arial" w:hAnsi="Arial" w:cs="Arial"/>
        </w:rPr>
        <w:tab/>
      </w:r>
      <w:r w:rsidR="002065D0">
        <w:rPr>
          <w:rFonts w:ascii="Arial" w:hAnsi="Arial" w:cs="Arial"/>
        </w:rPr>
        <w:t>Group Manager – HR &amp; OD</w:t>
      </w:r>
    </w:p>
    <w:p w14:paraId="70702414" w14:textId="77777777" w:rsidR="002B4AB4" w:rsidRPr="002065D0" w:rsidRDefault="002B4AB4" w:rsidP="00456B30">
      <w:pPr>
        <w:ind w:right="91"/>
        <w:rPr>
          <w:rFonts w:ascii="Arial" w:hAnsi="Arial" w:cs="Arial"/>
          <w:b/>
        </w:rPr>
      </w:pPr>
    </w:p>
    <w:p w14:paraId="7DEEEB03" w14:textId="52B2E50A" w:rsidR="00456B30" w:rsidRPr="002065D0" w:rsidRDefault="00456B30" w:rsidP="00456B30">
      <w:pPr>
        <w:ind w:right="-334"/>
        <w:rPr>
          <w:rFonts w:ascii="Arial" w:hAnsi="Arial" w:cs="Arial"/>
        </w:rPr>
      </w:pPr>
      <w:r w:rsidRPr="002065D0">
        <w:rPr>
          <w:rFonts w:ascii="Arial" w:hAnsi="Arial" w:cs="Arial"/>
          <w:b/>
        </w:rPr>
        <w:t>GRADE OF POST:</w:t>
      </w:r>
      <w:r w:rsidRPr="002065D0">
        <w:rPr>
          <w:rFonts w:ascii="Arial" w:hAnsi="Arial" w:cs="Arial"/>
          <w:b/>
        </w:rPr>
        <w:tab/>
      </w:r>
      <w:r w:rsidRPr="002065D0">
        <w:rPr>
          <w:rFonts w:ascii="Arial" w:hAnsi="Arial" w:cs="Arial"/>
          <w:b/>
        </w:rPr>
        <w:tab/>
      </w:r>
      <w:r w:rsidR="002065D0">
        <w:rPr>
          <w:rFonts w:ascii="Arial" w:hAnsi="Arial" w:cs="Arial"/>
        </w:rPr>
        <w:t>GR17</w:t>
      </w:r>
    </w:p>
    <w:p w14:paraId="51BACC13" w14:textId="77777777" w:rsidR="00456B30" w:rsidRPr="002065D0" w:rsidRDefault="00456B30" w:rsidP="00456B30">
      <w:pPr>
        <w:ind w:right="91"/>
        <w:rPr>
          <w:rFonts w:ascii="Arial" w:hAnsi="Arial" w:cs="Arial"/>
        </w:rPr>
      </w:pPr>
    </w:p>
    <w:p w14:paraId="0633C3A8" w14:textId="7B3B8A56" w:rsidR="00456B30" w:rsidRPr="002065D0" w:rsidRDefault="00456B30" w:rsidP="00456B30">
      <w:pPr>
        <w:ind w:right="91"/>
        <w:rPr>
          <w:rFonts w:ascii="Arial" w:hAnsi="Arial" w:cs="Arial"/>
        </w:rPr>
      </w:pPr>
      <w:r w:rsidRPr="002065D0">
        <w:rPr>
          <w:rFonts w:ascii="Arial" w:hAnsi="Arial" w:cs="Arial"/>
          <w:b/>
        </w:rPr>
        <w:t>RESPONSIBLE TO:</w:t>
      </w:r>
      <w:r w:rsidRPr="002065D0">
        <w:rPr>
          <w:rFonts w:ascii="Arial" w:hAnsi="Arial" w:cs="Arial"/>
        </w:rPr>
        <w:tab/>
      </w:r>
      <w:r w:rsidR="002065D0">
        <w:rPr>
          <w:rFonts w:ascii="Arial" w:hAnsi="Arial" w:cs="Arial"/>
        </w:rPr>
        <w:t>Head of Performance &amp; Workforce Cultural Change</w:t>
      </w:r>
    </w:p>
    <w:p w14:paraId="0AE5B3D7" w14:textId="77777777" w:rsidR="002A25F9" w:rsidRPr="002065D0" w:rsidRDefault="002A25F9" w:rsidP="00456B30">
      <w:pPr>
        <w:ind w:right="91"/>
        <w:rPr>
          <w:rFonts w:ascii="Arial" w:hAnsi="Arial" w:cs="Arial"/>
        </w:rPr>
      </w:pPr>
    </w:p>
    <w:p w14:paraId="2930EE3D" w14:textId="77777777" w:rsidR="002A25F9" w:rsidRDefault="002A25F9" w:rsidP="002A25F9">
      <w:pPr>
        <w:pStyle w:val="BodyText"/>
        <w:pBdr>
          <w:top w:val="single" w:sz="4" w:space="1" w:color="auto"/>
        </w:pBdr>
        <w:spacing w:after="0"/>
        <w:ind w:left="2880" w:hanging="2880"/>
        <w:rPr>
          <w:rFonts w:ascii="Arial" w:hAnsi="Arial" w:cs="Arial"/>
          <w:b/>
          <w:sz w:val="24"/>
          <w:szCs w:val="24"/>
        </w:rPr>
      </w:pPr>
    </w:p>
    <w:p w14:paraId="7C7EF916" w14:textId="77777777" w:rsidR="002B4AB4" w:rsidRDefault="00456B30" w:rsidP="002A25F9">
      <w:pPr>
        <w:pStyle w:val="BodyText"/>
        <w:pBdr>
          <w:top w:val="single" w:sz="4" w:space="1" w:color="auto"/>
        </w:pBdr>
        <w:spacing w:after="0"/>
        <w:ind w:left="2880" w:hanging="2880"/>
        <w:rPr>
          <w:rFonts w:ascii="Arial" w:hAnsi="Arial" w:cs="Arial"/>
          <w:b/>
          <w:sz w:val="24"/>
          <w:szCs w:val="24"/>
        </w:rPr>
      </w:pPr>
      <w:r w:rsidRPr="00AD6D4C">
        <w:rPr>
          <w:rFonts w:ascii="Arial" w:hAnsi="Arial" w:cs="Arial"/>
          <w:b/>
          <w:sz w:val="24"/>
          <w:szCs w:val="24"/>
        </w:rPr>
        <w:t>JOB PURPOSE:</w:t>
      </w:r>
    </w:p>
    <w:p w14:paraId="5530574D" w14:textId="6DA20AA3" w:rsidR="00456B30" w:rsidRPr="00AD6D4C" w:rsidRDefault="00456B30" w:rsidP="002A25F9">
      <w:pPr>
        <w:pStyle w:val="BodyText"/>
        <w:pBdr>
          <w:top w:val="single" w:sz="4" w:space="1" w:color="auto"/>
        </w:pBdr>
        <w:spacing w:after="0"/>
        <w:ind w:left="2880" w:hanging="2880"/>
        <w:rPr>
          <w:rFonts w:ascii="Arial" w:hAnsi="Arial" w:cs="Arial"/>
          <w:sz w:val="24"/>
          <w:szCs w:val="24"/>
        </w:rPr>
      </w:pPr>
      <w:r w:rsidRPr="00AD6D4C">
        <w:rPr>
          <w:rFonts w:ascii="Arial" w:hAnsi="Arial" w:cs="Arial"/>
          <w:sz w:val="24"/>
          <w:szCs w:val="24"/>
        </w:rPr>
        <w:tab/>
      </w:r>
    </w:p>
    <w:p w14:paraId="1FCF2777" w14:textId="77777777" w:rsidR="002065D0" w:rsidRPr="00857E70" w:rsidRDefault="002065D0" w:rsidP="00714E1C">
      <w:pPr>
        <w:pStyle w:val="Footer"/>
        <w:pBdr>
          <w:bottom w:val="single" w:sz="4" w:space="1" w:color="auto"/>
        </w:pBdr>
        <w:rPr>
          <w:rFonts w:ascii="Arial" w:hAnsi="Arial" w:cs="Arial"/>
        </w:rPr>
      </w:pPr>
      <w:r w:rsidRPr="00857E70">
        <w:rPr>
          <w:rFonts w:ascii="Arial" w:hAnsi="Arial" w:cs="Arial"/>
        </w:rPr>
        <w:t xml:space="preserve">To provide strategic leadership and management of Human Resources, Organisational Development and Workforce Transformation, ensuring the Council develops a high-performing, engaged and future-ready workforce. </w:t>
      </w:r>
    </w:p>
    <w:p w14:paraId="6929C024" w14:textId="77777777" w:rsidR="002065D0" w:rsidRPr="00857E70" w:rsidRDefault="002065D0" w:rsidP="002065D0">
      <w:pPr>
        <w:pStyle w:val="Footer"/>
        <w:pBdr>
          <w:bottom w:val="single" w:sz="4" w:space="1" w:color="auto"/>
        </w:pBdr>
        <w:rPr>
          <w:rFonts w:ascii="Arial" w:hAnsi="Arial" w:cs="Arial"/>
        </w:rPr>
      </w:pPr>
    </w:p>
    <w:p w14:paraId="01BD22F6" w14:textId="77777777" w:rsidR="002065D0" w:rsidRPr="00857E70" w:rsidRDefault="002065D0" w:rsidP="002065D0">
      <w:pPr>
        <w:pStyle w:val="Footer"/>
        <w:pBdr>
          <w:bottom w:val="single" w:sz="4" w:space="1" w:color="auto"/>
        </w:pBdr>
        <w:rPr>
          <w:rFonts w:ascii="Arial" w:hAnsi="Arial" w:cs="Arial"/>
        </w:rPr>
      </w:pPr>
      <w:r w:rsidRPr="00857E70">
        <w:rPr>
          <w:rFonts w:ascii="Arial" w:hAnsi="Arial" w:cs="Arial"/>
        </w:rPr>
        <w:t xml:space="preserve">The post-holder will lead the delivery of workforce strategies that support organisational performance, cultural change, transformation, leadership development, workforce modernisation and employee engagement, aligned with the Council's Corporate Plan and the emerging Bridgend County 2040 vision. </w:t>
      </w:r>
    </w:p>
    <w:p w14:paraId="522BE52D" w14:textId="77777777" w:rsidR="002B4AB4" w:rsidRPr="002065D0" w:rsidRDefault="002B4AB4" w:rsidP="002A25F9">
      <w:pPr>
        <w:pStyle w:val="Footer"/>
        <w:pBdr>
          <w:bottom w:val="single" w:sz="4" w:space="1" w:color="auto"/>
        </w:pBdr>
      </w:pPr>
    </w:p>
    <w:p w14:paraId="079381F2" w14:textId="77777777" w:rsidR="002A25F9" w:rsidRDefault="002A25F9" w:rsidP="002A25F9">
      <w:pPr>
        <w:pStyle w:val="Footer"/>
      </w:pPr>
    </w:p>
    <w:p w14:paraId="40ECCC5F" w14:textId="1E23458C" w:rsidR="00456B30" w:rsidRDefault="00456B30" w:rsidP="00A66B0A">
      <w:pPr>
        <w:pStyle w:val="Footer"/>
        <w:rPr>
          <w:rFonts w:ascii="Arial" w:hAnsi="Arial" w:cs="Arial"/>
        </w:rPr>
      </w:pPr>
      <w:r w:rsidRPr="00A66B0A">
        <w:rPr>
          <w:rFonts w:ascii="Arial" w:hAnsi="Arial" w:cs="Arial"/>
          <w:b/>
        </w:rPr>
        <w:t>PRINCIPAL RESPONSIBILITIES:</w:t>
      </w:r>
    </w:p>
    <w:p w14:paraId="4F0F378A" w14:textId="77777777" w:rsidR="002065D0" w:rsidRDefault="002065D0" w:rsidP="00456B30">
      <w:pPr>
        <w:rPr>
          <w:rFonts w:ascii="Arial" w:hAnsi="Arial" w:cs="Arial"/>
          <w:u w:val="single"/>
        </w:rPr>
      </w:pPr>
    </w:p>
    <w:p w14:paraId="7BC2E116" w14:textId="0BB58DD7" w:rsidR="00456B30" w:rsidRPr="002065D0" w:rsidRDefault="002065D0" w:rsidP="00456B30">
      <w:pPr>
        <w:rPr>
          <w:rFonts w:ascii="Arial" w:hAnsi="Arial" w:cs="Arial"/>
          <w:b/>
          <w:bCs/>
          <w:u w:val="single"/>
        </w:rPr>
      </w:pPr>
      <w:r w:rsidRPr="002065D0">
        <w:rPr>
          <w:rFonts w:ascii="Arial" w:hAnsi="Arial" w:cs="Arial"/>
          <w:b/>
          <w:bCs/>
          <w:u w:val="single"/>
        </w:rPr>
        <w:t>Recruitment and Retention</w:t>
      </w:r>
    </w:p>
    <w:p w14:paraId="2B37D555" w14:textId="77777777" w:rsidR="002F661B" w:rsidRDefault="002065D0" w:rsidP="002F661B">
      <w:pPr>
        <w:pStyle w:val="NormalWeb"/>
        <w:spacing w:before="0" w:beforeAutospacing="0" w:after="120" w:afterAutospacing="0"/>
        <w:jc w:val="both"/>
        <w:rPr>
          <w:rFonts w:ascii="Arial" w:hAnsi="Arial" w:cs="Arial"/>
        </w:rPr>
      </w:pPr>
      <w:r w:rsidRPr="002C6771">
        <w:rPr>
          <w:rFonts w:ascii="Arial" w:hAnsi="Arial" w:cs="Arial"/>
        </w:rPr>
        <w:t xml:space="preserve">Ensure </w:t>
      </w:r>
      <w:r>
        <w:rPr>
          <w:rFonts w:ascii="Arial" w:hAnsi="Arial" w:cs="Arial"/>
        </w:rPr>
        <w:t xml:space="preserve">efficient, end-to-end </w:t>
      </w:r>
      <w:r w:rsidRPr="00B1771A">
        <w:rPr>
          <w:rFonts w:ascii="Arial" w:hAnsi="Arial" w:cs="Arial"/>
        </w:rPr>
        <w:t xml:space="preserve">approaches to recruitment and retention </w:t>
      </w:r>
      <w:r>
        <w:rPr>
          <w:rFonts w:ascii="Arial" w:hAnsi="Arial" w:cs="Arial"/>
        </w:rPr>
        <w:t>are in place.</w:t>
      </w:r>
    </w:p>
    <w:p w14:paraId="2D8D7C1F" w14:textId="3FF16837" w:rsidR="002065D0" w:rsidRDefault="002065D0" w:rsidP="002F661B">
      <w:pPr>
        <w:pStyle w:val="NormalWeb"/>
        <w:spacing w:before="0" w:beforeAutospacing="0" w:after="0" w:afterAutospacing="0"/>
        <w:jc w:val="both"/>
        <w:rPr>
          <w:rFonts w:ascii="Arial" w:hAnsi="Arial" w:cs="Arial"/>
        </w:rPr>
      </w:pPr>
      <w:r w:rsidRPr="00012AF3">
        <w:rPr>
          <w:rFonts w:ascii="Arial" w:hAnsi="Arial" w:cs="Arial"/>
        </w:rPr>
        <w:t xml:space="preserve">Develop and implement innovative recruitment and retention strategies </w:t>
      </w:r>
      <w:r>
        <w:rPr>
          <w:rFonts w:ascii="Arial" w:hAnsi="Arial" w:cs="Arial"/>
        </w:rPr>
        <w:t>including:</w:t>
      </w:r>
    </w:p>
    <w:p w14:paraId="27DF86E9" w14:textId="3D5DF590" w:rsidR="002065D0" w:rsidRDefault="002065D0" w:rsidP="002F661B">
      <w:pPr>
        <w:pStyle w:val="NormalWeb"/>
        <w:numPr>
          <w:ilvl w:val="0"/>
          <w:numId w:val="26"/>
        </w:numPr>
        <w:spacing w:before="0" w:beforeAutospacing="0" w:after="0" w:afterAutospacing="0"/>
        <w:ind w:left="714" w:hanging="357"/>
        <w:jc w:val="both"/>
        <w:rPr>
          <w:rFonts w:ascii="Arial" w:hAnsi="Arial" w:cs="Arial"/>
        </w:rPr>
      </w:pPr>
      <w:r>
        <w:rPr>
          <w:rFonts w:ascii="Arial" w:hAnsi="Arial" w:cs="Arial"/>
        </w:rPr>
        <w:t xml:space="preserve">to </w:t>
      </w:r>
      <w:r w:rsidRPr="00012AF3">
        <w:rPr>
          <w:rFonts w:ascii="Arial" w:hAnsi="Arial" w:cs="Arial"/>
        </w:rPr>
        <w:t>address critical workforce challenges and labour market pressures</w:t>
      </w:r>
      <w:r>
        <w:rPr>
          <w:rFonts w:ascii="Arial" w:hAnsi="Arial" w:cs="Arial"/>
        </w:rPr>
        <w:t>.</w:t>
      </w:r>
    </w:p>
    <w:p w14:paraId="4547545D" w14:textId="77777777" w:rsidR="002065D0" w:rsidRPr="00012AF3" w:rsidRDefault="002065D0" w:rsidP="002F661B">
      <w:pPr>
        <w:pStyle w:val="NormalWeb"/>
        <w:numPr>
          <w:ilvl w:val="0"/>
          <w:numId w:val="26"/>
        </w:numPr>
        <w:spacing w:before="0" w:beforeAutospacing="0" w:after="0" w:afterAutospacing="0"/>
        <w:ind w:left="714" w:hanging="357"/>
        <w:jc w:val="both"/>
        <w:rPr>
          <w:rFonts w:ascii="Arial" w:hAnsi="Arial" w:cs="Arial"/>
        </w:rPr>
      </w:pPr>
      <w:r>
        <w:rPr>
          <w:rFonts w:ascii="Arial" w:hAnsi="Arial" w:cs="Arial"/>
        </w:rPr>
        <w:t>explore the benefits/implement a greater</w:t>
      </w:r>
      <w:r w:rsidRPr="009D25E7">
        <w:rPr>
          <w:rFonts w:ascii="Arial" w:hAnsi="Arial" w:cs="Arial"/>
        </w:rPr>
        <w:t xml:space="preserve"> competency-based </w:t>
      </w:r>
      <w:r>
        <w:rPr>
          <w:rFonts w:ascii="Arial" w:hAnsi="Arial" w:cs="Arial"/>
        </w:rPr>
        <w:t xml:space="preserve">model of </w:t>
      </w:r>
      <w:r w:rsidRPr="009D25E7">
        <w:rPr>
          <w:rFonts w:ascii="Arial" w:hAnsi="Arial" w:cs="Arial"/>
        </w:rPr>
        <w:t>recruitment</w:t>
      </w:r>
      <w:r>
        <w:rPr>
          <w:rFonts w:ascii="Arial" w:hAnsi="Arial" w:cs="Arial"/>
        </w:rPr>
        <w:t>.</w:t>
      </w:r>
    </w:p>
    <w:p w14:paraId="062518D7" w14:textId="77777777" w:rsidR="00714E1C" w:rsidRDefault="00714E1C" w:rsidP="002F661B">
      <w:pPr>
        <w:rPr>
          <w:rFonts w:ascii="Arial" w:hAnsi="Arial" w:cs="Arial"/>
          <w:b/>
          <w:bCs/>
          <w:u w:val="single"/>
        </w:rPr>
      </w:pPr>
    </w:p>
    <w:p w14:paraId="1EC3A2D5" w14:textId="04A55D96" w:rsidR="002F661B" w:rsidRPr="002065D0" w:rsidRDefault="00714E1C" w:rsidP="002F661B">
      <w:pPr>
        <w:rPr>
          <w:rFonts w:ascii="Arial" w:hAnsi="Arial" w:cs="Arial"/>
          <w:b/>
          <w:bCs/>
          <w:u w:val="single"/>
        </w:rPr>
      </w:pPr>
      <w:r>
        <w:rPr>
          <w:rFonts w:ascii="Arial" w:hAnsi="Arial" w:cs="Arial"/>
          <w:b/>
          <w:bCs/>
          <w:u w:val="single"/>
        </w:rPr>
        <w:t>Organisational Development &amp; Change and Service Redesign</w:t>
      </w:r>
    </w:p>
    <w:p w14:paraId="6FB21F18" w14:textId="36C49032" w:rsidR="002F661B" w:rsidRDefault="002F661B" w:rsidP="002F661B">
      <w:pPr>
        <w:pStyle w:val="NormalWeb"/>
        <w:spacing w:before="0" w:beforeAutospacing="0" w:after="120" w:afterAutospacing="0"/>
        <w:jc w:val="both"/>
        <w:rPr>
          <w:rFonts w:ascii="Arial" w:hAnsi="Arial" w:cs="Arial"/>
        </w:rPr>
      </w:pPr>
      <w:r w:rsidRPr="00566E94">
        <w:rPr>
          <w:rFonts w:ascii="Arial" w:hAnsi="Arial" w:cs="Arial"/>
        </w:rPr>
        <w:t xml:space="preserve">Act as strategic advisor on workforce implications arising from transformation and </w:t>
      </w:r>
      <w:r>
        <w:rPr>
          <w:rFonts w:ascii="Arial" w:hAnsi="Arial" w:cs="Arial"/>
        </w:rPr>
        <w:t xml:space="preserve">organisational change programmes. </w:t>
      </w:r>
    </w:p>
    <w:p w14:paraId="1F5FCAFD" w14:textId="3BFDAB02" w:rsidR="002F661B" w:rsidRDefault="002F661B" w:rsidP="00714E1C">
      <w:pPr>
        <w:tabs>
          <w:tab w:val="left" w:pos="2552"/>
        </w:tabs>
        <w:ind w:right="142"/>
        <w:jc w:val="both"/>
        <w:rPr>
          <w:rFonts w:ascii="Arial" w:hAnsi="Arial" w:cs="Arial"/>
        </w:rPr>
      </w:pPr>
      <w:r>
        <w:rPr>
          <w:rFonts w:ascii="Arial" w:hAnsi="Arial" w:cs="Arial"/>
        </w:rPr>
        <w:t xml:space="preserve">Provision of expert advice and oversight of processes to support </w:t>
      </w:r>
      <w:r w:rsidRPr="00BE4CC1">
        <w:rPr>
          <w:rFonts w:ascii="Arial" w:hAnsi="Arial" w:cs="Arial"/>
        </w:rPr>
        <w:t>service redesign</w:t>
      </w:r>
      <w:r>
        <w:rPr>
          <w:rFonts w:ascii="Arial" w:hAnsi="Arial" w:cs="Arial"/>
        </w:rPr>
        <w:t>.</w:t>
      </w:r>
    </w:p>
    <w:p w14:paraId="16D2A70A" w14:textId="77777777" w:rsidR="00714E1C" w:rsidRPr="00BE4CC1" w:rsidRDefault="00714E1C" w:rsidP="00714E1C">
      <w:pPr>
        <w:tabs>
          <w:tab w:val="left" w:pos="2552"/>
        </w:tabs>
        <w:ind w:right="142"/>
        <w:jc w:val="both"/>
        <w:rPr>
          <w:rFonts w:ascii="Arial" w:hAnsi="Arial" w:cs="Arial"/>
        </w:rPr>
      </w:pPr>
    </w:p>
    <w:p w14:paraId="707CACEC" w14:textId="5D45500D" w:rsidR="002F661B" w:rsidRPr="002065D0" w:rsidRDefault="002F661B" w:rsidP="00714E1C">
      <w:pPr>
        <w:rPr>
          <w:rFonts w:ascii="Arial" w:hAnsi="Arial" w:cs="Arial"/>
          <w:b/>
          <w:bCs/>
          <w:u w:val="single"/>
        </w:rPr>
      </w:pPr>
      <w:r>
        <w:rPr>
          <w:rFonts w:ascii="Arial" w:hAnsi="Arial" w:cs="Arial"/>
          <w:b/>
          <w:bCs/>
          <w:u w:val="single"/>
        </w:rPr>
        <w:t>Employee Experience</w:t>
      </w:r>
    </w:p>
    <w:p w14:paraId="7A02CEEB" w14:textId="6433FE15" w:rsidR="002F661B" w:rsidRDefault="00C005AF" w:rsidP="00714E1C">
      <w:pPr>
        <w:pStyle w:val="NormalWeb"/>
        <w:spacing w:before="0" w:beforeAutospacing="0" w:after="0" w:afterAutospacing="0"/>
        <w:jc w:val="both"/>
        <w:rPr>
          <w:rFonts w:ascii="Arial" w:hAnsi="Arial" w:cs="Arial"/>
        </w:rPr>
      </w:pPr>
      <w:r w:rsidRPr="00566E94">
        <w:rPr>
          <w:rFonts w:ascii="Arial" w:hAnsi="Arial" w:cs="Arial"/>
        </w:rPr>
        <w:t>Lead the development of initiatives that improve employee experience, engagement, wellbeing and organisational commitment</w:t>
      </w:r>
      <w:r w:rsidR="002F661B">
        <w:rPr>
          <w:rFonts w:ascii="Arial" w:hAnsi="Arial" w:cs="Arial"/>
        </w:rPr>
        <w:t>.</w:t>
      </w:r>
    </w:p>
    <w:p w14:paraId="4EBBD30A" w14:textId="77777777" w:rsidR="00714E1C" w:rsidRDefault="00714E1C" w:rsidP="00714E1C">
      <w:pPr>
        <w:pStyle w:val="NormalWeb"/>
        <w:spacing w:before="0" w:beforeAutospacing="0" w:after="0" w:afterAutospacing="0"/>
        <w:jc w:val="both"/>
        <w:rPr>
          <w:rFonts w:ascii="Arial" w:hAnsi="Arial" w:cs="Arial"/>
        </w:rPr>
      </w:pPr>
    </w:p>
    <w:p w14:paraId="7C1B18FC" w14:textId="4104AD2A" w:rsidR="00714E1C" w:rsidRPr="00714E1C" w:rsidRDefault="00714E1C" w:rsidP="00714E1C">
      <w:pPr>
        <w:pStyle w:val="NormalWeb"/>
        <w:spacing w:before="0" w:beforeAutospacing="0" w:after="0" w:afterAutospacing="0"/>
        <w:jc w:val="both"/>
        <w:rPr>
          <w:rFonts w:ascii="Arial" w:hAnsi="Arial" w:cs="Arial"/>
          <w:b/>
          <w:bCs/>
          <w:u w:val="single"/>
        </w:rPr>
      </w:pPr>
      <w:r w:rsidRPr="00714E1C">
        <w:rPr>
          <w:rFonts w:ascii="Arial" w:hAnsi="Arial" w:cs="Arial"/>
          <w:b/>
          <w:bCs/>
          <w:u w:val="single"/>
        </w:rPr>
        <w:t>Workforce Culture</w:t>
      </w:r>
    </w:p>
    <w:p w14:paraId="4C2341ED" w14:textId="5F5384EF" w:rsidR="00714E1C" w:rsidRDefault="00714E1C" w:rsidP="00714E1C">
      <w:pPr>
        <w:pStyle w:val="NormalWeb"/>
        <w:spacing w:before="0" w:beforeAutospacing="0" w:after="0" w:afterAutospacing="0"/>
        <w:jc w:val="both"/>
        <w:rPr>
          <w:rFonts w:ascii="Arial" w:hAnsi="Arial" w:cs="Arial"/>
        </w:rPr>
      </w:pPr>
      <w:r>
        <w:rPr>
          <w:rFonts w:ascii="Arial" w:hAnsi="Arial" w:cs="Arial"/>
        </w:rPr>
        <w:t>Co-l</w:t>
      </w:r>
      <w:r w:rsidRPr="009D25E7">
        <w:rPr>
          <w:rFonts w:ascii="Arial" w:hAnsi="Arial" w:cs="Arial"/>
        </w:rPr>
        <w:t>ead the development and implementation of workforce culture initiatives that support the Council's values, behaviours and organisational objectives</w:t>
      </w:r>
      <w:r>
        <w:rPr>
          <w:rFonts w:ascii="Arial" w:hAnsi="Arial" w:cs="Arial"/>
        </w:rPr>
        <w:t>.</w:t>
      </w:r>
    </w:p>
    <w:p w14:paraId="34587770" w14:textId="77777777" w:rsidR="00714E1C" w:rsidRDefault="00714E1C" w:rsidP="00714E1C">
      <w:pPr>
        <w:pStyle w:val="NormalWeb"/>
        <w:spacing w:before="0" w:beforeAutospacing="0" w:after="0" w:afterAutospacing="0"/>
        <w:jc w:val="both"/>
        <w:rPr>
          <w:rFonts w:ascii="Arial" w:hAnsi="Arial" w:cs="Arial"/>
        </w:rPr>
      </w:pPr>
    </w:p>
    <w:p w14:paraId="4B221715" w14:textId="77777777" w:rsidR="00B70999" w:rsidRDefault="00B70999" w:rsidP="00714E1C">
      <w:pPr>
        <w:pStyle w:val="NormalWeb"/>
        <w:spacing w:before="0" w:beforeAutospacing="0" w:after="0" w:afterAutospacing="0"/>
        <w:jc w:val="both"/>
        <w:rPr>
          <w:rFonts w:ascii="Arial" w:hAnsi="Arial" w:cs="Arial"/>
          <w:b/>
          <w:bCs/>
          <w:u w:val="single"/>
        </w:rPr>
      </w:pPr>
    </w:p>
    <w:p w14:paraId="09C91DAE" w14:textId="49227CFF" w:rsidR="00714E1C" w:rsidRPr="00714E1C" w:rsidRDefault="00714E1C" w:rsidP="00714E1C">
      <w:pPr>
        <w:pStyle w:val="NormalWeb"/>
        <w:spacing w:before="0" w:beforeAutospacing="0" w:after="0" w:afterAutospacing="0"/>
        <w:jc w:val="both"/>
        <w:rPr>
          <w:rFonts w:ascii="Arial" w:hAnsi="Arial" w:cs="Arial"/>
          <w:b/>
          <w:bCs/>
          <w:u w:val="single"/>
        </w:rPr>
      </w:pPr>
      <w:r w:rsidRPr="00714E1C">
        <w:rPr>
          <w:rFonts w:ascii="Arial" w:hAnsi="Arial" w:cs="Arial"/>
          <w:b/>
          <w:bCs/>
          <w:u w:val="single"/>
        </w:rPr>
        <w:lastRenderedPageBreak/>
        <w:t>Performance Culture</w:t>
      </w:r>
    </w:p>
    <w:p w14:paraId="797A80FE" w14:textId="3DD6CFDA" w:rsidR="00714E1C" w:rsidRDefault="00714E1C" w:rsidP="00714E1C">
      <w:pPr>
        <w:pStyle w:val="NormalWeb"/>
        <w:spacing w:before="0" w:beforeAutospacing="0" w:after="0" w:afterAutospacing="0"/>
        <w:jc w:val="both"/>
        <w:rPr>
          <w:rFonts w:ascii="Arial" w:hAnsi="Arial" w:cs="Arial"/>
        </w:rPr>
      </w:pPr>
      <w:r w:rsidRPr="009D25E7">
        <w:rPr>
          <w:rFonts w:ascii="Arial" w:hAnsi="Arial" w:cs="Arial"/>
        </w:rPr>
        <w:t>Support the establishment of a high-performance culture by ensuring workforce strategies, management development initiatives and people interventions contribute directly to service performance improvement</w:t>
      </w:r>
      <w:r>
        <w:rPr>
          <w:rFonts w:ascii="Arial" w:hAnsi="Arial" w:cs="Arial"/>
        </w:rPr>
        <w:t>.</w:t>
      </w:r>
    </w:p>
    <w:p w14:paraId="141FADFC" w14:textId="77777777" w:rsidR="00714E1C" w:rsidRDefault="00714E1C" w:rsidP="00714E1C">
      <w:pPr>
        <w:pStyle w:val="NormalWeb"/>
        <w:spacing w:before="0" w:beforeAutospacing="0" w:after="0" w:afterAutospacing="0"/>
        <w:jc w:val="both"/>
        <w:rPr>
          <w:rFonts w:ascii="Arial" w:hAnsi="Arial" w:cs="Arial"/>
        </w:rPr>
      </w:pPr>
    </w:p>
    <w:p w14:paraId="5304AC1B" w14:textId="7360A8E3" w:rsidR="00714E1C" w:rsidRDefault="00714E1C" w:rsidP="00714E1C">
      <w:pPr>
        <w:pStyle w:val="NormalWeb"/>
        <w:spacing w:before="0" w:beforeAutospacing="0" w:after="0" w:afterAutospacing="0"/>
        <w:jc w:val="both"/>
        <w:rPr>
          <w:rFonts w:ascii="Arial" w:hAnsi="Arial" w:cs="Arial"/>
          <w:b/>
          <w:bCs/>
          <w:u w:val="single"/>
        </w:rPr>
      </w:pPr>
      <w:r w:rsidRPr="00714E1C">
        <w:rPr>
          <w:rFonts w:ascii="Arial" w:hAnsi="Arial" w:cs="Arial"/>
          <w:b/>
          <w:bCs/>
          <w:u w:val="single"/>
        </w:rPr>
        <w:t>Talent Management</w:t>
      </w:r>
    </w:p>
    <w:p w14:paraId="63A239EC" w14:textId="20DA2CDC" w:rsidR="00714E1C" w:rsidRDefault="00714E1C" w:rsidP="00714E1C">
      <w:pPr>
        <w:pStyle w:val="NormalWeb"/>
        <w:spacing w:before="0" w:beforeAutospacing="0" w:after="0" w:afterAutospacing="0"/>
        <w:jc w:val="both"/>
        <w:rPr>
          <w:rFonts w:ascii="Arial" w:hAnsi="Arial" w:cs="Arial"/>
        </w:rPr>
      </w:pPr>
      <w:r w:rsidRPr="009D25E7">
        <w:rPr>
          <w:rFonts w:ascii="Arial" w:hAnsi="Arial" w:cs="Arial"/>
        </w:rPr>
        <w:t>Lead corporate talent management, succession planning and leadership development programmes to ensure a sustainable pipeline of future leaders</w:t>
      </w:r>
      <w:r>
        <w:rPr>
          <w:rFonts w:ascii="Arial" w:hAnsi="Arial" w:cs="Arial"/>
        </w:rPr>
        <w:t>.</w:t>
      </w:r>
    </w:p>
    <w:p w14:paraId="758CF253" w14:textId="77777777" w:rsidR="00714E1C" w:rsidRDefault="00714E1C" w:rsidP="00714E1C">
      <w:pPr>
        <w:pStyle w:val="NormalWeb"/>
        <w:spacing w:before="0" w:beforeAutospacing="0" w:after="0" w:afterAutospacing="0"/>
        <w:jc w:val="both"/>
        <w:rPr>
          <w:rFonts w:ascii="Arial" w:hAnsi="Arial" w:cs="Arial"/>
        </w:rPr>
      </w:pPr>
    </w:p>
    <w:p w14:paraId="6468DB0E" w14:textId="547EC234" w:rsidR="00714E1C" w:rsidRPr="00714E1C" w:rsidRDefault="00714E1C" w:rsidP="00714E1C">
      <w:pPr>
        <w:pStyle w:val="NormalWeb"/>
        <w:spacing w:before="0" w:beforeAutospacing="0" w:after="0" w:afterAutospacing="0"/>
        <w:jc w:val="both"/>
        <w:rPr>
          <w:b/>
          <w:bCs/>
          <w:u w:val="single"/>
        </w:rPr>
      </w:pPr>
      <w:r w:rsidRPr="00714E1C">
        <w:rPr>
          <w:rFonts w:ascii="Arial" w:hAnsi="Arial" w:cs="Arial"/>
          <w:b/>
          <w:bCs/>
          <w:u w:val="single"/>
        </w:rPr>
        <w:t>Workforce Analytics</w:t>
      </w:r>
    </w:p>
    <w:p w14:paraId="0ED30D3C" w14:textId="77777777" w:rsidR="00714E1C" w:rsidRPr="009D25E7" w:rsidRDefault="00714E1C" w:rsidP="00714E1C">
      <w:pPr>
        <w:pStyle w:val="NormalWeb"/>
        <w:spacing w:before="0" w:beforeAutospacing="0" w:after="0" w:afterAutospacing="0"/>
        <w:jc w:val="both"/>
        <w:rPr>
          <w:rFonts w:ascii="Arial" w:hAnsi="Arial" w:cs="Arial"/>
        </w:rPr>
      </w:pPr>
      <w:r w:rsidRPr="009D25E7">
        <w:rPr>
          <w:rFonts w:ascii="Arial" w:hAnsi="Arial" w:cs="Arial"/>
        </w:rPr>
        <w:t>Ensure robust workforce intelligence, people analytics and insight are utilised to support evidence-based decision-making, organisational performance and workforce planning.</w:t>
      </w:r>
    </w:p>
    <w:p w14:paraId="4C7B578B" w14:textId="77777777" w:rsidR="00714E1C" w:rsidRDefault="00714E1C" w:rsidP="00714E1C">
      <w:pPr>
        <w:pStyle w:val="NormalWeb"/>
        <w:spacing w:before="0" w:beforeAutospacing="0" w:after="0" w:afterAutospacing="0"/>
        <w:jc w:val="both"/>
        <w:rPr>
          <w:rFonts w:ascii="Arial" w:hAnsi="Arial" w:cs="Arial"/>
          <w:b/>
          <w:bCs/>
          <w:u w:val="single"/>
        </w:rPr>
      </w:pPr>
    </w:p>
    <w:p w14:paraId="635EA26A" w14:textId="034C1D81" w:rsidR="00714E1C" w:rsidRDefault="00714E1C" w:rsidP="00714E1C">
      <w:pPr>
        <w:pStyle w:val="NormalWeb"/>
        <w:spacing w:before="0" w:beforeAutospacing="0" w:after="0" w:afterAutospacing="0"/>
        <w:jc w:val="both"/>
        <w:rPr>
          <w:rFonts w:ascii="Arial" w:hAnsi="Arial" w:cs="Arial"/>
          <w:b/>
          <w:bCs/>
          <w:u w:val="single"/>
        </w:rPr>
      </w:pPr>
      <w:r>
        <w:rPr>
          <w:rFonts w:ascii="Arial" w:hAnsi="Arial" w:cs="Arial"/>
          <w:b/>
          <w:bCs/>
          <w:u w:val="single"/>
        </w:rPr>
        <w:t>Equality, Diversion and Inclusion</w:t>
      </w:r>
    </w:p>
    <w:p w14:paraId="5AEBB56A" w14:textId="77777777" w:rsidR="00714E1C" w:rsidRDefault="00714E1C" w:rsidP="00714E1C">
      <w:pPr>
        <w:pStyle w:val="NormalWeb"/>
        <w:spacing w:before="0" w:beforeAutospacing="0" w:after="0" w:afterAutospacing="0"/>
        <w:rPr>
          <w:rFonts w:ascii="Segoe UI" w:hAnsi="Segoe UI" w:cs="Segoe UI"/>
          <w:sz w:val="21"/>
          <w:szCs w:val="21"/>
        </w:rPr>
      </w:pPr>
      <w:r w:rsidRPr="009D25E7">
        <w:rPr>
          <w:rFonts w:ascii="Arial" w:hAnsi="Arial" w:cs="Arial"/>
        </w:rPr>
        <w:t>Champion equality, diversity, inclusion and belonging across the workforce and ensure workforce policies and practices promote equitable outcomes.</w:t>
      </w:r>
    </w:p>
    <w:p w14:paraId="231E1C83" w14:textId="77777777" w:rsidR="00714E1C" w:rsidRDefault="00714E1C" w:rsidP="00714E1C">
      <w:pPr>
        <w:pStyle w:val="NormalWeb"/>
        <w:spacing w:before="0" w:beforeAutospacing="0" w:after="0" w:afterAutospacing="0"/>
        <w:jc w:val="both"/>
        <w:rPr>
          <w:rFonts w:ascii="Arial" w:hAnsi="Arial" w:cs="Arial"/>
          <w:b/>
          <w:bCs/>
          <w:u w:val="single"/>
        </w:rPr>
      </w:pPr>
    </w:p>
    <w:p w14:paraId="4E392D66" w14:textId="77777777" w:rsidR="00714E1C" w:rsidRDefault="00714E1C" w:rsidP="00714E1C">
      <w:pPr>
        <w:pStyle w:val="NormalWeb"/>
        <w:spacing w:before="0" w:beforeAutospacing="0" w:after="0" w:afterAutospacing="0"/>
        <w:jc w:val="both"/>
        <w:rPr>
          <w:rFonts w:ascii="Arial" w:hAnsi="Arial" w:cs="Arial"/>
          <w:b/>
          <w:bCs/>
          <w:u w:val="single"/>
        </w:rPr>
      </w:pPr>
    </w:p>
    <w:p w14:paraId="13D8B917" w14:textId="5567D1FB" w:rsidR="00714E1C" w:rsidRPr="00714E1C" w:rsidRDefault="00714E1C" w:rsidP="00714E1C">
      <w:pPr>
        <w:pStyle w:val="NormalWeb"/>
        <w:spacing w:before="0" w:beforeAutospacing="0" w:after="0" w:afterAutospacing="0"/>
        <w:jc w:val="both"/>
        <w:rPr>
          <w:rFonts w:ascii="Arial" w:hAnsi="Arial" w:cs="Arial"/>
          <w:b/>
          <w:bCs/>
          <w:u w:val="single"/>
        </w:rPr>
      </w:pPr>
      <w:r w:rsidRPr="00714E1C">
        <w:rPr>
          <w:rFonts w:ascii="Arial" w:hAnsi="Arial" w:cs="Arial"/>
          <w:b/>
          <w:u w:val="single"/>
        </w:rPr>
        <w:t xml:space="preserve">PRINCIPAL </w:t>
      </w:r>
      <w:r w:rsidR="0058036C">
        <w:rPr>
          <w:rFonts w:ascii="Arial" w:hAnsi="Arial" w:cs="Arial"/>
          <w:b/>
          <w:u w:val="single"/>
        </w:rPr>
        <w:t>ACTIVITIES</w:t>
      </w:r>
    </w:p>
    <w:p w14:paraId="640DD298" w14:textId="38C17281" w:rsidR="00456B30" w:rsidRPr="00AD6D4C" w:rsidRDefault="002F661B" w:rsidP="00714E1C">
      <w:pPr>
        <w:pStyle w:val="NormalWeb"/>
        <w:spacing w:before="0" w:beforeAutospacing="0" w:after="0" w:afterAutospacing="0"/>
        <w:jc w:val="both"/>
        <w:rPr>
          <w:rFonts w:ascii="Arial" w:hAnsi="Arial" w:cs="Arial"/>
        </w:rPr>
      </w:pPr>
      <w:r>
        <w:rPr>
          <w:rFonts w:ascii="Arial" w:hAnsi="Arial" w:cs="Arial"/>
        </w:rPr>
        <w:t xml:space="preserve"> </w:t>
      </w:r>
    </w:p>
    <w:p w14:paraId="13653477" w14:textId="77777777" w:rsidR="00714E1C" w:rsidRPr="00256940" w:rsidRDefault="00714E1C" w:rsidP="00714E1C">
      <w:pPr>
        <w:pStyle w:val="ListParagraph"/>
        <w:numPr>
          <w:ilvl w:val="0"/>
          <w:numId w:val="20"/>
        </w:numPr>
        <w:tabs>
          <w:tab w:val="left" w:pos="2552"/>
        </w:tabs>
        <w:ind w:left="357" w:right="142" w:hanging="357"/>
        <w:contextualSpacing w:val="0"/>
        <w:jc w:val="both"/>
        <w:rPr>
          <w:rFonts w:ascii="Arial" w:hAnsi="Arial" w:cs="Arial"/>
        </w:rPr>
      </w:pPr>
      <w:r w:rsidRPr="00256940">
        <w:rPr>
          <w:rFonts w:ascii="Arial" w:hAnsi="Arial" w:cs="Arial"/>
        </w:rPr>
        <w:t>To plan, manage and control service</w:t>
      </w:r>
      <w:r>
        <w:rPr>
          <w:rFonts w:ascii="Arial" w:hAnsi="Arial" w:cs="Arial"/>
        </w:rPr>
        <w:t>-level</w:t>
      </w:r>
      <w:r w:rsidRPr="00256940">
        <w:rPr>
          <w:rFonts w:ascii="Arial" w:hAnsi="Arial" w:cs="Arial"/>
        </w:rPr>
        <w:t xml:space="preserve"> budgets, ensuring compliance with the Council’s financial and procurement processes/procedures and that services are provided cost effectively.</w:t>
      </w:r>
    </w:p>
    <w:p w14:paraId="2C9A6BBC" w14:textId="77777777" w:rsidR="00714E1C" w:rsidRDefault="00714E1C" w:rsidP="00714E1C">
      <w:pPr>
        <w:pStyle w:val="ListParagraph"/>
        <w:numPr>
          <w:ilvl w:val="0"/>
          <w:numId w:val="20"/>
        </w:numPr>
        <w:ind w:left="357" w:hanging="357"/>
        <w:contextualSpacing w:val="0"/>
        <w:jc w:val="both"/>
        <w:rPr>
          <w:rFonts w:ascii="Arial" w:hAnsi="Arial" w:cs="Arial"/>
          <w:iCs/>
        </w:rPr>
      </w:pPr>
      <w:r>
        <w:rPr>
          <w:rFonts w:ascii="Arial" w:hAnsi="Arial" w:cs="Arial"/>
          <w:iCs/>
        </w:rPr>
        <w:t>To lead on all s</w:t>
      </w:r>
      <w:r w:rsidRPr="00241916">
        <w:rPr>
          <w:rFonts w:ascii="Arial" w:hAnsi="Arial" w:cs="Arial"/>
          <w:iCs/>
        </w:rPr>
        <w:t>trategic employee communication, including ove</w:t>
      </w:r>
      <w:r>
        <w:rPr>
          <w:rFonts w:ascii="Arial" w:hAnsi="Arial" w:cs="Arial"/>
          <w:iCs/>
        </w:rPr>
        <w:t xml:space="preserve">rseeing all staff communication and engagement with Trade Union colleagues on the transformation and change agendas. </w:t>
      </w:r>
    </w:p>
    <w:p w14:paraId="3B23CF1C" w14:textId="77777777" w:rsidR="00714E1C" w:rsidRPr="00A46DDA" w:rsidRDefault="00714E1C" w:rsidP="00714E1C">
      <w:pPr>
        <w:pStyle w:val="ListParagraph"/>
        <w:numPr>
          <w:ilvl w:val="0"/>
          <w:numId w:val="20"/>
        </w:numPr>
        <w:tabs>
          <w:tab w:val="left" w:pos="2552"/>
        </w:tabs>
        <w:ind w:left="357" w:right="142" w:hanging="357"/>
        <w:contextualSpacing w:val="0"/>
        <w:jc w:val="both"/>
        <w:rPr>
          <w:rFonts w:ascii="Arial" w:hAnsi="Arial" w:cs="Arial"/>
        </w:rPr>
      </w:pPr>
      <w:r w:rsidRPr="00A46DDA">
        <w:rPr>
          <w:rFonts w:ascii="Arial" w:hAnsi="Arial" w:cs="Arial"/>
        </w:rPr>
        <w:t xml:space="preserve">To oversee the provision of professional, accessible and timely strategic advice, guidance and support to managers/headteachers on a range of HR/OD issues to help meet operational and service planning needs. </w:t>
      </w:r>
    </w:p>
    <w:p w14:paraId="67CD2768" w14:textId="77777777" w:rsidR="00714E1C" w:rsidRPr="00A46DDA" w:rsidRDefault="00714E1C" w:rsidP="00714E1C">
      <w:pPr>
        <w:pStyle w:val="ListParagraph"/>
        <w:numPr>
          <w:ilvl w:val="0"/>
          <w:numId w:val="20"/>
        </w:numPr>
        <w:tabs>
          <w:tab w:val="left" w:pos="2552"/>
        </w:tabs>
        <w:ind w:left="357" w:right="142" w:hanging="357"/>
        <w:contextualSpacing w:val="0"/>
        <w:jc w:val="both"/>
        <w:rPr>
          <w:rFonts w:ascii="Arial" w:hAnsi="Arial" w:cs="Arial"/>
        </w:rPr>
      </w:pPr>
      <w:r w:rsidRPr="00A46DDA">
        <w:rPr>
          <w:rFonts w:ascii="Arial" w:hAnsi="Arial" w:cs="Arial"/>
        </w:rPr>
        <w:t>To oversee the development and continual review of HR/OD</w:t>
      </w:r>
      <w:r>
        <w:rPr>
          <w:rFonts w:ascii="Arial" w:hAnsi="Arial" w:cs="Arial"/>
        </w:rPr>
        <w:t xml:space="preserve"> </w:t>
      </w:r>
      <w:r w:rsidRPr="00A46DDA">
        <w:rPr>
          <w:rFonts w:ascii="Arial" w:hAnsi="Arial" w:cs="Arial"/>
        </w:rPr>
        <w:t>policies, procedures and guidelines to ensure they are compliant with the changing needs of the Council.</w:t>
      </w:r>
    </w:p>
    <w:p w14:paraId="446DB080" w14:textId="77777777" w:rsidR="00714E1C" w:rsidRPr="00256940" w:rsidRDefault="00714E1C" w:rsidP="00714E1C">
      <w:pPr>
        <w:pStyle w:val="ListParagraph"/>
        <w:numPr>
          <w:ilvl w:val="0"/>
          <w:numId w:val="20"/>
        </w:numPr>
        <w:tabs>
          <w:tab w:val="left" w:pos="2552"/>
        </w:tabs>
        <w:ind w:left="357" w:right="142" w:hanging="357"/>
        <w:contextualSpacing w:val="0"/>
        <w:jc w:val="both"/>
        <w:rPr>
          <w:rFonts w:ascii="Arial" w:hAnsi="Arial" w:cs="Arial"/>
        </w:rPr>
      </w:pPr>
      <w:r w:rsidRPr="00256940">
        <w:rPr>
          <w:rFonts w:ascii="Arial" w:hAnsi="Arial" w:cs="Arial"/>
        </w:rPr>
        <w:t xml:space="preserve">To develop and manage the implementation of the HR&amp;OD </w:t>
      </w:r>
      <w:r>
        <w:rPr>
          <w:rFonts w:ascii="Arial" w:hAnsi="Arial" w:cs="Arial"/>
        </w:rPr>
        <w:t xml:space="preserve">Delivery </w:t>
      </w:r>
      <w:r w:rsidRPr="00256940">
        <w:rPr>
          <w:rFonts w:ascii="Arial" w:hAnsi="Arial" w:cs="Arial"/>
        </w:rPr>
        <w:t>Plan</w:t>
      </w:r>
      <w:r>
        <w:rPr>
          <w:rFonts w:ascii="Arial" w:hAnsi="Arial" w:cs="Arial"/>
        </w:rPr>
        <w:t xml:space="preserve"> and provide wider support to the development of the Directorate’s business plan</w:t>
      </w:r>
      <w:r w:rsidRPr="00256940">
        <w:rPr>
          <w:rFonts w:ascii="Arial" w:hAnsi="Arial" w:cs="Arial"/>
        </w:rPr>
        <w:t>, to ensure that agreed priorities and policy objectives are met.</w:t>
      </w:r>
    </w:p>
    <w:p w14:paraId="3F18F1AC" w14:textId="77777777" w:rsidR="00714E1C" w:rsidRPr="00256940" w:rsidRDefault="00714E1C" w:rsidP="00714E1C">
      <w:pPr>
        <w:pStyle w:val="ListParagraph"/>
        <w:numPr>
          <w:ilvl w:val="0"/>
          <w:numId w:val="20"/>
        </w:numPr>
        <w:tabs>
          <w:tab w:val="left" w:pos="2552"/>
        </w:tabs>
        <w:ind w:left="357" w:right="142" w:hanging="357"/>
        <w:contextualSpacing w:val="0"/>
        <w:jc w:val="both"/>
        <w:rPr>
          <w:rFonts w:ascii="Arial" w:hAnsi="Arial" w:cs="Arial"/>
        </w:rPr>
      </w:pPr>
      <w:r w:rsidRPr="00256940">
        <w:rPr>
          <w:rFonts w:ascii="Arial" w:hAnsi="Arial" w:cs="Arial"/>
        </w:rPr>
        <w:t>To provide oversight of the HR professional support to schools and the transactional support services provided through the HR Service Centre.</w:t>
      </w:r>
    </w:p>
    <w:p w14:paraId="3AFC1ECA" w14:textId="77777777" w:rsidR="00714E1C" w:rsidRPr="00256940" w:rsidRDefault="00714E1C" w:rsidP="00714E1C">
      <w:pPr>
        <w:pStyle w:val="ListParagraph"/>
        <w:numPr>
          <w:ilvl w:val="0"/>
          <w:numId w:val="20"/>
        </w:numPr>
        <w:tabs>
          <w:tab w:val="left" w:pos="2552"/>
        </w:tabs>
        <w:ind w:left="357" w:right="142" w:hanging="357"/>
        <w:contextualSpacing w:val="0"/>
        <w:jc w:val="both"/>
        <w:rPr>
          <w:rFonts w:ascii="Arial" w:hAnsi="Arial" w:cs="Arial"/>
        </w:rPr>
      </w:pPr>
      <w:r w:rsidRPr="00256940">
        <w:rPr>
          <w:rFonts w:ascii="Arial" w:hAnsi="Arial" w:cs="Arial"/>
        </w:rPr>
        <w:t xml:space="preserve">To manage and review a variety of HR/OD contracts and outsourced arrangements to ensure contract compliance and service standards are met. </w:t>
      </w:r>
    </w:p>
    <w:p w14:paraId="7535F3E9" w14:textId="77777777" w:rsidR="00714E1C" w:rsidRPr="00256940" w:rsidRDefault="00714E1C" w:rsidP="00714E1C">
      <w:pPr>
        <w:pStyle w:val="ListParagraph"/>
        <w:numPr>
          <w:ilvl w:val="0"/>
          <w:numId w:val="20"/>
        </w:numPr>
        <w:tabs>
          <w:tab w:val="left" w:pos="2552"/>
        </w:tabs>
        <w:ind w:left="357" w:right="142" w:hanging="357"/>
        <w:contextualSpacing w:val="0"/>
        <w:jc w:val="both"/>
        <w:rPr>
          <w:rFonts w:ascii="Arial" w:hAnsi="Arial" w:cs="Arial"/>
        </w:rPr>
      </w:pPr>
      <w:r w:rsidRPr="00256940">
        <w:rPr>
          <w:rFonts w:ascii="Arial" w:hAnsi="Arial" w:cs="Arial"/>
        </w:rPr>
        <w:t xml:space="preserve">To ensure the continual review of services to ensure that they in line with relevant core service agreements, consider feedback from services and support the people management responsibilities of individual managers. </w:t>
      </w:r>
    </w:p>
    <w:p w14:paraId="31DB2B41" w14:textId="77777777" w:rsidR="00714E1C" w:rsidRPr="00256940" w:rsidRDefault="00714E1C" w:rsidP="00714E1C">
      <w:pPr>
        <w:pStyle w:val="ListParagraph"/>
        <w:numPr>
          <w:ilvl w:val="0"/>
          <w:numId w:val="20"/>
        </w:numPr>
        <w:tabs>
          <w:tab w:val="left" w:pos="2552"/>
        </w:tabs>
        <w:ind w:left="357" w:right="142" w:hanging="357"/>
        <w:contextualSpacing w:val="0"/>
        <w:jc w:val="both"/>
        <w:rPr>
          <w:rFonts w:ascii="Arial" w:hAnsi="Arial" w:cs="Arial"/>
        </w:rPr>
      </w:pPr>
      <w:r w:rsidRPr="00256940">
        <w:rPr>
          <w:rFonts w:ascii="Arial" w:hAnsi="Arial" w:cs="Arial"/>
        </w:rPr>
        <w:t>Oversee the provision and evaluation of timely, accurate and accessible workforce information to assist the management of employees across the Council, to provide an evidence base for the development of policy, to support workforce planning activities and to help respond to external requirements.</w:t>
      </w:r>
    </w:p>
    <w:p w14:paraId="40172EF6" w14:textId="77777777" w:rsidR="00714E1C" w:rsidRPr="00241916" w:rsidRDefault="00714E1C" w:rsidP="00714E1C">
      <w:pPr>
        <w:pStyle w:val="ListParagraph"/>
        <w:numPr>
          <w:ilvl w:val="0"/>
          <w:numId w:val="20"/>
        </w:numPr>
        <w:tabs>
          <w:tab w:val="left" w:pos="2552"/>
        </w:tabs>
        <w:ind w:left="357" w:right="142" w:hanging="357"/>
        <w:contextualSpacing w:val="0"/>
        <w:jc w:val="both"/>
        <w:rPr>
          <w:rFonts w:ascii="Arial" w:hAnsi="Arial" w:cs="Arial"/>
        </w:rPr>
      </w:pPr>
      <w:r w:rsidRPr="00241916">
        <w:rPr>
          <w:rFonts w:ascii="Arial" w:hAnsi="Arial" w:cs="Arial"/>
        </w:rPr>
        <w:lastRenderedPageBreak/>
        <w:t xml:space="preserve">To work strategically and collaboratively with local authorities, partner agencies and other regional and national stakeholders </w:t>
      </w:r>
      <w:r>
        <w:rPr>
          <w:rFonts w:ascii="Arial" w:hAnsi="Arial" w:cs="Arial"/>
        </w:rPr>
        <w:t xml:space="preserve">to develop and implement key regional projects related to pandemic recovery and transformational change as well as share HR best practice. </w:t>
      </w:r>
    </w:p>
    <w:p w14:paraId="54715EBE" w14:textId="77777777" w:rsidR="00714E1C" w:rsidRPr="00A92B52" w:rsidRDefault="00714E1C" w:rsidP="00714E1C">
      <w:pPr>
        <w:numPr>
          <w:ilvl w:val="0"/>
          <w:numId w:val="20"/>
        </w:numPr>
        <w:tabs>
          <w:tab w:val="left" w:pos="2552"/>
        </w:tabs>
        <w:ind w:left="357" w:right="142" w:hanging="357"/>
        <w:jc w:val="both"/>
        <w:rPr>
          <w:rFonts w:ascii="Arial" w:hAnsi="Arial" w:cs="Arial"/>
          <w:b/>
          <w:bCs/>
        </w:rPr>
      </w:pPr>
      <w:bookmarkStart w:id="0" w:name="_Hlk216945101"/>
      <w:r>
        <w:rPr>
          <w:rFonts w:ascii="Arial" w:hAnsi="Arial" w:cs="Arial"/>
          <w:iCs/>
        </w:rPr>
        <w:t>To prepare reports and present content</w:t>
      </w:r>
      <w:r w:rsidRPr="00A92B52">
        <w:rPr>
          <w:rFonts w:ascii="Arial" w:hAnsi="Arial" w:cs="Arial"/>
          <w:iCs/>
        </w:rPr>
        <w:t xml:space="preserve"> to relevant stakeholders including Corporate Overview and Scrutiny Committee; Cabinet and Council.  </w:t>
      </w:r>
    </w:p>
    <w:p w14:paraId="1C4C94E3" w14:textId="77777777" w:rsidR="00714E1C" w:rsidRPr="00837787" w:rsidRDefault="00714E1C" w:rsidP="00714E1C">
      <w:pPr>
        <w:numPr>
          <w:ilvl w:val="0"/>
          <w:numId w:val="20"/>
        </w:numPr>
        <w:tabs>
          <w:tab w:val="left" w:pos="2552"/>
        </w:tabs>
        <w:ind w:left="357" w:right="142" w:hanging="357"/>
        <w:jc w:val="both"/>
        <w:rPr>
          <w:rFonts w:ascii="Arial" w:hAnsi="Arial" w:cs="Arial"/>
          <w:b/>
          <w:bCs/>
        </w:rPr>
      </w:pPr>
      <w:r>
        <w:rPr>
          <w:rFonts w:ascii="Arial" w:hAnsi="Arial" w:cs="Arial"/>
          <w:iCs/>
        </w:rPr>
        <w:t>Attend Corporate Management Team when required, to provide advice and guidance in relation to ongoing change required</w:t>
      </w:r>
      <w:bookmarkEnd w:id="0"/>
      <w:r>
        <w:rPr>
          <w:rFonts w:ascii="Arial" w:hAnsi="Arial" w:cs="Arial"/>
          <w:iCs/>
        </w:rPr>
        <w:t xml:space="preserve">. </w:t>
      </w:r>
    </w:p>
    <w:p w14:paraId="0154ECC9" w14:textId="40F89797" w:rsidR="00456B30" w:rsidRPr="00AD6D4C" w:rsidRDefault="00714E1C" w:rsidP="00714E1C">
      <w:pPr>
        <w:numPr>
          <w:ilvl w:val="0"/>
          <w:numId w:val="20"/>
        </w:numPr>
        <w:ind w:left="357" w:hanging="357"/>
        <w:jc w:val="both"/>
        <w:rPr>
          <w:rFonts w:ascii="Arial" w:hAnsi="Arial" w:cs="Arial"/>
        </w:rPr>
      </w:pPr>
      <w:r w:rsidRPr="00A46DDA">
        <w:rPr>
          <w:rFonts w:ascii="Arial" w:hAnsi="Arial" w:cs="Arial"/>
          <w:bCs/>
          <w:color w:val="000000" w:themeColor="text1"/>
          <w:lang w:eastAsia="en-GB"/>
        </w:rPr>
        <w:t xml:space="preserve">Represent, and deputise for the </w:t>
      </w:r>
      <w:r w:rsidRPr="00E978CF">
        <w:rPr>
          <w:rFonts w:ascii="Arial" w:hAnsi="Arial" w:cs="Arial"/>
          <w:bCs/>
          <w:color w:val="000000" w:themeColor="text1"/>
          <w:lang w:eastAsia="en-GB"/>
        </w:rPr>
        <w:t xml:space="preserve">Head of Performance &amp; Workforce Cultural Change </w:t>
      </w:r>
      <w:r w:rsidRPr="00A46DDA">
        <w:rPr>
          <w:rFonts w:ascii="Arial" w:hAnsi="Arial" w:cs="Arial"/>
          <w:bCs/>
          <w:color w:val="000000" w:themeColor="text1"/>
          <w:lang w:eastAsia="en-GB"/>
        </w:rPr>
        <w:t>as and when required.</w:t>
      </w:r>
    </w:p>
    <w:p w14:paraId="4F4E2C73" w14:textId="68960044" w:rsidR="00456B30" w:rsidRDefault="002065D0" w:rsidP="00456B30">
      <w:pPr>
        <w:numPr>
          <w:ilvl w:val="0"/>
          <w:numId w:val="24"/>
        </w:numPr>
        <w:rPr>
          <w:rFonts w:ascii="Arial" w:hAnsi="Arial" w:cs="Arial"/>
        </w:rPr>
      </w:pPr>
      <w:r w:rsidRPr="002065D0">
        <w:rPr>
          <w:rFonts w:ascii="Arial" w:hAnsi="Arial" w:cs="Arial"/>
        </w:rPr>
        <w:t>The post of Group Manager - HR &amp; OD is a politically restricted post.</w:t>
      </w:r>
      <w:r w:rsidR="00456B30" w:rsidRPr="00AD6D4C">
        <w:rPr>
          <w:rFonts w:ascii="Arial" w:hAnsi="Arial" w:cs="Arial"/>
        </w:rPr>
        <w:tab/>
      </w:r>
    </w:p>
    <w:p w14:paraId="050C0555" w14:textId="77777777" w:rsidR="00A66B0A" w:rsidRDefault="00A66B0A" w:rsidP="00456B30">
      <w:pPr>
        <w:autoSpaceDE w:val="0"/>
        <w:autoSpaceDN w:val="0"/>
        <w:adjustRightInd w:val="0"/>
        <w:jc w:val="both"/>
        <w:rPr>
          <w:rFonts w:ascii="Arial,Bold" w:hAnsi="Arial,Bold" w:cs="Arial,Bold"/>
          <w:b/>
          <w:bCs/>
          <w:lang w:eastAsia="en-GB"/>
        </w:rPr>
      </w:pPr>
    </w:p>
    <w:p w14:paraId="39354148"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4B1631DC" w14:textId="77777777" w:rsidR="00637FAA" w:rsidRPr="00685DE7" w:rsidRDefault="00637FAA" w:rsidP="00637FAA">
      <w:pPr>
        <w:autoSpaceDE w:val="0"/>
        <w:autoSpaceDN w:val="0"/>
        <w:adjustRightInd w:val="0"/>
        <w:rPr>
          <w:rFonts w:ascii="Arial" w:hAnsi="Arial" w:cs="Arial"/>
          <w:b/>
          <w:bCs/>
          <w:lang w:eastAsia="en-GB"/>
        </w:rPr>
      </w:pPr>
    </w:p>
    <w:p w14:paraId="2D83A26F"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2DFB4A2D" w14:textId="77777777" w:rsidR="00637FAA" w:rsidRPr="00685DE7" w:rsidRDefault="00637FAA" w:rsidP="00637FAA">
      <w:pPr>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1C596FA0" w14:textId="77777777" w:rsidR="00637FAA" w:rsidRPr="00685DE7" w:rsidRDefault="00637FAA" w:rsidP="00637FAA">
      <w:pPr>
        <w:ind w:left="720"/>
        <w:rPr>
          <w:rFonts w:ascii="Arial" w:hAnsi="Arial" w:cs="Arial"/>
          <w:b/>
        </w:rPr>
      </w:pPr>
    </w:p>
    <w:p w14:paraId="2E1C0759" w14:textId="77777777" w:rsidR="00637FAA" w:rsidRPr="00685DE7" w:rsidRDefault="00637FAA" w:rsidP="00637FAA">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045299FB"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6FE9F1F2" w14:textId="77777777" w:rsidR="00637FAA" w:rsidRPr="00685DE7" w:rsidRDefault="00637FAA" w:rsidP="00637FAA">
      <w:pPr>
        <w:autoSpaceDE w:val="0"/>
        <w:autoSpaceDN w:val="0"/>
        <w:adjustRightInd w:val="0"/>
        <w:rPr>
          <w:rFonts w:ascii="Arial" w:hAnsi="Arial" w:cs="Arial"/>
          <w:lang w:eastAsia="en-GB"/>
        </w:rPr>
      </w:pPr>
    </w:p>
    <w:p w14:paraId="7CF3C0DB" w14:textId="0B4D6DF8" w:rsidR="001777B4" w:rsidRDefault="001777B4" w:rsidP="001777B4">
      <w:pPr>
        <w:rPr>
          <w:rFonts w:ascii="Arial" w:hAnsi="Arial" w:cs="Arial"/>
          <w:b/>
          <w:bCs/>
        </w:rPr>
      </w:pPr>
      <w:r>
        <w:rPr>
          <w:rFonts w:ascii="Arial" w:hAnsi="Arial" w:cs="Arial"/>
          <w:b/>
          <w:bCs/>
        </w:rPr>
        <w:t>Safeguarding</w:t>
      </w:r>
    </w:p>
    <w:p w14:paraId="2E3A79C9" w14:textId="77777777" w:rsidR="001777B4" w:rsidRDefault="001777B4" w:rsidP="001777B4">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145EE0F9" w14:textId="77777777" w:rsidR="00637FAA" w:rsidRPr="00685DE7" w:rsidRDefault="00637FAA" w:rsidP="00637FAA">
      <w:pPr>
        <w:autoSpaceDE w:val="0"/>
        <w:autoSpaceDN w:val="0"/>
        <w:adjustRightInd w:val="0"/>
        <w:rPr>
          <w:rFonts w:ascii="Arial" w:hAnsi="Arial" w:cs="Arial"/>
          <w:lang w:eastAsia="en-GB"/>
        </w:rPr>
      </w:pPr>
    </w:p>
    <w:p w14:paraId="16E978D7"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15CD956B"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C9865AF" w14:textId="77777777" w:rsidR="00D62F6C" w:rsidRDefault="00D62F6C">
      <w:pPr>
        <w:rPr>
          <w:rFonts w:ascii="Arial" w:hAnsi="Arial" w:cs="Arial"/>
          <w:b/>
        </w:rPr>
      </w:pPr>
      <w:r>
        <w:rPr>
          <w:rFonts w:ascii="Arial" w:hAnsi="Arial" w:cs="Arial"/>
          <w:b/>
        </w:rPr>
        <w:br w:type="page"/>
      </w:r>
    </w:p>
    <w:p w14:paraId="4D81968E" w14:textId="14656E46" w:rsidR="00A83A12" w:rsidRDefault="00A83A12" w:rsidP="002B4AB4">
      <w:pPr>
        <w:pStyle w:val="Heading1"/>
        <w:jc w:val="center"/>
      </w:pPr>
      <w:r w:rsidRPr="00A83A12">
        <w:lastRenderedPageBreak/>
        <w:t>Person Specification</w:t>
      </w:r>
    </w:p>
    <w:p w14:paraId="2FB41AD2" w14:textId="3AE7D52A" w:rsidR="002B4AB4" w:rsidRPr="002065D0" w:rsidRDefault="00714E1C" w:rsidP="002B4AB4">
      <w:pPr>
        <w:pStyle w:val="Heading3"/>
        <w:jc w:val="center"/>
      </w:pPr>
      <w:r>
        <w:t>Group Manager – HR &amp; OD</w:t>
      </w:r>
    </w:p>
    <w:p w14:paraId="268C3983" w14:textId="77777777" w:rsidR="002B4AB4" w:rsidRPr="002B4AB4" w:rsidRDefault="002B4AB4" w:rsidP="002B4AB4"/>
    <w:p w14:paraId="7B7AE103" w14:textId="4A2448F7" w:rsidR="00B46B3B" w:rsidRDefault="003F1244" w:rsidP="002B4AB4">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2B4AB4">
        <w:rPr>
          <w:rFonts w:ascii="Arial" w:hAnsi="Arial" w:cs="Arial"/>
        </w:rPr>
        <w:t xml:space="preserve"> (Yes).</w:t>
      </w:r>
    </w:p>
    <w:tbl>
      <w:tblPr>
        <w:tblStyle w:val="TableGrid"/>
        <w:tblpPr w:leftFromText="180" w:rightFromText="180" w:vertAnchor="text" w:horzAnchor="page" w:tblpXSpec="center" w:tblpY="379"/>
        <w:tblW w:w="10348" w:type="dxa"/>
        <w:tblLayout w:type="fixed"/>
        <w:tblLook w:val="04A0" w:firstRow="1" w:lastRow="0" w:firstColumn="1" w:lastColumn="0" w:noHBand="0" w:noVBand="1"/>
        <w:tblCaption w:val="Person Specification Table"/>
      </w:tblPr>
      <w:tblGrid>
        <w:gridCol w:w="1985"/>
        <w:gridCol w:w="4535"/>
        <w:gridCol w:w="1276"/>
        <w:gridCol w:w="2552"/>
      </w:tblGrid>
      <w:tr w:rsidR="00FB32BF" w:rsidRPr="00156E04" w14:paraId="08A5C2BD" w14:textId="77777777" w:rsidTr="00715B72">
        <w:trPr>
          <w:cantSplit/>
          <w:trHeight w:val="811"/>
          <w:tblHeader/>
        </w:trPr>
        <w:tc>
          <w:tcPr>
            <w:tcW w:w="1985" w:type="dxa"/>
            <w:tcBorders>
              <w:top w:val="double" w:sz="4" w:space="0" w:color="auto"/>
              <w:left w:val="double" w:sz="4" w:space="0" w:color="auto"/>
              <w:bottom w:val="double" w:sz="4" w:space="0" w:color="auto"/>
              <w:right w:val="double" w:sz="4" w:space="0" w:color="auto"/>
            </w:tcBorders>
            <w:vAlign w:val="center"/>
          </w:tcPr>
          <w:p w14:paraId="341725A7" w14:textId="77777777" w:rsidR="003F1244" w:rsidRPr="00156E04" w:rsidRDefault="003F1244" w:rsidP="006F7E64">
            <w:pPr>
              <w:jc w:val="center"/>
              <w:rPr>
                <w:rFonts w:ascii="Arial" w:hAnsi="Arial" w:cs="Arial"/>
                <w:b/>
              </w:rPr>
            </w:pPr>
            <w:r w:rsidRPr="00156E04">
              <w:rPr>
                <w:rFonts w:ascii="Arial" w:hAnsi="Arial" w:cs="Arial"/>
                <w:b/>
              </w:rPr>
              <w:t>Attributes</w:t>
            </w:r>
          </w:p>
        </w:tc>
        <w:tc>
          <w:tcPr>
            <w:tcW w:w="4535" w:type="dxa"/>
            <w:tcBorders>
              <w:top w:val="double" w:sz="4" w:space="0" w:color="auto"/>
              <w:left w:val="double" w:sz="4" w:space="0" w:color="auto"/>
              <w:bottom w:val="double" w:sz="4" w:space="0" w:color="auto"/>
              <w:right w:val="double" w:sz="4" w:space="0" w:color="auto"/>
            </w:tcBorders>
            <w:vAlign w:val="center"/>
          </w:tcPr>
          <w:p w14:paraId="0F2A5B9E" w14:textId="77777777" w:rsidR="00715B72" w:rsidRDefault="00715B72" w:rsidP="006F7E64">
            <w:pPr>
              <w:jc w:val="center"/>
              <w:rPr>
                <w:rFonts w:ascii="Arial" w:hAnsi="Arial" w:cs="Arial"/>
                <w:b/>
              </w:rPr>
            </w:pPr>
          </w:p>
          <w:p w14:paraId="516F2814" w14:textId="3DFF88A8" w:rsidR="003F1244" w:rsidRDefault="003F1244" w:rsidP="006F7E64">
            <w:pPr>
              <w:jc w:val="center"/>
              <w:rPr>
                <w:rFonts w:ascii="Arial" w:hAnsi="Arial" w:cs="Arial"/>
                <w:b/>
              </w:rPr>
            </w:pPr>
            <w:r w:rsidRPr="00156E04">
              <w:rPr>
                <w:rFonts w:ascii="Arial" w:hAnsi="Arial" w:cs="Arial"/>
                <w:b/>
              </w:rPr>
              <w:t>Requirements</w:t>
            </w:r>
          </w:p>
          <w:p w14:paraId="770C515B" w14:textId="28FDAC20" w:rsidR="00715B72" w:rsidRPr="00156E04" w:rsidRDefault="00715B72" w:rsidP="006F7E64">
            <w:pPr>
              <w:jc w:val="center"/>
              <w:rPr>
                <w:rFonts w:ascii="Arial" w:hAnsi="Arial" w:cs="Arial"/>
                <w:b/>
              </w:rPr>
            </w:pPr>
          </w:p>
        </w:tc>
        <w:tc>
          <w:tcPr>
            <w:tcW w:w="1276" w:type="dxa"/>
            <w:tcBorders>
              <w:top w:val="double" w:sz="4" w:space="0" w:color="auto"/>
              <w:left w:val="double" w:sz="4" w:space="0" w:color="auto"/>
              <w:bottom w:val="double" w:sz="4" w:space="0" w:color="auto"/>
              <w:right w:val="double" w:sz="4" w:space="0" w:color="auto"/>
            </w:tcBorders>
            <w:vAlign w:val="center"/>
          </w:tcPr>
          <w:p w14:paraId="03957AC5" w14:textId="77777777" w:rsidR="00715B72" w:rsidRDefault="00715B72" w:rsidP="006F7E64">
            <w:pPr>
              <w:jc w:val="center"/>
              <w:rPr>
                <w:rFonts w:ascii="Arial" w:hAnsi="Arial" w:cs="Arial"/>
                <w:b/>
              </w:rPr>
            </w:pPr>
          </w:p>
          <w:p w14:paraId="1FDEAADC" w14:textId="3C4D7BDC" w:rsidR="003F1244" w:rsidRDefault="003F1244" w:rsidP="006F7E64">
            <w:pPr>
              <w:jc w:val="center"/>
              <w:rPr>
                <w:rFonts w:ascii="Arial" w:hAnsi="Arial" w:cs="Arial"/>
                <w:b/>
              </w:rPr>
            </w:pPr>
            <w:r w:rsidRPr="00156E04">
              <w:rPr>
                <w:rFonts w:ascii="Arial" w:hAnsi="Arial" w:cs="Arial"/>
                <w:b/>
              </w:rPr>
              <w:t>Essential</w:t>
            </w:r>
          </w:p>
          <w:p w14:paraId="2E99FA29" w14:textId="26C1164D" w:rsidR="00715B72" w:rsidRPr="00156E04" w:rsidRDefault="00715B72" w:rsidP="006F7E64">
            <w:pPr>
              <w:jc w:val="center"/>
              <w:rPr>
                <w:rFonts w:ascii="Arial" w:hAnsi="Arial" w:cs="Arial"/>
                <w:b/>
              </w:rPr>
            </w:pPr>
          </w:p>
        </w:tc>
        <w:tc>
          <w:tcPr>
            <w:tcW w:w="2552" w:type="dxa"/>
            <w:tcBorders>
              <w:top w:val="double" w:sz="4" w:space="0" w:color="auto"/>
              <w:left w:val="double" w:sz="4" w:space="0" w:color="auto"/>
              <w:bottom w:val="double" w:sz="4" w:space="0" w:color="auto"/>
              <w:right w:val="double" w:sz="4" w:space="0" w:color="auto"/>
            </w:tcBorders>
            <w:vAlign w:val="center"/>
          </w:tcPr>
          <w:p w14:paraId="641EB229" w14:textId="0A68A35D" w:rsidR="003F1244" w:rsidRPr="00156E04" w:rsidRDefault="003F1244" w:rsidP="006F7E64">
            <w:pPr>
              <w:jc w:val="center"/>
              <w:rPr>
                <w:rFonts w:ascii="Arial" w:hAnsi="Arial" w:cs="Arial"/>
                <w:b/>
              </w:rPr>
            </w:pPr>
            <w:r w:rsidRPr="00156E04">
              <w:rPr>
                <w:rFonts w:ascii="Arial" w:hAnsi="Arial" w:cs="Arial"/>
                <w:b/>
              </w:rPr>
              <w:t>Method of Evaluation/Testing</w:t>
            </w:r>
          </w:p>
        </w:tc>
      </w:tr>
      <w:tr w:rsidR="00CB3F62" w:rsidRPr="00156E04" w14:paraId="6A24BD58" w14:textId="77777777" w:rsidTr="00715B72">
        <w:trPr>
          <w:cantSplit/>
          <w:trHeight w:val="20"/>
        </w:trPr>
        <w:tc>
          <w:tcPr>
            <w:tcW w:w="1985" w:type="dxa"/>
            <w:tcBorders>
              <w:top w:val="double" w:sz="4" w:space="0" w:color="auto"/>
              <w:bottom w:val="nil"/>
            </w:tcBorders>
          </w:tcPr>
          <w:p w14:paraId="772E5C8A" w14:textId="77777777" w:rsidR="003F1244" w:rsidRPr="00156E04" w:rsidRDefault="003F1244" w:rsidP="006F7E64">
            <w:pPr>
              <w:rPr>
                <w:rFonts w:ascii="Arial" w:hAnsi="Arial" w:cs="Arial"/>
              </w:rPr>
            </w:pPr>
            <w:r w:rsidRPr="00156E04">
              <w:rPr>
                <w:rFonts w:ascii="Arial" w:hAnsi="Arial" w:cs="Arial"/>
                <w:b/>
              </w:rPr>
              <w:t>Qualifications, Education &amp; Training</w:t>
            </w:r>
          </w:p>
        </w:tc>
        <w:tc>
          <w:tcPr>
            <w:tcW w:w="4535" w:type="dxa"/>
            <w:tcBorders>
              <w:top w:val="double" w:sz="4" w:space="0" w:color="auto"/>
              <w:bottom w:val="nil"/>
            </w:tcBorders>
          </w:tcPr>
          <w:p w14:paraId="7447E3DC" w14:textId="77777777" w:rsidR="003F1244" w:rsidRDefault="00714E1C" w:rsidP="006F7E64">
            <w:pPr>
              <w:pStyle w:val="ListParagraph"/>
              <w:numPr>
                <w:ilvl w:val="0"/>
                <w:numId w:val="25"/>
              </w:numPr>
              <w:rPr>
                <w:rFonts w:ascii="Arial" w:hAnsi="Arial" w:cs="Arial"/>
                <w:lang w:eastAsia="en-GB"/>
              </w:rPr>
            </w:pPr>
            <w:r w:rsidRPr="00750DBD">
              <w:rPr>
                <w:rFonts w:ascii="Arial" w:hAnsi="Arial" w:cs="Arial"/>
              </w:rPr>
              <w:t>Chartered member of CIPD</w:t>
            </w:r>
            <w:r w:rsidRPr="007404C2">
              <w:rPr>
                <w:rFonts w:ascii="Arial" w:hAnsi="Arial" w:cs="Arial"/>
              </w:rPr>
              <w:t xml:space="preserve"> or considerable experience of a service or group of services relevant to the areas of responsibility within local gover</w:t>
            </w:r>
            <w:r>
              <w:rPr>
                <w:rFonts w:ascii="Arial" w:hAnsi="Arial" w:cs="Arial"/>
              </w:rPr>
              <w:t>n</w:t>
            </w:r>
            <w:r w:rsidRPr="007404C2">
              <w:rPr>
                <w:rFonts w:ascii="Arial" w:hAnsi="Arial" w:cs="Arial"/>
              </w:rPr>
              <w:t>ment</w:t>
            </w:r>
            <w:r>
              <w:rPr>
                <w:rFonts w:ascii="Arial" w:hAnsi="Arial" w:cs="Arial"/>
              </w:rPr>
              <w:t>.</w:t>
            </w:r>
          </w:p>
          <w:p w14:paraId="48A11DA2" w14:textId="25C7018A" w:rsidR="00F20E00" w:rsidRPr="00156E04" w:rsidRDefault="00F20E00" w:rsidP="00F20E00">
            <w:pPr>
              <w:pStyle w:val="ListParagraph"/>
              <w:ind w:left="360"/>
              <w:rPr>
                <w:rFonts w:ascii="Arial" w:hAnsi="Arial" w:cs="Arial"/>
                <w:lang w:eastAsia="en-GB"/>
              </w:rPr>
            </w:pPr>
          </w:p>
        </w:tc>
        <w:tc>
          <w:tcPr>
            <w:tcW w:w="1276" w:type="dxa"/>
            <w:tcBorders>
              <w:top w:val="double" w:sz="4" w:space="0" w:color="auto"/>
              <w:bottom w:val="nil"/>
            </w:tcBorders>
          </w:tcPr>
          <w:p w14:paraId="150ACB76" w14:textId="733F994C" w:rsidR="003F1244" w:rsidRPr="00156E04" w:rsidRDefault="00714E1C" w:rsidP="00715B72">
            <w:pPr>
              <w:jc w:val="center"/>
              <w:rPr>
                <w:rFonts w:ascii="Arial" w:hAnsi="Arial" w:cs="Arial"/>
              </w:rPr>
            </w:pPr>
            <w:r>
              <w:rPr>
                <w:rFonts w:ascii="Arial" w:hAnsi="Arial" w:cs="Arial"/>
              </w:rPr>
              <w:t>Yes</w:t>
            </w:r>
          </w:p>
        </w:tc>
        <w:tc>
          <w:tcPr>
            <w:tcW w:w="2552" w:type="dxa"/>
            <w:tcBorders>
              <w:top w:val="double" w:sz="4" w:space="0" w:color="auto"/>
              <w:bottom w:val="nil"/>
            </w:tcBorders>
          </w:tcPr>
          <w:p w14:paraId="5A2C2217" w14:textId="77777777" w:rsidR="003F1244" w:rsidRPr="00156E04" w:rsidRDefault="003F1244" w:rsidP="006F7E64">
            <w:pPr>
              <w:rPr>
                <w:rFonts w:ascii="Arial" w:hAnsi="Arial" w:cs="Arial"/>
              </w:rPr>
            </w:pPr>
            <w:r>
              <w:rPr>
                <w:rFonts w:ascii="Arial" w:hAnsi="Arial" w:cs="Arial"/>
              </w:rPr>
              <w:t>Production of original Qualification Certificates and application form.</w:t>
            </w:r>
          </w:p>
        </w:tc>
      </w:tr>
      <w:tr w:rsidR="00B02869" w:rsidRPr="00156E04" w14:paraId="6C175A3D" w14:textId="77777777" w:rsidTr="00715B72">
        <w:trPr>
          <w:cantSplit/>
          <w:trHeight w:val="20"/>
        </w:trPr>
        <w:tc>
          <w:tcPr>
            <w:tcW w:w="1985" w:type="dxa"/>
            <w:tcBorders>
              <w:top w:val="nil"/>
              <w:bottom w:val="single" w:sz="4" w:space="0" w:color="auto"/>
            </w:tcBorders>
          </w:tcPr>
          <w:p w14:paraId="1075D2DC" w14:textId="77777777" w:rsidR="003F1244" w:rsidRPr="00156E04" w:rsidRDefault="003F1244" w:rsidP="006F7E64">
            <w:pPr>
              <w:rPr>
                <w:rFonts w:ascii="Arial" w:hAnsi="Arial" w:cs="Arial"/>
                <w:b/>
              </w:rPr>
            </w:pPr>
          </w:p>
        </w:tc>
        <w:tc>
          <w:tcPr>
            <w:tcW w:w="4535" w:type="dxa"/>
            <w:tcBorders>
              <w:top w:val="nil"/>
              <w:bottom w:val="single" w:sz="4" w:space="0" w:color="auto"/>
            </w:tcBorders>
          </w:tcPr>
          <w:p w14:paraId="1D74BAD1" w14:textId="77777777" w:rsidR="003F1244" w:rsidRDefault="00714E1C" w:rsidP="006F7E64">
            <w:pPr>
              <w:pStyle w:val="ListParagraph"/>
              <w:numPr>
                <w:ilvl w:val="0"/>
                <w:numId w:val="25"/>
              </w:numPr>
              <w:rPr>
                <w:rFonts w:ascii="Arial" w:hAnsi="Arial" w:cs="Arial"/>
                <w:lang w:eastAsia="en-GB"/>
              </w:rPr>
            </w:pPr>
            <w:r w:rsidRPr="00750DBD">
              <w:rPr>
                <w:rFonts w:ascii="Arial" w:hAnsi="Arial" w:cs="Arial"/>
              </w:rPr>
              <w:t xml:space="preserve">Evidence of continuous </w:t>
            </w:r>
            <w:r w:rsidRPr="00750DBD">
              <w:rPr>
                <w:rFonts w:ascii="Arial" w:hAnsi="Arial" w:cs="Arial"/>
              </w:rPr>
              <w:br/>
              <w:t>professional development</w:t>
            </w:r>
            <w:r>
              <w:rPr>
                <w:rFonts w:ascii="Arial" w:hAnsi="Arial" w:cs="Arial"/>
              </w:rPr>
              <w:t>.</w:t>
            </w:r>
          </w:p>
          <w:p w14:paraId="1326F6C0" w14:textId="26AD62C6" w:rsidR="00891051" w:rsidRPr="00156E04" w:rsidRDefault="00891051" w:rsidP="00891051">
            <w:pPr>
              <w:pStyle w:val="ListParagraph"/>
              <w:ind w:left="360"/>
              <w:rPr>
                <w:rFonts w:ascii="Arial" w:hAnsi="Arial" w:cs="Arial"/>
                <w:lang w:eastAsia="en-GB"/>
              </w:rPr>
            </w:pPr>
          </w:p>
        </w:tc>
        <w:tc>
          <w:tcPr>
            <w:tcW w:w="1276" w:type="dxa"/>
            <w:tcBorders>
              <w:top w:val="nil"/>
              <w:bottom w:val="single" w:sz="4" w:space="0" w:color="auto"/>
            </w:tcBorders>
          </w:tcPr>
          <w:p w14:paraId="58D4D966" w14:textId="77777777" w:rsidR="003F1244" w:rsidRDefault="003F1244" w:rsidP="002065D0">
            <w:pPr>
              <w:jc w:val="center"/>
              <w:rPr>
                <w:rFonts w:ascii="Arial" w:hAnsi="Arial" w:cs="Arial"/>
              </w:rPr>
            </w:pPr>
          </w:p>
        </w:tc>
        <w:tc>
          <w:tcPr>
            <w:tcW w:w="2552" w:type="dxa"/>
            <w:tcBorders>
              <w:top w:val="nil"/>
              <w:bottom w:val="single" w:sz="4" w:space="0" w:color="auto"/>
            </w:tcBorders>
          </w:tcPr>
          <w:p w14:paraId="78A4F9FD" w14:textId="77777777" w:rsidR="003F1244" w:rsidRPr="00156E04" w:rsidRDefault="003F1244" w:rsidP="006F7E64">
            <w:pPr>
              <w:rPr>
                <w:rFonts w:ascii="Arial" w:hAnsi="Arial" w:cs="Arial"/>
              </w:rPr>
            </w:pPr>
          </w:p>
        </w:tc>
      </w:tr>
      <w:tr w:rsidR="00CB3F62" w:rsidRPr="00156E04" w14:paraId="4A2B10B1" w14:textId="77777777" w:rsidTr="00715B72">
        <w:trPr>
          <w:cantSplit/>
          <w:trHeight w:val="20"/>
        </w:trPr>
        <w:tc>
          <w:tcPr>
            <w:tcW w:w="1985" w:type="dxa"/>
            <w:tcBorders>
              <w:bottom w:val="nil"/>
            </w:tcBorders>
          </w:tcPr>
          <w:p w14:paraId="56EDD5C3" w14:textId="77777777" w:rsidR="003F1244" w:rsidRPr="00156E04" w:rsidRDefault="003F1244" w:rsidP="006F7E64">
            <w:pPr>
              <w:rPr>
                <w:rFonts w:ascii="Arial" w:hAnsi="Arial" w:cs="Arial"/>
              </w:rPr>
            </w:pPr>
            <w:r w:rsidRPr="00156E04">
              <w:rPr>
                <w:rFonts w:ascii="Arial" w:hAnsi="Arial" w:cs="Arial"/>
                <w:b/>
              </w:rPr>
              <w:t>Knowledge &amp; Experience</w:t>
            </w:r>
          </w:p>
        </w:tc>
        <w:tc>
          <w:tcPr>
            <w:tcW w:w="4535" w:type="dxa"/>
            <w:tcBorders>
              <w:bottom w:val="nil"/>
            </w:tcBorders>
          </w:tcPr>
          <w:p w14:paraId="063E972C" w14:textId="77777777" w:rsidR="003F1244" w:rsidRDefault="00714E1C" w:rsidP="006F7E64">
            <w:pPr>
              <w:pStyle w:val="ListParagraph"/>
              <w:numPr>
                <w:ilvl w:val="0"/>
                <w:numId w:val="25"/>
              </w:numPr>
              <w:rPr>
                <w:rFonts w:ascii="Arial" w:hAnsi="Arial" w:cs="Arial"/>
                <w:lang w:eastAsia="en-GB"/>
              </w:rPr>
            </w:pPr>
            <w:r w:rsidRPr="00750DBD">
              <w:rPr>
                <w:rFonts w:ascii="Arial" w:hAnsi="Arial" w:cs="Arial"/>
              </w:rPr>
              <w:t>Proven and demonstrable track record of operating at a senior and strategic level</w:t>
            </w:r>
            <w:r>
              <w:rPr>
                <w:rFonts w:ascii="Arial" w:hAnsi="Arial" w:cs="Arial"/>
              </w:rPr>
              <w:t xml:space="preserve">, </w:t>
            </w:r>
            <w:r w:rsidRPr="00750DBD">
              <w:rPr>
                <w:rFonts w:ascii="Arial" w:hAnsi="Arial" w:cs="Arial"/>
              </w:rPr>
              <w:t>leading and managing HR</w:t>
            </w:r>
            <w:r>
              <w:rPr>
                <w:rFonts w:ascii="Arial" w:hAnsi="Arial" w:cs="Arial"/>
              </w:rPr>
              <w:t xml:space="preserve"> and </w:t>
            </w:r>
            <w:r w:rsidRPr="00750DBD">
              <w:rPr>
                <w:rFonts w:ascii="Arial" w:hAnsi="Arial" w:cs="Arial"/>
              </w:rPr>
              <w:t>OD</w:t>
            </w:r>
            <w:r>
              <w:rPr>
                <w:rFonts w:ascii="Arial" w:hAnsi="Arial" w:cs="Arial"/>
              </w:rPr>
              <w:t xml:space="preserve"> teams </w:t>
            </w:r>
            <w:r w:rsidRPr="00750DBD">
              <w:rPr>
                <w:rFonts w:ascii="Arial" w:hAnsi="Arial" w:cs="Arial"/>
              </w:rPr>
              <w:t>within a challenging and fast changing environment</w:t>
            </w:r>
            <w:r>
              <w:rPr>
                <w:rFonts w:ascii="Arial" w:hAnsi="Arial" w:cs="Arial"/>
              </w:rPr>
              <w:t>.</w:t>
            </w:r>
          </w:p>
          <w:p w14:paraId="7D2E8090" w14:textId="5D8D5B05" w:rsidR="00F20E00" w:rsidRPr="00156E04" w:rsidRDefault="00F20E00" w:rsidP="00F20E00">
            <w:pPr>
              <w:pStyle w:val="ListParagraph"/>
              <w:ind w:left="360"/>
              <w:rPr>
                <w:rFonts w:ascii="Arial" w:hAnsi="Arial" w:cs="Arial"/>
                <w:lang w:eastAsia="en-GB"/>
              </w:rPr>
            </w:pPr>
          </w:p>
        </w:tc>
        <w:tc>
          <w:tcPr>
            <w:tcW w:w="1276" w:type="dxa"/>
            <w:tcBorders>
              <w:bottom w:val="nil"/>
            </w:tcBorders>
          </w:tcPr>
          <w:p w14:paraId="7C0715A3" w14:textId="1676C8DB" w:rsidR="003F1244" w:rsidRPr="00156E04" w:rsidRDefault="00714E1C" w:rsidP="00714E1C">
            <w:pPr>
              <w:jc w:val="center"/>
              <w:rPr>
                <w:rFonts w:ascii="Arial" w:hAnsi="Arial" w:cs="Arial"/>
              </w:rPr>
            </w:pPr>
            <w:r>
              <w:rPr>
                <w:rFonts w:ascii="Arial" w:hAnsi="Arial" w:cs="Arial"/>
              </w:rPr>
              <w:t>Yes</w:t>
            </w:r>
          </w:p>
        </w:tc>
        <w:tc>
          <w:tcPr>
            <w:tcW w:w="2552" w:type="dxa"/>
            <w:tcBorders>
              <w:bottom w:val="nil"/>
            </w:tcBorders>
          </w:tcPr>
          <w:p w14:paraId="36D5FBD6" w14:textId="77777777" w:rsidR="003F1244" w:rsidRPr="00156E04" w:rsidRDefault="003F1244" w:rsidP="006F7E64">
            <w:pPr>
              <w:rPr>
                <w:rFonts w:ascii="Arial" w:hAnsi="Arial" w:cs="Arial"/>
              </w:rPr>
            </w:pPr>
            <w:r>
              <w:rPr>
                <w:rFonts w:ascii="Arial" w:hAnsi="Arial" w:cs="Arial"/>
              </w:rPr>
              <w:t>Interview, application form and selection process.</w:t>
            </w:r>
          </w:p>
        </w:tc>
      </w:tr>
      <w:tr w:rsidR="00CB3F62" w:rsidRPr="00156E04" w14:paraId="2E9AE730" w14:textId="77777777" w:rsidTr="00530B08">
        <w:trPr>
          <w:cantSplit/>
          <w:trHeight w:val="20"/>
        </w:trPr>
        <w:tc>
          <w:tcPr>
            <w:tcW w:w="1985" w:type="dxa"/>
            <w:tcBorders>
              <w:top w:val="nil"/>
              <w:bottom w:val="nil"/>
            </w:tcBorders>
          </w:tcPr>
          <w:p w14:paraId="712C28DE" w14:textId="77777777" w:rsidR="003F1244" w:rsidRPr="00156E04" w:rsidRDefault="003F1244" w:rsidP="006F7E64">
            <w:pPr>
              <w:rPr>
                <w:rFonts w:ascii="Arial" w:hAnsi="Arial" w:cs="Arial"/>
                <w:b/>
              </w:rPr>
            </w:pPr>
          </w:p>
        </w:tc>
        <w:tc>
          <w:tcPr>
            <w:tcW w:w="4535" w:type="dxa"/>
            <w:tcBorders>
              <w:top w:val="nil"/>
              <w:bottom w:val="nil"/>
            </w:tcBorders>
          </w:tcPr>
          <w:p w14:paraId="1629D44A" w14:textId="77777777" w:rsidR="003F1244" w:rsidRDefault="00530B08" w:rsidP="006F7E64">
            <w:pPr>
              <w:pStyle w:val="ListParagraph"/>
              <w:numPr>
                <w:ilvl w:val="0"/>
                <w:numId w:val="25"/>
              </w:numPr>
              <w:rPr>
                <w:rFonts w:ascii="Arial" w:hAnsi="Arial" w:cs="Arial"/>
                <w:lang w:eastAsia="en-GB"/>
              </w:rPr>
            </w:pPr>
            <w:r w:rsidRPr="00A729C5">
              <w:rPr>
                <w:rFonts w:ascii="Arial" w:hAnsi="Arial" w:cs="Arial"/>
              </w:rPr>
              <w:t>Experience of organisational transformation and service redesign</w:t>
            </w:r>
            <w:r>
              <w:rPr>
                <w:rFonts w:ascii="Arial" w:hAnsi="Arial" w:cs="Arial"/>
              </w:rPr>
              <w:t>.</w:t>
            </w:r>
          </w:p>
          <w:p w14:paraId="4628D34B" w14:textId="7FE4B59F" w:rsidR="00F20E00" w:rsidRPr="00156E04" w:rsidRDefault="00F20E00" w:rsidP="00F20E00">
            <w:pPr>
              <w:pStyle w:val="ListParagraph"/>
              <w:ind w:left="360"/>
              <w:rPr>
                <w:rFonts w:ascii="Arial" w:hAnsi="Arial" w:cs="Arial"/>
                <w:lang w:eastAsia="en-GB"/>
              </w:rPr>
            </w:pPr>
          </w:p>
        </w:tc>
        <w:tc>
          <w:tcPr>
            <w:tcW w:w="1276" w:type="dxa"/>
            <w:tcBorders>
              <w:top w:val="nil"/>
              <w:bottom w:val="nil"/>
            </w:tcBorders>
          </w:tcPr>
          <w:p w14:paraId="273ECDD2" w14:textId="4233574D" w:rsidR="003F1244" w:rsidRPr="00156E04" w:rsidRDefault="00530B08" w:rsidP="002065D0">
            <w:pPr>
              <w:jc w:val="center"/>
              <w:rPr>
                <w:rFonts w:ascii="Arial" w:hAnsi="Arial" w:cs="Arial"/>
              </w:rPr>
            </w:pPr>
            <w:r>
              <w:rPr>
                <w:rFonts w:ascii="Arial" w:hAnsi="Arial" w:cs="Arial"/>
              </w:rPr>
              <w:t>Yes</w:t>
            </w:r>
          </w:p>
        </w:tc>
        <w:tc>
          <w:tcPr>
            <w:tcW w:w="2552" w:type="dxa"/>
            <w:tcBorders>
              <w:top w:val="nil"/>
              <w:bottom w:val="nil"/>
            </w:tcBorders>
          </w:tcPr>
          <w:p w14:paraId="2F6AC882" w14:textId="77777777" w:rsidR="003F1244" w:rsidRPr="00156E04" w:rsidRDefault="003F1244" w:rsidP="006F7E64">
            <w:pPr>
              <w:rPr>
                <w:rFonts w:ascii="Arial" w:hAnsi="Arial" w:cs="Arial"/>
              </w:rPr>
            </w:pPr>
          </w:p>
        </w:tc>
      </w:tr>
      <w:tr w:rsidR="003F1244" w:rsidRPr="00156E04" w14:paraId="129A6924" w14:textId="77777777" w:rsidTr="00921DC9">
        <w:trPr>
          <w:cantSplit/>
          <w:trHeight w:val="20"/>
        </w:trPr>
        <w:tc>
          <w:tcPr>
            <w:tcW w:w="1985" w:type="dxa"/>
            <w:tcBorders>
              <w:top w:val="nil"/>
              <w:bottom w:val="nil"/>
            </w:tcBorders>
          </w:tcPr>
          <w:p w14:paraId="07A3EC9D" w14:textId="77777777" w:rsidR="003F1244" w:rsidRPr="00156E04" w:rsidRDefault="003F1244" w:rsidP="006F7E64">
            <w:pPr>
              <w:rPr>
                <w:rFonts w:ascii="Arial" w:hAnsi="Arial" w:cs="Arial"/>
                <w:b/>
              </w:rPr>
            </w:pPr>
          </w:p>
        </w:tc>
        <w:tc>
          <w:tcPr>
            <w:tcW w:w="4535" w:type="dxa"/>
            <w:tcBorders>
              <w:top w:val="nil"/>
              <w:bottom w:val="nil"/>
            </w:tcBorders>
          </w:tcPr>
          <w:p w14:paraId="05A8EDF1" w14:textId="3229B752" w:rsidR="002065D0" w:rsidRDefault="00530B08" w:rsidP="006F7E64">
            <w:pPr>
              <w:pStyle w:val="ListParagraph"/>
              <w:numPr>
                <w:ilvl w:val="0"/>
                <w:numId w:val="25"/>
              </w:numPr>
              <w:rPr>
                <w:rFonts w:ascii="Arial" w:hAnsi="Arial" w:cs="Arial"/>
                <w:lang w:eastAsia="en-GB"/>
              </w:rPr>
            </w:pPr>
            <w:r w:rsidRPr="00750DBD">
              <w:rPr>
                <w:rFonts w:ascii="Arial" w:hAnsi="Arial" w:cs="Arial"/>
              </w:rPr>
              <w:t>Considerable experience of delivering innovative and business centred HR/OD interventions on an organisational wide level</w:t>
            </w:r>
            <w:r>
              <w:rPr>
                <w:rFonts w:ascii="Arial" w:hAnsi="Arial" w:cs="Arial"/>
                <w:lang w:eastAsia="en-GB"/>
              </w:rPr>
              <w:t>.</w:t>
            </w:r>
          </w:p>
          <w:p w14:paraId="7021C510" w14:textId="77777777" w:rsidR="00F20E00" w:rsidRDefault="00F20E00" w:rsidP="00F20E00">
            <w:pPr>
              <w:pStyle w:val="ListParagraph"/>
              <w:ind w:left="360"/>
              <w:rPr>
                <w:rFonts w:ascii="Arial" w:hAnsi="Arial" w:cs="Arial"/>
                <w:lang w:eastAsia="en-GB"/>
              </w:rPr>
            </w:pPr>
          </w:p>
          <w:p w14:paraId="4711A9D8" w14:textId="23B60A69" w:rsidR="002065D0" w:rsidRDefault="00530B08" w:rsidP="006F7E64">
            <w:pPr>
              <w:pStyle w:val="ListParagraph"/>
              <w:numPr>
                <w:ilvl w:val="0"/>
                <w:numId w:val="25"/>
              </w:numPr>
              <w:rPr>
                <w:rFonts w:ascii="Arial" w:hAnsi="Arial" w:cs="Arial"/>
                <w:lang w:eastAsia="en-GB"/>
              </w:rPr>
            </w:pPr>
            <w:r>
              <w:rPr>
                <w:rFonts w:ascii="Arial" w:hAnsi="Arial" w:cs="Arial"/>
              </w:rPr>
              <w:t xml:space="preserve">Experience of </w:t>
            </w:r>
            <w:r w:rsidRPr="00452A23">
              <w:rPr>
                <w:rFonts w:ascii="Arial" w:hAnsi="Arial" w:cs="Arial"/>
              </w:rPr>
              <w:t>organisational improvement methodologies</w:t>
            </w:r>
            <w:r>
              <w:rPr>
                <w:rFonts w:ascii="Arial" w:hAnsi="Arial" w:cs="Arial"/>
              </w:rPr>
              <w:t>.</w:t>
            </w:r>
          </w:p>
          <w:p w14:paraId="2CBB4668" w14:textId="77777777" w:rsidR="00F20E00" w:rsidRPr="00F20E00" w:rsidRDefault="00F20E00" w:rsidP="00F20E00">
            <w:pPr>
              <w:rPr>
                <w:rFonts w:ascii="Arial" w:hAnsi="Arial" w:cs="Arial"/>
                <w:lang w:eastAsia="en-GB"/>
              </w:rPr>
            </w:pPr>
          </w:p>
          <w:p w14:paraId="663D909A" w14:textId="7413BD6A" w:rsidR="00530B08" w:rsidRDefault="00530B08" w:rsidP="006F7E64">
            <w:pPr>
              <w:pStyle w:val="ListParagraph"/>
              <w:numPr>
                <w:ilvl w:val="0"/>
                <w:numId w:val="25"/>
              </w:numPr>
              <w:rPr>
                <w:rFonts w:ascii="Arial" w:hAnsi="Arial" w:cs="Arial"/>
                <w:lang w:eastAsia="en-GB"/>
              </w:rPr>
            </w:pPr>
            <w:r>
              <w:rPr>
                <w:rFonts w:ascii="Arial" w:hAnsi="Arial" w:cs="Arial"/>
              </w:rPr>
              <w:t xml:space="preserve">Knowledge </w:t>
            </w:r>
            <w:r w:rsidRPr="00A729C5">
              <w:rPr>
                <w:rFonts w:ascii="Arial" w:hAnsi="Arial" w:cs="Arial"/>
              </w:rPr>
              <w:t>of workforce analytics and evidence-based workforce planning</w:t>
            </w:r>
            <w:r>
              <w:rPr>
                <w:rFonts w:ascii="Arial" w:hAnsi="Arial" w:cs="Arial"/>
                <w:lang w:eastAsia="en-GB"/>
              </w:rPr>
              <w:t>.</w:t>
            </w:r>
          </w:p>
          <w:p w14:paraId="62B4C32C" w14:textId="77777777" w:rsidR="00F20E00" w:rsidRPr="00F20E00" w:rsidRDefault="00F20E00" w:rsidP="00F20E00">
            <w:pPr>
              <w:rPr>
                <w:rFonts w:ascii="Arial" w:hAnsi="Arial" w:cs="Arial"/>
                <w:lang w:eastAsia="en-GB"/>
              </w:rPr>
            </w:pPr>
          </w:p>
          <w:p w14:paraId="0D394127" w14:textId="77777777" w:rsidR="00530B08" w:rsidRDefault="00530B08" w:rsidP="006F7E64">
            <w:pPr>
              <w:pStyle w:val="ListParagraph"/>
              <w:numPr>
                <w:ilvl w:val="0"/>
                <w:numId w:val="25"/>
              </w:numPr>
              <w:rPr>
                <w:rFonts w:ascii="Arial" w:hAnsi="Arial" w:cs="Arial"/>
                <w:lang w:eastAsia="en-GB"/>
              </w:rPr>
            </w:pPr>
            <w:r>
              <w:rPr>
                <w:rFonts w:ascii="Arial" w:hAnsi="Arial" w:cs="Arial"/>
              </w:rPr>
              <w:t xml:space="preserve">Knowledge of </w:t>
            </w:r>
            <w:r w:rsidRPr="008A05CE">
              <w:rPr>
                <w:rFonts w:ascii="Arial" w:hAnsi="Arial" w:cs="Arial"/>
              </w:rPr>
              <w:t>performance management frameworks</w:t>
            </w:r>
            <w:r>
              <w:rPr>
                <w:rFonts w:ascii="Arial" w:hAnsi="Arial" w:cs="Arial"/>
              </w:rPr>
              <w:t>.</w:t>
            </w:r>
          </w:p>
          <w:p w14:paraId="081B73C7" w14:textId="77777777" w:rsidR="00F20E00" w:rsidRPr="00F20E00" w:rsidRDefault="00F20E00" w:rsidP="00F20E00">
            <w:pPr>
              <w:rPr>
                <w:rFonts w:ascii="Arial" w:hAnsi="Arial" w:cs="Arial"/>
                <w:lang w:eastAsia="en-GB"/>
              </w:rPr>
            </w:pPr>
          </w:p>
          <w:p w14:paraId="36B90426" w14:textId="248DC923" w:rsidR="007E6DA7" w:rsidRPr="00156E04" w:rsidRDefault="00530B08" w:rsidP="00921DC9">
            <w:pPr>
              <w:pStyle w:val="ListParagraph"/>
              <w:numPr>
                <w:ilvl w:val="0"/>
                <w:numId w:val="25"/>
              </w:numPr>
              <w:rPr>
                <w:rFonts w:ascii="Arial" w:hAnsi="Arial" w:cs="Arial"/>
                <w:lang w:eastAsia="en-GB"/>
              </w:rPr>
            </w:pPr>
            <w:r w:rsidRPr="00A92B52">
              <w:rPr>
                <w:rFonts w:ascii="Arial" w:hAnsi="Arial" w:cs="Arial"/>
              </w:rPr>
              <w:t>Experience of developing plans and policies at a strategic level</w:t>
            </w:r>
            <w:r>
              <w:rPr>
                <w:rFonts w:ascii="Arial" w:hAnsi="Arial" w:cs="Arial"/>
              </w:rPr>
              <w:t>.</w:t>
            </w:r>
          </w:p>
        </w:tc>
        <w:tc>
          <w:tcPr>
            <w:tcW w:w="1276" w:type="dxa"/>
            <w:tcBorders>
              <w:top w:val="nil"/>
              <w:bottom w:val="nil"/>
            </w:tcBorders>
          </w:tcPr>
          <w:p w14:paraId="357A36DC" w14:textId="1B4E5A25" w:rsidR="003F1244" w:rsidRDefault="00530B08" w:rsidP="002065D0">
            <w:pPr>
              <w:jc w:val="center"/>
              <w:rPr>
                <w:rFonts w:ascii="Arial" w:hAnsi="Arial" w:cs="Arial"/>
              </w:rPr>
            </w:pPr>
            <w:r>
              <w:rPr>
                <w:rFonts w:ascii="Arial" w:hAnsi="Arial" w:cs="Arial"/>
              </w:rPr>
              <w:t>Yes</w:t>
            </w:r>
          </w:p>
          <w:p w14:paraId="370AAD5A" w14:textId="77777777" w:rsidR="002065D0" w:rsidRDefault="002065D0" w:rsidP="002065D0">
            <w:pPr>
              <w:jc w:val="center"/>
              <w:rPr>
                <w:rFonts w:ascii="Arial" w:hAnsi="Arial" w:cs="Arial"/>
              </w:rPr>
            </w:pPr>
          </w:p>
          <w:p w14:paraId="072C9FCF" w14:textId="77777777" w:rsidR="002065D0" w:rsidRDefault="002065D0" w:rsidP="002065D0">
            <w:pPr>
              <w:jc w:val="center"/>
              <w:rPr>
                <w:rFonts w:ascii="Arial" w:hAnsi="Arial" w:cs="Arial"/>
              </w:rPr>
            </w:pPr>
          </w:p>
          <w:p w14:paraId="01D294A9" w14:textId="77777777" w:rsidR="002065D0" w:rsidRDefault="002065D0" w:rsidP="002065D0">
            <w:pPr>
              <w:jc w:val="center"/>
              <w:rPr>
                <w:rFonts w:ascii="Arial" w:hAnsi="Arial" w:cs="Arial"/>
              </w:rPr>
            </w:pPr>
          </w:p>
          <w:p w14:paraId="647A3F20" w14:textId="77777777" w:rsidR="00530B08" w:rsidRDefault="00530B08" w:rsidP="002065D0">
            <w:pPr>
              <w:jc w:val="center"/>
              <w:rPr>
                <w:rFonts w:ascii="Arial" w:hAnsi="Arial" w:cs="Arial"/>
                <w:sz w:val="2"/>
                <w:szCs w:val="2"/>
              </w:rPr>
            </w:pPr>
          </w:p>
          <w:p w14:paraId="2D6C6349" w14:textId="77777777" w:rsidR="00530B08" w:rsidRDefault="00530B08" w:rsidP="002065D0">
            <w:pPr>
              <w:jc w:val="center"/>
              <w:rPr>
                <w:rFonts w:ascii="Arial" w:hAnsi="Arial" w:cs="Arial"/>
                <w:sz w:val="2"/>
                <w:szCs w:val="2"/>
              </w:rPr>
            </w:pPr>
          </w:p>
          <w:p w14:paraId="440B0F3A" w14:textId="77777777" w:rsidR="00530B08" w:rsidRDefault="00530B08" w:rsidP="002065D0">
            <w:pPr>
              <w:jc w:val="center"/>
              <w:rPr>
                <w:rFonts w:ascii="Arial" w:hAnsi="Arial" w:cs="Arial"/>
              </w:rPr>
            </w:pPr>
          </w:p>
          <w:p w14:paraId="796EE23B" w14:textId="105B14D4" w:rsidR="00530B08" w:rsidRDefault="00530B08" w:rsidP="00F20E00">
            <w:pPr>
              <w:jc w:val="center"/>
              <w:rPr>
                <w:rFonts w:ascii="Arial" w:hAnsi="Arial" w:cs="Arial"/>
              </w:rPr>
            </w:pPr>
            <w:r>
              <w:rPr>
                <w:rFonts w:ascii="Arial" w:hAnsi="Arial" w:cs="Arial"/>
              </w:rPr>
              <w:t>Yes</w:t>
            </w:r>
          </w:p>
          <w:p w14:paraId="01C858E6" w14:textId="77777777" w:rsidR="00530B08" w:rsidRDefault="00530B08" w:rsidP="002065D0">
            <w:pPr>
              <w:jc w:val="center"/>
              <w:rPr>
                <w:rFonts w:ascii="Arial" w:hAnsi="Arial" w:cs="Arial"/>
              </w:rPr>
            </w:pPr>
          </w:p>
          <w:p w14:paraId="72566166" w14:textId="77777777" w:rsidR="00530B08" w:rsidRDefault="00530B08" w:rsidP="002065D0">
            <w:pPr>
              <w:jc w:val="center"/>
              <w:rPr>
                <w:rFonts w:ascii="Arial" w:hAnsi="Arial" w:cs="Arial"/>
              </w:rPr>
            </w:pPr>
          </w:p>
          <w:p w14:paraId="53E602FC" w14:textId="77777777" w:rsidR="00530B08" w:rsidRDefault="00530B08" w:rsidP="002065D0">
            <w:pPr>
              <w:jc w:val="center"/>
              <w:rPr>
                <w:rFonts w:ascii="Arial" w:hAnsi="Arial" w:cs="Arial"/>
              </w:rPr>
            </w:pPr>
            <w:r>
              <w:rPr>
                <w:rFonts w:ascii="Arial" w:hAnsi="Arial" w:cs="Arial"/>
              </w:rPr>
              <w:t>Yes</w:t>
            </w:r>
          </w:p>
          <w:p w14:paraId="2C098C35" w14:textId="77777777" w:rsidR="00530B08" w:rsidRDefault="00530B08" w:rsidP="002065D0">
            <w:pPr>
              <w:jc w:val="center"/>
              <w:rPr>
                <w:rFonts w:ascii="Arial" w:hAnsi="Arial" w:cs="Arial"/>
              </w:rPr>
            </w:pPr>
          </w:p>
          <w:p w14:paraId="6EA71B1B" w14:textId="77777777" w:rsidR="00530B08" w:rsidRDefault="00530B08" w:rsidP="002065D0">
            <w:pPr>
              <w:jc w:val="center"/>
              <w:rPr>
                <w:rFonts w:ascii="Arial" w:hAnsi="Arial" w:cs="Arial"/>
                <w:sz w:val="2"/>
                <w:szCs w:val="2"/>
              </w:rPr>
            </w:pPr>
          </w:p>
          <w:p w14:paraId="5DAE0DE3" w14:textId="77777777" w:rsidR="00530B08" w:rsidRDefault="00530B08" w:rsidP="002065D0">
            <w:pPr>
              <w:jc w:val="center"/>
              <w:rPr>
                <w:rFonts w:ascii="Arial" w:hAnsi="Arial" w:cs="Arial"/>
                <w:sz w:val="2"/>
                <w:szCs w:val="2"/>
              </w:rPr>
            </w:pPr>
          </w:p>
          <w:p w14:paraId="24374A58" w14:textId="77777777" w:rsidR="00F20E00" w:rsidRDefault="00F20E00" w:rsidP="002065D0">
            <w:pPr>
              <w:jc w:val="center"/>
              <w:rPr>
                <w:rFonts w:ascii="Arial" w:hAnsi="Arial" w:cs="Arial"/>
              </w:rPr>
            </w:pPr>
          </w:p>
          <w:p w14:paraId="4339ACF7" w14:textId="77777777" w:rsidR="00F20E00" w:rsidRDefault="00F20E00" w:rsidP="002065D0">
            <w:pPr>
              <w:jc w:val="center"/>
              <w:rPr>
                <w:rFonts w:ascii="Arial" w:hAnsi="Arial" w:cs="Arial"/>
              </w:rPr>
            </w:pPr>
          </w:p>
          <w:p w14:paraId="72E0F9B9" w14:textId="782BCBE3" w:rsidR="00530B08" w:rsidRPr="00156E04" w:rsidRDefault="00530B08" w:rsidP="002065D0">
            <w:pPr>
              <w:jc w:val="center"/>
              <w:rPr>
                <w:rFonts w:ascii="Arial" w:hAnsi="Arial" w:cs="Arial"/>
              </w:rPr>
            </w:pPr>
            <w:r>
              <w:rPr>
                <w:rFonts w:ascii="Arial" w:hAnsi="Arial" w:cs="Arial"/>
              </w:rPr>
              <w:t>Yes</w:t>
            </w:r>
          </w:p>
        </w:tc>
        <w:tc>
          <w:tcPr>
            <w:tcW w:w="2552" w:type="dxa"/>
            <w:tcBorders>
              <w:top w:val="nil"/>
              <w:bottom w:val="nil"/>
            </w:tcBorders>
          </w:tcPr>
          <w:p w14:paraId="0ED84BEE" w14:textId="77777777" w:rsidR="003F1244" w:rsidRDefault="003F1244" w:rsidP="006F7E64">
            <w:pPr>
              <w:rPr>
                <w:rFonts w:ascii="Arial" w:hAnsi="Arial" w:cs="Arial"/>
              </w:rPr>
            </w:pPr>
          </w:p>
          <w:p w14:paraId="76C52938" w14:textId="77777777" w:rsidR="002065D0" w:rsidRDefault="002065D0" w:rsidP="006F7E64">
            <w:pPr>
              <w:rPr>
                <w:rFonts w:ascii="Arial" w:hAnsi="Arial" w:cs="Arial"/>
              </w:rPr>
            </w:pPr>
          </w:p>
          <w:p w14:paraId="01E8FE9E" w14:textId="77777777" w:rsidR="002065D0" w:rsidRDefault="002065D0" w:rsidP="006F7E64">
            <w:pPr>
              <w:rPr>
                <w:rFonts w:ascii="Arial" w:hAnsi="Arial" w:cs="Arial"/>
              </w:rPr>
            </w:pPr>
          </w:p>
          <w:p w14:paraId="60886EAA" w14:textId="77777777" w:rsidR="002065D0" w:rsidRDefault="002065D0" w:rsidP="006F7E64">
            <w:pPr>
              <w:rPr>
                <w:rFonts w:ascii="Arial" w:hAnsi="Arial" w:cs="Arial"/>
              </w:rPr>
            </w:pPr>
          </w:p>
          <w:p w14:paraId="3FCA37D7" w14:textId="77777777" w:rsidR="002065D0" w:rsidRDefault="002065D0" w:rsidP="006F7E64">
            <w:pPr>
              <w:rPr>
                <w:rFonts w:ascii="Arial" w:hAnsi="Arial" w:cs="Arial"/>
              </w:rPr>
            </w:pPr>
          </w:p>
          <w:p w14:paraId="3BD918D5" w14:textId="77777777" w:rsidR="002065D0" w:rsidRPr="00156E04" w:rsidRDefault="002065D0" w:rsidP="006F7E64">
            <w:pPr>
              <w:rPr>
                <w:rFonts w:ascii="Arial" w:hAnsi="Arial" w:cs="Arial"/>
              </w:rPr>
            </w:pPr>
          </w:p>
        </w:tc>
      </w:tr>
      <w:tr w:rsidR="00530B08" w:rsidRPr="00156E04" w14:paraId="696A78D9" w14:textId="77777777" w:rsidTr="00921DC9">
        <w:trPr>
          <w:cantSplit/>
          <w:trHeight w:val="20"/>
        </w:trPr>
        <w:tc>
          <w:tcPr>
            <w:tcW w:w="1985" w:type="dxa"/>
            <w:tcBorders>
              <w:top w:val="nil"/>
              <w:left w:val="single" w:sz="4" w:space="0" w:color="auto"/>
              <w:bottom w:val="single" w:sz="4" w:space="0" w:color="auto"/>
              <w:right w:val="single" w:sz="4" w:space="0" w:color="auto"/>
            </w:tcBorders>
          </w:tcPr>
          <w:p w14:paraId="504428DC" w14:textId="3F99DDA1" w:rsidR="00530B08" w:rsidRPr="00156E04" w:rsidRDefault="00530B08" w:rsidP="006F7E64">
            <w:pPr>
              <w:rPr>
                <w:rFonts w:ascii="Arial" w:hAnsi="Arial" w:cs="Arial"/>
                <w:b/>
              </w:rPr>
            </w:pPr>
          </w:p>
        </w:tc>
        <w:tc>
          <w:tcPr>
            <w:tcW w:w="4535" w:type="dxa"/>
            <w:tcBorders>
              <w:top w:val="nil"/>
              <w:left w:val="single" w:sz="4" w:space="0" w:color="auto"/>
              <w:bottom w:val="single" w:sz="4" w:space="0" w:color="auto"/>
              <w:right w:val="single" w:sz="4" w:space="0" w:color="auto"/>
            </w:tcBorders>
          </w:tcPr>
          <w:p w14:paraId="11E21845" w14:textId="77777777" w:rsidR="00530B08" w:rsidRDefault="00530B08" w:rsidP="006F7E64">
            <w:pPr>
              <w:numPr>
                <w:ilvl w:val="0"/>
                <w:numId w:val="13"/>
              </w:numPr>
              <w:rPr>
                <w:rFonts w:ascii="Arial" w:hAnsi="Arial" w:cs="Arial"/>
              </w:rPr>
            </w:pPr>
            <w:r w:rsidRPr="00750DBD">
              <w:rPr>
                <w:rFonts w:ascii="Arial" w:hAnsi="Arial" w:cs="Arial"/>
              </w:rPr>
              <w:t>An awareness and understanding of political sensitivities and the respective roles and responsibilities of members and officers</w:t>
            </w:r>
            <w:r w:rsidR="00921DC9">
              <w:rPr>
                <w:rFonts w:ascii="Arial" w:hAnsi="Arial" w:cs="Arial"/>
              </w:rPr>
              <w:t>.</w:t>
            </w:r>
          </w:p>
          <w:p w14:paraId="61E0557D" w14:textId="3AB7F180" w:rsidR="00F20E00" w:rsidRDefault="00F20E00" w:rsidP="00F20E00">
            <w:pPr>
              <w:ind w:left="360"/>
              <w:rPr>
                <w:rFonts w:ascii="Arial" w:hAnsi="Arial" w:cs="Arial"/>
              </w:rPr>
            </w:pPr>
          </w:p>
        </w:tc>
        <w:tc>
          <w:tcPr>
            <w:tcW w:w="1276" w:type="dxa"/>
            <w:tcBorders>
              <w:top w:val="nil"/>
              <w:left w:val="single" w:sz="4" w:space="0" w:color="auto"/>
              <w:bottom w:val="single" w:sz="4" w:space="0" w:color="auto"/>
              <w:right w:val="single" w:sz="4" w:space="0" w:color="auto"/>
            </w:tcBorders>
          </w:tcPr>
          <w:p w14:paraId="763C86E1" w14:textId="2C5096E0" w:rsidR="00530B08" w:rsidRPr="00156E04" w:rsidRDefault="00530B08" w:rsidP="00530B08">
            <w:pPr>
              <w:jc w:val="center"/>
              <w:rPr>
                <w:rFonts w:ascii="Arial" w:hAnsi="Arial" w:cs="Arial"/>
              </w:rPr>
            </w:pPr>
          </w:p>
        </w:tc>
        <w:tc>
          <w:tcPr>
            <w:tcW w:w="2552" w:type="dxa"/>
            <w:tcBorders>
              <w:top w:val="nil"/>
              <w:left w:val="single" w:sz="4" w:space="0" w:color="auto"/>
              <w:bottom w:val="single" w:sz="4" w:space="0" w:color="auto"/>
              <w:right w:val="single" w:sz="4" w:space="0" w:color="auto"/>
            </w:tcBorders>
          </w:tcPr>
          <w:p w14:paraId="0B0F6A37" w14:textId="4320ABC2" w:rsidR="00530B08" w:rsidRDefault="00530B08" w:rsidP="006F7E64">
            <w:pPr>
              <w:tabs>
                <w:tab w:val="left" w:pos="388"/>
                <w:tab w:val="left" w:pos="530"/>
              </w:tabs>
              <w:spacing w:after="120"/>
              <w:rPr>
                <w:rFonts w:ascii="Arial" w:hAnsi="Arial" w:cs="Arial"/>
              </w:rPr>
            </w:pPr>
          </w:p>
        </w:tc>
      </w:tr>
      <w:tr w:rsidR="003F1244" w:rsidRPr="00156E04" w14:paraId="1358F6ED" w14:textId="77777777" w:rsidTr="00921DC9">
        <w:trPr>
          <w:cantSplit/>
          <w:trHeight w:val="20"/>
        </w:trPr>
        <w:tc>
          <w:tcPr>
            <w:tcW w:w="1985" w:type="dxa"/>
            <w:tcBorders>
              <w:top w:val="single" w:sz="4" w:space="0" w:color="auto"/>
              <w:left w:val="single" w:sz="4" w:space="0" w:color="auto"/>
              <w:bottom w:val="nil"/>
              <w:right w:val="single" w:sz="4" w:space="0" w:color="auto"/>
            </w:tcBorders>
          </w:tcPr>
          <w:p w14:paraId="48C041AD" w14:textId="77777777" w:rsidR="003F1244" w:rsidRPr="00DA4D29" w:rsidRDefault="003F1244" w:rsidP="006F7E64">
            <w:pPr>
              <w:rPr>
                <w:rFonts w:ascii="Arial" w:hAnsi="Arial" w:cs="Arial"/>
                <w:b/>
              </w:rPr>
            </w:pPr>
            <w:r w:rsidRPr="00156E04">
              <w:rPr>
                <w:rFonts w:ascii="Arial" w:hAnsi="Arial" w:cs="Arial"/>
                <w:b/>
              </w:rPr>
              <w:t>Skills &amp; Personal</w:t>
            </w:r>
            <w:r w:rsidR="00DA4D29">
              <w:rPr>
                <w:rFonts w:ascii="Arial" w:hAnsi="Arial" w:cs="Arial"/>
                <w:b/>
              </w:rPr>
              <w:t xml:space="preserve"> </w:t>
            </w:r>
            <w:r w:rsidRPr="00156E04">
              <w:rPr>
                <w:rFonts w:ascii="Arial" w:hAnsi="Arial" w:cs="Arial"/>
                <w:b/>
              </w:rPr>
              <w:t>Qualities</w:t>
            </w:r>
          </w:p>
        </w:tc>
        <w:tc>
          <w:tcPr>
            <w:tcW w:w="4535" w:type="dxa"/>
            <w:tcBorders>
              <w:top w:val="single" w:sz="4" w:space="0" w:color="auto"/>
              <w:left w:val="single" w:sz="4" w:space="0" w:color="auto"/>
              <w:bottom w:val="nil"/>
              <w:right w:val="single" w:sz="4" w:space="0" w:color="auto"/>
            </w:tcBorders>
          </w:tcPr>
          <w:p w14:paraId="12A45B26" w14:textId="2C8095A3" w:rsidR="003F1244" w:rsidRPr="00384592" w:rsidRDefault="00530B08" w:rsidP="006F7E64">
            <w:pPr>
              <w:numPr>
                <w:ilvl w:val="0"/>
                <w:numId w:val="13"/>
              </w:numPr>
              <w:rPr>
                <w:rFonts w:ascii="Arial" w:hAnsi="Arial" w:cs="Arial"/>
              </w:rPr>
            </w:pPr>
            <w:r w:rsidRPr="00E9531E">
              <w:rPr>
                <w:rFonts w:ascii="Arial" w:hAnsi="Arial" w:cs="Arial"/>
              </w:rPr>
              <w:t>Ability to influence organisational culture and behaviours</w:t>
            </w:r>
            <w:r>
              <w:rPr>
                <w:rFonts w:ascii="Arial" w:hAnsi="Arial" w:cs="Arial"/>
              </w:rPr>
              <w:t>.</w:t>
            </w:r>
          </w:p>
        </w:tc>
        <w:tc>
          <w:tcPr>
            <w:tcW w:w="1276" w:type="dxa"/>
            <w:tcBorders>
              <w:top w:val="single" w:sz="4" w:space="0" w:color="auto"/>
              <w:left w:val="single" w:sz="4" w:space="0" w:color="auto"/>
              <w:bottom w:val="nil"/>
              <w:right w:val="single" w:sz="4" w:space="0" w:color="auto"/>
            </w:tcBorders>
          </w:tcPr>
          <w:p w14:paraId="4649775A" w14:textId="6F5BC70A" w:rsidR="003F1244" w:rsidRPr="00156E04" w:rsidRDefault="00F67D8A" w:rsidP="00530B08">
            <w:pPr>
              <w:jc w:val="center"/>
              <w:rPr>
                <w:rFonts w:ascii="Arial" w:hAnsi="Arial" w:cs="Arial"/>
              </w:rPr>
            </w:pPr>
            <w:r>
              <w:rPr>
                <w:rFonts w:ascii="Arial" w:hAnsi="Arial" w:cs="Arial"/>
              </w:rPr>
              <w:t>Yes</w:t>
            </w:r>
          </w:p>
        </w:tc>
        <w:tc>
          <w:tcPr>
            <w:tcW w:w="2552" w:type="dxa"/>
            <w:tcBorders>
              <w:top w:val="single" w:sz="4" w:space="0" w:color="auto"/>
              <w:left w:val="single" w:sz="4" w:space="0" w:color="auto"/>
              <w:bottom w:val="nil"/>
              <w:right w:val="single" w:sz="4" w:space="0" w:color="auto"/>
            </w:tcBorders>
          </w:tcPr>
          <w:p w14:paraId="0B749A87" w14:textId="77777777" w:rsidR="003F1244" w:rsidRPr="00156E04" w:rsidRDefault="003F1244" w:rsidP="006F7E64">
            <w:pPr>
              <w:tabs>
                <w:tab w:val="left" w:pos="388"/>
                <w:tab w:val="left" w:pos="530"/>
              </w:tabs>
              <w:spacing w:after="120"/>
              <w:rPr>
                <w:rFonts w:ascii="Arial" w:hAnsi="Arial" w:cs="Arial"/>
              </w:rPr>
            </w:pPr>
            <w:r>
              <w:rPr>
                <w:rFonts w:ascii="Arial" w:hAnsi="Arial" w:cs="Arial"/>
              </w:rPr>
              <w:t>Interview, application form, and selection process.</w:t>
            </w:r>
          </w:p>
        </w:tc>
      </w:tr>
      <w:tr w:rsidR="003F1244" w:rsidRPr="00156E04" w14:paraId="7A5BA128" w14:textId="77777777" w:rsidTr="00715B72">
        <w:trPr>
          <w:cantSplit/>
          <w:trHeight w:val="20"/>
        </w:trPr>
        <w:tc>
          <w:tcPr>
            <w:tcW w:w="1985" w:type="dxa"/>
            <w:tcBorders>
              <w:top w:val="nil"/>
              <w:left w:val="single" w:sz="4" w:space="0" w:color="auto"/>
              <w:bottom w:val="nil"/>
              <w:right w:val="single" w:sz="4" w:space="0" w:color="auto"/>
            </w:tcBorders>
          </w:tcPr>
          <w:p w14:paraId="57059952" w14:textId="77777777" w:rsidR="003F1244" w:rsidRPr="00156E04" w:rsidRDefault="003F1244" w:rsidP="006F7E64">
            <w:pPr>
              <w:rPr>
                <w:rFonts w:ascii="Arial" w:hAnsi="Arial" w:cs="Arial"/>
                <w:b/>
              </w:rPr>
            </w:pPr>
          </w:p>
        </w:tc>
        <w:tc>
          <w:tcPr>
            <w:tcW w:w="4535" w:type="dxa"/>
            <w:tcBorders>
              <w:top w:val="nil"/>
              <w:left w:val="single" w:sz="4" w:space="0" w:color="auto"/>
              <w:bottom w:val="nil"/>
              <w:right w:val="single" w:sz="4" w:space="0" w:color="auto"/>
            </w:tcBorders>
          </w:tcPr>
          <w:p w14:paraId="69B9A524" w14:textId="77777777" w:rsidR="003F1244" w:rsidRDefault="00530B08" w:rsidP="006F7E64">
            <w:pPr>
              <w:numPr>
                <w:ilvl w:val="0"/>
                <w:numId w:val="13"/>
              </w:numPr>
              <w:rPr>
                <w:rFonts w:ascii="Arial" w:hAnsi="Arial" w:cs="Arial"/>
              </w:rPr>
            </w:pPr>
            <w:r w:rsidRPr="00E67859">
              <w:rPr>
                <w:rFonts w:ascii="Arial" w:hAnsi="Arial" w:cs="Arial"/>
              </w:rPr>
              <w:t>Strong strategic thinking and change leadership skills</w:t>
            </w:r>
            <w:r>
              <w:rPr>
                <w:rFonts w:ascii="Arial" w:hAnsi="Arial" w:cs="Arial"/>
              </w:rPr>
              <w:t>.</w:t>
            </w:r>
          </w:p>
          <w:p w14:paraId="0CD7B39D" w14:textId="3BD6180E" w:rsidR="00F20E00" w:rsidRPr="00384592" w:rsidRDefault="00F20E00" w:rsidP="00F20E00">
            <w:pPr>
              <w:ind w:left="360"/>
              <w:rPr>
                <w:rFonts w:ascii="Arial" w:hAnsi="Arial" w:cs="Arial"/>
              </w:rPr>
            </w:pPr>
          </w:p>
        </w:tc>
        <w:tc>
          <w:tcPr>
            <w:tcW w:w="1276" w:type="dxa"/>
            <w:tcBorders>
              <w:top w:val="nil"/>
              <w:left w:val="single" w:sz="4" w:space="0" w:color="auto"/>
              <w:bottom w:val="nil"/>
              <w:right w:val="single" w:sz="4" w:space="0" w:color="auto"/>
            </w:tcBorders>
          </w:tcPr>
          <w:p w14:paraId="4A1232D3" w14:textId="4D2F1FCA" w:rsidR="003F1244" w:rsidRPr="00156E04" w:rsidRDefault="00530B08" w:rsidP="00530B08">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3734A99C" w14:textId="77777777" w:rsidR="003F1244" w:rsidRPr="00156E04" w:rsidRDefault="003F1244" w:rsidP="006F7E64">
            <w:pPr>
              <w:rPr>
                <w:rFonts w:ascii="Arial" w:hAnsi="Arial" w:cs="Arial"/>
              </w:rPr>
            </w:pPr>
          </w:p>
        </w:tc>
      </w:tr>
      <w:tr w:rsidR="003F1244" w:rsidRPr="00156E04" w14:paraId="54269539" w14:textId="77777777" w:rsidTr="00715B72">
        <w:trPr>
          <w:cantSplit/>
          <w:trHeight w:val="20"/>
        </w:trPr>
        <w:tc>
          <w:tcPr>
            <w:tcW w:w="1985" w:type="dxa"/>
            <w:tcBorders>
              <w:top w:val="nil"/>
              <w:left w:val="single" w:sz="4" w:space="0" w:color="auto"/>
              <w:bottom w:val="nil"/>
              <w:right w:val="single" w:sz="4" w:space="0" w:color="auto"/>
            </w:tcBorders>
          </w:tcPr>
          <w:p w14:paraId="2842736B" w14:textId="77777777" w:rsidR="003F1244" w:rsidRPr="00156E04" w:rsidRDefault="003F1244" w:rsidP="006F7E64">
            <w:pPr>
              <w:rPr>
                <w:rFonts w:ascii="Arial" w:hAnsi="Arial" w:cs="Arial"/>
                <w:b/>
              </w:rPr>
            </w:pPr>
          </w:p>
        </w:tc>
        <w:tc>
          <w:tcPr>
            <w:tcW w:w="4535" w:type="dxa"/>
            <w:tcBorders>
              <w:top w:val="nil"/>
              <w:left w:val="single" w:sz="4" w:space="0" w:color="auto"/>
              <w:bottom w:val="nil"/>
              <w:right w:val="single" w:sz="4" w:space="0" w:color="auto"/>
            </w:tcBorders>
          </w:tcPr>
          <w:p w14:paraId="57F61E39" w14:textId="77777777" w:rsidR="003F1244" w:rsidRDefault="00530B08" w:rsidP="006F7E64">
            <w:pPr>
              <w:numPr>
                <w:ilvl w:val="0"/>
                <w:numId w:val="13"/>
              </w:numPr>
              <w:rPr>
                <w:rFonts w:ascii="Arial" w:hAnsi="Arial" w:cs="Arial"/>
              </w:rPr>
            </w:pPr>
            <w:r w:rsidRPr="00E67859">
              <w:rPr>
                <w:rFonts w:ascii="Arial" w:hAnsi="Arial" w:cs="Arial"/>
              </w:rPr>
              <w:t>Ability to use workforce data and insight to drive decision-making</w:t>
            </w:r>
            <w:r>
              <w:rPr>
                <w:rFonts w:ascii="Arial" w:hAnsi="Arial" w:cs="Arial"/>
              </w:rPr>
              <w:t>.</w:t>
            </w:r>
          </w:p>
          <w:p w14:paraId="18529B54" w14:textId="04491D7D" w:rsidR="00F20E00" w:rsidRPr="00384592" w:rsidRDefault="00F20E00" w:rsidP="00F20E00">
            <w:pPr>
              <w:ind w:left="360"/>
              <w:rPr>
                <w:rFonts w:ascii="Arial" w:hAnsi="Arial" w:cs="Arial"/>
              </w:rPr>
            </w:pPr>
          </w:p>
        </w:tc>
        <w:tc>
          <w:tcPr>
            <w:tcW w:w="1276" w:type="dxa"/>
            <w:tcBorders>
              <w:top w:val="nil"/>
              <w:left w:val="single" w:sz="4" w:space="0" w:color="auto"/>
              <w:bottom w:val="nil"/>
              <w:right w:val="single" w:sz="4" w:space="0" w:color="auto"/>
            </w:tcBorders>
          </w:tcPr>
          <w:p w14:paraId="3B01535E" w14:textId="77777777" w:rsidR="00D3345E" w:rsidRDefault="00D3345E" w:rsidP="00D3345E">
            <w:pPr>
              <w:jc w:val="center"/>
              <w:rPr>
                <w:rFonts w:ascii="Arial" w:hAnsi="Arial" w:cs="Arial"/>
              </w:rPr>
            </w:pPr>
            <w:r>
              <w:rPr>
                <w:rFonts w:ascii="Arial" w:hAnsi="Arial" w:cs="Arial"/>
              </w:rPr>
              <w:t>Yes</w:t>
            </w:r>
          </w:p>
          <w:p w14:paraId="341D959F" w14:textId="2EEFAF43" w:rsidR="003F1244" w:rsidRPr="00156E04" w:rsidRDefault="003F1244" w:rsidP="00530B08">
            <w:pPr>
              <w:jc w:val="center"/>
              <w:rPr>
                <w:rFonts w:ascii="Arial" w:hAnsi="Arial" w:cs="Arial"/>
              </w:rPr>
            </w:pPr>
          </w:p>
        </w:tc>
        <w:tc>
          <w:tcPr>
            <w:tcW w:w="2552" w:type="dxa"/>
            <w:tcBorders>
              <w:top w:val="nil"/>
              <w:left w:val="single" w:sz="4" w:space="0" w:color="auto"/>
              <w:bottom w:val="nil"/>
              <w:right w:val="single" w:sz="4" w:space="0" w:color="auto"/>
            </w:tcBorders>
          </w:tcPr>
          <w:p w14:paraId="6E01BFC3" w14:textId="77777777" w:rsidR="003F1244" w:rsidRPr="00156E04" w:rsidRDefault="003F1244" w:rsidP="006F7E64">
            <w:pPr>
              <w:rPr>
                <w:rFonts w:ascii="Arial" w:hAnsi="Arial" w:cs="Arial"/>
              </w:rPr>
            </w:pPr>
          </w:p>
        </w:tc>
      </w:tr>
      <w:tr w:rsidR="003F1244" w:rsidRPr="00156E04" w14:paraId="3DD2B6B4" w14:textId="77777777" w:rsidTr="00715B72">
        <w:trPr>
          <w:cantSplit/>
          <w:trHeight w:val="20"/>
        </w:trPr>
        <w:tc>
          <w:tcPr>
            <w:tcW w:w="1985" w:type="dxa"/>
            <w:tcBorders>
              <w:top w:val="nil"/>
              <w:bottom w:val="nil"/>
            </w:tcBorders>
          </w:tcPr>
          <w:p w14:paraId="67378F6F" w14:textId="77777777" w:rsidR="003F1244" w:rsidRPr="00156E04" w:rsidRDefault="003F1244" w:rsidP="006F7E64">
            <w:pPr>
              <w:rPr>
                <w:rFonts w:ascii="Arial" w:hAnsi="Arial" w:cs="Arial"/>
                <w:b/>
              </w:rPr>
            </w:pPr>
          </w:p>
        </w:tc>
        <w:tc>
          <w:tcPr>
            <w:tcW w:w="4535" w:type="dxa"/>
            <w:tcBorders>
              <w:top w:val="nil"/>
              <w:bottom w:val="nil"/>
            </w:tcBorders>
          </w:tcPr>
          <w:p w14:paraId="48D1841D" w14:textId="77777777" w:rsidR="003F1244" w:rsidRDefault="00530B08" w:rsidP="006F7E64">
            <w:pPr>
              <w:numPr>
                <w:ilvl w:val="0"/>
                <w:numId w:val="13"/>
              </w:numPr>
              <w:rPr>
                <w:rFonts w:ascii="Arial" w:hAnsi="Arial" w:cs="Arial"/>
              </w:rPr>
            </w:pPr>
            <w:r w:rsidRPr="00E67859">
              <w:rPr>
                <w:rFonts w:ascii="Arial" w:hAnsi="Arial" w:cs="Arial"/>
              </w:rPr>
              <w:t>Ability to build organisational capability through coaching and leadership development</w:t>
            </w:r>
            <w:r>
              <w:rPr>
                <w:rFonts w:ascii="Arial" w:hAnsi="Arial" w:cs="Arial"/>
              </w:rPr>
              <w:t>.</w:t>
            </w:r>
          </w:p>
          <w:p w14:paraId="59868C75" w14:textId="723DC691" w:rsidR="00F20E00" w:rsidRPr="00384592" w:rsidRDefault="00F20E00" w:rsidP="00F20E00">
            <w:pPr>
              <w:ind w:left="360"/>
              <w:rPr>
                <w:rFonts w:ascii="Arial" w:hAnsi="Arial" w:cs="Arial"/>
              </w:rPr>
            </w:pPr>
          </w:p>
        </w:tc>
        <w:tc>
          <w:tcPr>
            <w:tcW w:w="1276" w:type="dxa"/>
            <w:tcBorders>
              <w:top w:val="nil"/>
              <w:bottom w:val="nil"/>
            </w:tcBorders>
          </w:tcPr>
          <w:p w14:paraId="19C75D5E" w14:textId="0F14BFFB" w:rsidR="003F1244" w:rsidRPr="00156E04" w:rsidRDefault="003F1244" w:rsidP="00530B08">
            <w:pPr>
              <w:jc w:val="center"/>
              <w:rPr>
                <w:rFonts w:ascii="Arial" w:hAnsi="Arial" w:cs="Arial"/>
              </w:rPr>
            </w:pPr>
          </w:p>
        </w:tc>
        <w:tc>
          <w:tcPr>
            <w:tcW w:w="2552" w:type="dxa"/>
            <w:tcBorders>
              <w:top w:val="nil"/>
              <w:bottom w:val="nil"/>
            </w:tcBorders>
          </w:tcPr>
          <w:p w14:paraId="1055921A" w14:textId="77777777" w:rsidR="003F1244" w:rsidRPr="00156E04" w:rsidRDefault="003F1244" w:rsidP="006F7E64">
            <w:pPr>
              <w:rPr>
                <w:rFonts w:ascii="Arial" w:hAnsi="Arial" w:cs="Arial"/>
              </w:rPr>
            </w:pPr>
          </w:p>
        </w:tc>
      </w:tr>
      <w:tr w:rsidR="003F1244" w:rsidRPr="00156E04" w14:paraId="1ADF18CB" w14:textId="77777777" w:rsidTr="00715B72">
        <w:trPr>
          <w:cantSplit/>
          <w:trHeight w:val="20"/>
        </w:trPr>
        <w:tc>
          <w:tcPr>
            <w:tcW w:w="1985" w:type="dxa"/>
            <w:tcBorders>
              <w:top w:val="nil"/>
              <w:bottom w:val="nil"/>
            </w:tcBorders>
          </w:tcPr>
          <w:p w14:paraId="57B7E743" w14:textId="77777777" w:rsidR="003F1244" w:rsidRPr="00156E04" w:rsidRDefault="003F1244" w:rsidP="006F7E64">
            <w:pPr>
              <w:rPr>
                <w:rFonts w:ascii="Arial" w:hAnsi="Arial" w:cs="Arial"/>
                <w:b/>
              </w:rPr>
            </w:pPr>
          </w:p>
        </w:tc>
        <w:tc>
          <w:tcPr>
            <w:tcW w:w="4535" w:type="dxa"/>
            <w:tcBorders>
              <w:top w:val="nil"/>
              <w:bottom w:val="nil"/>
            </w:tcBorders>
          </w:tcPr>
          <w:p w14:paraId="5350D2D7" w14:textId="77777777" w:rsidR="003F1244" w:rsidRDefault="00530B08" w:rsidP="006F7E64">
            <w:pPr>
              <w:numPr>
                <w:ilvl w:val="0"/>
                <w:numId w:val="13"/>
              </w:numPr>
              <w:rPr>
                <w:rFonts w:ascii="Arial" w:hAnsi="Arial" w:cs="Arial"/>
              </w:rPr>
            </w:pPr>
            <w:r w:rsidRPr="00E67859">
              <w:rPr>
                <w:rFonts w:ascii="Arial" w:hAnsi="Arial" w:cs="Arial"/>
              </w:rPr>
              <w:t>Ability to challenge constructively and hold senior stakeholders accountable for workforce outcomes</w:t>
            </w:r>
            <w:r>
              <w:rPr>
                <w:rFonts w:ascii="Arial" w:hAnsi="Arial" w:cs="Arial"/>
              </w:rPr>
              <w:t>.</w:t>
            </w:r>
          </w:p>
          <w:p w14:paraId="452FE74E" w14:textId="686E643D" w:rsidR="00F20E00" w:rsidRPr="00384592" w:rsidRDefault="00F20E00" w:rsidP="00F20E00">
            <w:pPr>
              <w:ind w:left="360"/>
              <w:rPr>
                <w:rFonts w:ascii="Arial" w:hAnsi="Arial" w:cs="Arial"/>
              </w:rPr>
            </w:pPr>
          </w:p>
        </w:tc>
        <w:tc>
          <w:tcPr>
            <w:tcW w:w="1276" w:type="dxa"/>
            <w:tcBorders>
              <w:top w:val="nil"/>
              <w:bottom w:val="nil"/>
            </w:tcBorders>
          </w:tcPr>
          <w:p w14:paraId="59C97FBD" w14:textId="087D954A" w:rsidR="003F1244" w:rsidRPr="00156E04" w:rsidRDefault="00530B08" w:rsidP="00530B08">
            <w:pPr>
              <w:jc w:val="center"/>
              <w:rPr>
                <w:rFonts w:ascii="Arial" w:hAnsi="Arial" w:cs="Arial"/>
              </w:rPr>
            </w:pPr>
            <w:r>
              <w:rPr>
                <w:rFonts w:ascii="Arial" w:hAnsi="Arial" w:cs="Arial"/>
              </w:rPr>
              <w:t>Yes</w:t>
            </w:r>
          </w:p>
        </w:tc>
        <w:tc>
          <w:tcPr>
            <w:tcW w:w="2552" w:type="dxa"/>
            <w:tcBorders>
              <w:top w:val="nil"/>
              <w:bottom w:val="nil"/>
            </w:tcBorders>
          </w:tcPr>
          <w:p w14:paraId="22365EC9" w14:textId="77777777" w:rsidR="003F1244" w:rsidRPr="00156E04" w:rsidRDefault="003F1244" w:rsidP="006F7E64">
            <w:pPr>
              <w:rPr>
                <w:rFonts w:ascii="Arial" w:hAnsi="Arial" w:cs="Arial"/>
              </w:rPr>
            </w:pPr>
          </w:p>
        </w:tc>
      </w:tr>
      <w:tr w:rsidR="00CB3F62" w:rsidRPr="00156E04" w14:paraId="05C1EB42" w14:textId="77777777" w:rsidTr="00715B72">
        <w:trPr>
          <w:cantSplit/>
          <w:trHeight w:val="400"/>
        </w:trPr>
        <w:tc>
          <w:tcPr>
            <w:tcW w:w="1985" w:type="dxa"/>
            <w:tcBorders>
              <w:top w:val="nil"/>
              <w:bottom w:val="nil"/>
            </w:tcBorders>
          </w:tcPr>
          <w:p w14:paraId="7BC6DA11" w14:textId="77777777" w:rsidR="003F1244" w:rsidRPr="00156E04" w:rsidRDefault="003F1244" w:rsidP="006F7E64">
            <w:pPr>
              <w:rPr>
                <w:rFonts w:ascii="Arial" w:hAnsi="Arial" w:cs="Arial"/>
                <w:b/>
              </w:rPr>
            </w:pPr>
          </w:p>
        </w:tc>
        <w:tc>
          <w:tcPr>
            <w:tcW w:w="4535" w:type="dxa"/>
            <w:tcBorders>
              <w:top w:val="nil"/>
              <w:bottom w:val="nil"/>
            </w:tcBorders>
          </w:tcPr>
          <w:p w14:paraId="719781ED" w14:textId="77777777" w:rsidR="003F1244" w:rsidRDefault="00530B08" w:rsidP="006F7E64">
            <w:pPr>
              <w:numPr>
                <w:ilvl w:val="0"/>
                <w:numId w:val="13"/>
              </w:numPr>
              <w:rPr>
                <w:rFonts w:ascii="Arial" w:hAnsi="Arial" w:cs="Arial"/>
              </w:rPr>
            </w:pPr>
            <w:r w:rsidRPr="00E67859">
              <w:rPr>
                <w:rFonts w:ascii="Arial" w:hAnsi="Arial" w:cs="Arial"/>
              </w:rPr>
              <w:t>Strong political awareness and organisational sensitivity</w:t>
            </w:r>
            <w:r>
              <w:rPr>
                <w:rFonts w:ascii="Arial" w:hAnsi="Arial" w:cs="Arial"/>
              </w:rPr>
              <w:t>.</w:t>
            </w:r>
          </w:p>
          <w:p w14:paraId="16A8B278" w14:textId="77EC3377" w:rsidR="00F20E00" w:rsidRPr="00384592" w:rsidRDefault="00F20E00" w:rsidP="00F20E00">
            <w:pPr>
              <w:ind w:left="360"/>
              <w:rPr>
                <w:rFonts w:ascii="Arial" w:hAnsi="Arial" w:cs="Arial"/>
              </w:rPr>
            </w:pPr>
          </w:p>
        </w:tc>
        <w:tc>
          <w:tcPr>
            <w:tcW w:w="1276" w:type="dxa"/>
            <w:tcBorders>
              <w:top w:val="nil"/>
              <w:bottom w:val="nil"/>
            </w:tcBorders>
          </w:tcPr>
          <w:p w14:paraId="60D35579" w14:textId="2AB8D01D" w:rsidR="003F1244" w:rsidRPr="00156E04" w:rsidRDefault="003F1244" w:rsidP="00530B08">
            <w:pPr>
              <w:jc w:val="center"/>
              <w:rPr>
                <w:rFonts w:ascii="Arial" w:hAnsi="Arial" w:cs="Arial"/>
              </w:rPr>
            </w:pPr>
          </w:p>
        </w:tc>
        <w:tc>
          <w:tcPr>
            <w:tcW w:w="2552" w:type="dxa"/>
            <w:tcBorders>
              <w:top w:val="nil"/>
              <w:bottom w:val="nil"/>
            </w:tcBorders>
          </w:tcPr>
          <w:p w14:paraId="2682DF6C" w14:textId="77777777" w:rsidR="003F1244" w:rsidRPr="00156E04" w:rsidRDefault="003F1244" w:rsidP="006F7E64">
            <w:pPr>
              <w:rPr>
                <w:rFonts w:ascii="Arial" w:hAnsi="Arial" w:cs="Arial"/>
              </w:rPr>
            </w:pPr>
          </w:p>
        </w:tc>
      </w:tr>
      <w:tr w:rsidR="006625D2" w:rsidRPr="00156E04" w14:paraId="4A190777" w14:textId="77777777" w:rsidTr="00715B72">
        <w:trPr>
          <w:cantSplit/>
          <w:trHeight w:val="400"/>
        </w:trPr>
        <w:tc>
          <w:tcPr>
            <w:tcW w:w="1985" w:type="dxa"/>
            <w:tcBorders>
              <w:top w:val="nil"/>
            </w:tcBorders>
          </w:tcPr>
          <w:p w14:paraId="7B6AFF37" w14:textId="77777777" w:rsidR="003F1244" w:rsidRPr="00156E04" w:rsidRDefault="003F1244" w:rsidP="006F7E64">
            <w:pPr>
              <w:rPr>
                <w:rFonts w:ascii="Arial" w:hAnsi="Arial" w:cs="Arial"/>
                <w:b/>
              </w:rPr>
            </w:pPr>
          </w:p>
        </w:tc>
        <w:tc>
          <w:tcPr>
            <w:tcW w:w="4535" w:type="dxa"/>
            <w:tcBorders>
              <w:top w:val="nil"/>
            </w:tcBorders>
          </w:tcPr>
          <w:p w14:paraId="7CE7BE4C" w14:textId="02071409" w:rsidR="00530B08" w:rsidRDefault="00530B08" w:rsidP="00E32589">
            <w:pPr>
              <w:numPr>
                <w:ilvl w:val="0"/>
                <w:numId w:val="13"/>
              </w:numPr>
              <w:rPr>
                <w:rFonts w:ascii="Arial" w:hAnsi="Arial" w:cs="Arial"/>
              </w:rPr>
            </w:pPr>
            <w:r w:rsidRPr="00E67859">
              <w:rPr>
                <w:rFonts w:ascii="Arial" w:hAnsi="Arial" w:cs="Arial"/>
              </w:rPr>
              <w:t xml:space="preserve">Ability to work across organisational boundaries to achieve corporate </w:t>
            </w:r>
            <w:r w:rsidR="00F20E00" w:rsidRPr="00E67859">
              <w:rPr>
                <w:rFonts w:ascii="Arial" w:hAnsi="Arial" w:cs="Arial"/>
              </w:rPr>
              <w:t>objectives</w:t>
            </w:r>
            <w:r w:rsidR="00F20E00">
              <w:rPr>
                <w:rFonts w:ascii="Arial" w:hAnsi="Arial" w:cs="Arial"/>
              </w:rPr>
              <w:t>.</w:t>
            </w:r>
          </w:p>
          <w:p w14:paraId="3FFD1C7A" w14:textId="77777777" w:rsidR="00F20E00" w:rsidRDefault="00F20E00" w:rsidP="00F20E00">
            <w:pPr>
              <w:ind w:left="360"/>
              <w:rPr>
                <w:rFonts w:ascii="Arial" w:hAnsi="Arial" w:cs="Arial"/>
              </w:rPr>
            </w:pPr>
          </w:p>
          <w:p w14:paraId="02DFEBF1" w14:textId="636B39D7" w:rsidR="00E32589" w:rsidRDefault="00E32589" w:rsidP="00E32589">
            <w:pPr>
              <w:numPr>
                <w:ilvl w:val="0"/>
                <w:numId w:val="13"/>
              </w:numPr>
              <w:rPr>
                <w:rFonts w:ascii="Arial" w:hAnsi="Arial" w:cs="Arial"/>
              </w:rPr>
            </w:pPr>
            <w:r w:rsidRPr="00750DBD">
              <w:rPr>
                <w:rFonts w:ascii="Arial" w:hAnsi="Arial" w:cs="Arial"/>
              </w:rPr>
              <w:t>Excellent leadership and people management skills</w:t>
            </w:r>
            <w:r>
              <w:rPr>
                <w:rFonts w:ascii="Arial" w:hAnsi="Arial" w:cs="Arial"/>
              </w:rPr>
              <w:t xml:space="preserve">. </w:t>
            </w:r>
          </w:p>
          <w:p w14:paraId="3A549FC9" w14:textId="77777777" w:rsidR="00F20E00" w:rsidRDefault="00F20E00" w:rsidP="00F20E00">
            <w:pPr>
              <w:rPr>
                <w:rFonts w:ascii="Arial" w:hAnsi="Arial" w:cs="Arial"/>
              </w:rPr>
            </w:pPr>
          </w:p>
          <w:p w14:paraId="60C36BEA" w14:textId="77777777" w:rsidR="00E32589" w:rsidRDefault="00E32589" w:rsidP="00E32589">
            <w:pPr>
              <w:numPr>
                <w:ilvl w:val="0"/>
                <w:numId w:val="13"/>
              </w:numPr>
              <w:rPr>
                <w:rFonts w:ascii="Arial" w:hAnsi="Arial" w:cs="Arial"/>
              </w:rPr>
            </w:pPr>
            <w:r w:rsidRPr="00750DBD">
              <w:rPr>
                <w:rFonts w:ascii="Arial" w:hAnsi="Arial" w:cs="Arial"/>
              </w:rPr>
              <w:t>Ability to motivate and inspire a team through change and transformation</w:t>
            </w:r>
            <w:r>
              <w:rPr>
                <w:rFonts w:ascii="Arial" w:hAnsi="Arial" w:cs="Arial"/>
              </w:rPr>
              <w:t>.</w:t>
            </w:r>
          </w:p>
          <w:p w14:paraId="5CF2AE31" w14:textId="77777777" w:rsidR="00F20E00" w:rsidRDefault="00F20E00" w:rsidP="00F20E00">
            <w:pPr>
              <w:rPr>
                <w:rFonts w:ascii="Arial" w:hAnsi="Arial" w:cs="Arial"/>
              </w:rPr>
            </w:pPr>
          </w:p>
          <w:p w14:paraId="15502591" w14:textId="3EBDF8C7" w:rsidR="00E32589" w:rsidRDefault="00E32589" w:rsidP="00E32589">
            <w:pPr>
              <w:numPr>
                <w:ilvl w:val="0"/>
                <w:numId w:val="13"/>
              </w:numPr>
              <w:rPr>
                <w:rFonts w:ascii="Arial" w:hAnsi="Arial" w:cs="Arial"/>
              </w:rPr>
            </w:pPr>
            <w:r w:rsidRPr="00750DBD">
              <w:rPr>
                <w:rFonts w:ascii="Arial" w:hAnsi="Arial" w:cs="Arial"/>
              </w:rPr>
              <w:t>Able to command confidence and credibility at all levels</w:t>
            </w:r>
            <w:r>
              <w:rPr>
                <w:rFonts w:ascii="Arial" w:hAnsi="Arial" w:cs="Arial"/>
              </w:rPr>
              <w:t xml:space="preserve">. </w:t>
            </w:r>
          </w:p>
          <w:p w14:paraId="414E6A86" w14:textId="77777777" w:rsidR="00F20E00" w:rsidRDefault="00F20E00" w:rsidP="00F20E00">
            <w:pPr>
              <w:rPr>
                <w:rFonts w:ascii="Arial" w:hAnsi="Arial" w:cs="Arial"/>
              </w:rPr>
            </w:pPr>
          </w:p>
          <w:p w14:paraId="41653AAE" w14:textId="77777777" w:rsidR="00E32589" w:rsidRDefault="00E32589" w:rsidP="00E32589">
            <w:pPr>
              <w:numPr>
                <w:ilvl w:val="0"/>
                <w:numId w:val="13"/>
              </w:numPr>
              <w:rPr>
                <w:rFonts w:ascii="Arial" w:hAnsi="Arial" w:cs="Arial"/>
              </w:rPr>
            </w:pPr>
            <w:r w:rsidRPr="00750DBD">
              <w:rPr>
                <w:rFonts w:ascii="Arial" w:hAnsi="Arial" w:cs="Arial"/>
              </w:rPr>
              <w:t>Ability to manage complex projects and work programmes</w:t>
            </w:r>
            <w:r>
              <w:rPr>
                <w:rFonts w:ascii="Arial" w:hAnsi="Arial" w:cs="Arial"/>
              </w:rPr>
              <w:t xml:space="preserve"> </w:t>
            </w:r>
          </w:p>
          <w:p w14:paraId="550984DD" w14:textId="77777777" w:rsidR="00F20E00" w:rsidRDefault="00F20E00" w:rsidP="00F20E00">
            <w:pPr>
              <w:rPr>
                <w:rFonts w:ascii="Arial" w:hAnsi="Arial" w:cs="Arial"/>
              </w:rPr>
            </w:pPr>
          </w:p>
          <w:p w14:paraId="0863F557" w14:textId="77777777" w:rsidR="00E32589" w:rsidRDefault="00E32589" w:rsidP="00E32589">
            <w:pPr>
              <w:numPr>
                <w:ilvl w:val="0"/>
                <w:numId w:val="13"/>
              </w:numPr>
              <w:rPr>
                <w:rFonts w:ascii="Arial" w:hAnsi="Arial" w:cs="Arial"/>
              </w:rPr>
            </w:pPr>
            <w:r w:rsidRPr="00750DBD">
              <w:rPr>
                <w:rFonts w:ascii="Arial" w:hAnsi="Arial" w:cs="Arial"/>
              </w:rPr>
              <w:t>Ability to drive and deliver outcomes/targets</w:t>
            </w:r>
            <w:r>
              <w:rPr>
                <w:rFonts w:ascii="Arial" w:hAnsi="Arial" w:cs="Arial"/>
              </w:rPr>
              <w:t>.</w:t>
            </w:r>
          </w:p>
          <w:p w14:paraId="4F6A8FCC" w14:textId="77777777" w:rsidR="00E32589" w:rsidRDefault="00E32589" w:rsidP="00E32589">
            <w:pPr>
              <w:numPr>
                <w:ilvl w:val="0"/>
                <w:numId w:val="13"/>
              </w:numPr>
              <w:rPr>
                <w:rFonts w:ascii="Arial" w:hAnsi="Arial" w:cs="Arial"/>
              </w:rPr>
            </w:pPr>
            <w:r w:rsidRPr="00750DBD">
              <w:rPr>
                <w:rFonts w:ascii="Arial" w:hAnsi="Arial" w:cs="Arial"/>
              </w:rPr>
              <w:lastRenderedPageBreak/>
              <w:t>Strong desire to achieve effective partnership working</w:t>
            </w:r>
          </w:p>
          <w:p w14:paraId="213009FC" w14:textId="77777777" w:rsidR="00F20E00" w:rsidRDefault="00F20E00" w:rsidP="00F20E00">
            <w:pPr>
              <w:ind w:left="360"/>
              <w:rPr>
                <w:rFonts w:ascii="Arial" w:hAnsi="Arial" w:cs="Arial"/>
              </w:rPr>
            </w:pPr>
          </w:p>
          <w:p w14:paraId="213EBFF1" w14:textId="77777777" w:rsidR="00E32589" w:rsidRDefault="00E32589" w:rsidP="00E32589">
            <w:pPr>
              <w:numPr>
                <w:ilvl w:val="0"/>
                <w:numId w:val="13"/>
              </w:numPr>
              <w:rPr>
                <w:rFonts w:ascii="Arial" w:hAnsi="Arial" w:cs="Arial"/>
              </w:rPr>
            </w:pPr>
            <w:r w:rsidRPr="00750DBD">
              <w:rPr>
                <w:rFonts w:ascii="Arial" w:hAnsi="Arial" w:cs="Arial"/>
              </w:rPr>
              <w:t>Excellent interpersonal, communication and presentational skills</w:t>
            </w:r>
            <w:r>
              <w:rPr>
                <w:rFonts w:ascii="Arial" w:hAnsi="Arial" w:cs="Arial"/>
              </w:rPr>
              <w:t>.</w:t>
            </w:r>
          </w:p>
          <w:p w14:paraId="3A349824" w14:textId="77777777" w:rsidR="00F20E00" w:rsidRDefault="00F20E00" w:rsidP="00F20E00">
            <w:pPr>
              <w:rPr>
                <w:rFonts w:ascii="Arial" w:hAnsi="Arial" w:cs="Arial"/>
              </w:rPr>
            </w:pPr>
          </w:p>
          <w:p w14:paraId="6D740F35" w14:textId="77777777" w:rsidR="00E32589" w:rsidRDefault="00E32589" w:rsidP="00E32589">
            <w:pPr>
              <w:numPr>
                <w:ilvl w:val="0"/>
                <w:numId w:val="13"/>
              </w:numPr>
              <w:rPr>
                <w:rFonts w:ascii="Arial" w:hAnsi="Arial" w:cs="Arial"/>
              </w:rPr>
            </w:pPr>
            <w:r w:rsidRPr="00750DBD">
              <w:rPr>
                <w:rFonts w:ascii="Arial" w:hAnsi="Arial" w:cs="Arial"/>
              </w:rPr>
              <w:t>Able to demonstrate the principles of fairness, equity and transparency</w:t>
            </w:r>
            <w:r>
              <w:rPr>
                <w:rFonts w:ascii="Arial" w:hAnsi="Arial" w:cs="Arial"/>
              </w:rPr>
              <w:t>.</w:t>
            </w:r>
          </w:p>
          <w:p w14:paraId="7FB0F909" w14:textId="77777777" w:rsidR="00F20E00" w:rsidRDefault="00F20E00" w:rsidP="00F20E00">
            <w:pPr>
              <w:rPr>
                <w:rFonts w:ascii="Arial" w:hAnsi="Arial" w:cs="Arial"/>
              </w:rPr>
            </w:pPr>
          </w:p>
          <w:p w14:paraId="1C0B4CCA" w14:textId="77777777" w:rsidR="00E32589" w:rsidRDefault="00E32589" w:rsidP="00E32589">
            <w:pPr>
              <w:numPr>
                <w:ilvl w:val="0"/>
                <w:numId w:val="13"/>
              </w:numPr>
              <w:rPr>
                <w:rFonts w:ascii="Arial" w:hAnsi="Arial" w:cs="Arial"/>
              </w:rPr>
            </w:pPr>
            <w:r w:rsidRPr="00750DBD">
              <w:rPr>
                <w:rFonts w:ascii="Arial" w:hAnsi="Arial" w:cs="Arial"/>
              </w:rPr>
              <w:t>Excellent business management and organisational skills</w:t>
            </w:r>
            <w:r>
              <w:rPr>
                <w:rFonts w:ascii="Arial" w:hAnsi="Arial" w:cs="Arial"/>
              </w:rPr>
              <w:t>.</w:t>
            </w:r>
          </w:p>
          <w:p w14:paraId="09A86C0A" w14:textId="77777777" w:rsidR="00F20E00" w:rsidRDefault="00F20E00" w:rsidP="00F20E00">
            <w:pPr>
              <w:rPr>
                <w:rFonts w:ascii="Arial" w:hAnsi="Arial" w:cs="Arial"/>
              </w:rPr>
            </w:pPr>
          </w:p>
          <w:p w14:paraId="7494CC3B" w14:textId="77777777" w:rsidR="00E32589" w:rsidRDefault="00E32589" w:rsidP="00E32589">
            <w:pPr>
              <w:pStyle w:val="ListParagraph"/>
              <w:numPr>
                <w:ilvl w:val="0"/>
                <w:numId w:val="13"/>
              </w:numPr>
              <w:tabs>
                <w:tab w:val="left" w:pos="2552"/>
              </w:tabs>
              <w:ind w:right="142"/>
              <w:rPr>
                <w:rFonts w:ascii="Arial" w:hAnsi="Arial" w:cs="Arial"/>
              </w:rPr>
            </w:pPr>
            <w:r w:rsidRPr="00750DBD">
              <w:rPr>
                <w:rFonts w:ascii="Arial" w:hAnsi="Arial" w:cs="Arial"/>
              </w:rPr>
              <w:t>Competence in IT.</w:t>
            </w:r>
          </w:p>
          <w:p w14:paraId="491ECBF4" w14:textId="77777777" w:rsidR="00F20E00" w:rsidRPr="00F20E00" w:rsidRDefault="00F20E00" w:rsidP="00F20E00">
            <w:pPr>
              <w:tabs>
                <w:tab w:val="left" w:pos="2552"/>
              </w:tabs>
              <w:ind w:right="142"/>
              <w:rPr>
                <w:rFonts w:ascii="Arial" w:hAnsi="Arial" w:cs="Arial"/>
              </w:rPr>
            </w:pPr>
          </w:p>
          <w:p w14:paraId="1768753D" w14:textId="77777777" w:rsidR="00E32589" w:rsidRDefault="00E32589" w:rsidP="00E32589">
            <w:pPr>
              <w:numPr>
                <w:ilvl w:val="0"/>
                <w:numId w:val="13"/>
              </w:numPr>
              <w:rPr>
                <w:rFonts w:ascii="Arial" w:hAnsi="Arial" w:cs="Arial"/>
              </w:rPr>
            </w:pPr>
            <w:r w:rsidRPr="00750DBD">
              <w:rPr>
                <w:rFonts w:ascii="Arial" w:hAnsi="Arial" w:cs="Arial"/>
              </w:rPr>
              <w:t>Excellent customer service skills</w:t>
            </w:r>
            <w:r>
              <w:rPr>
                <w:rFonts w:ascii="Arial" w:hAnsi="Arial" w:cs="Arial"/>
              </w:rPr>
              <w:t>.</w:t>
            </w:r>
          </w:p>
          <w:p w14:paraId="52CDE2AE" w14:textId="71B24189" w:rsidR="00891051" w:rsidRDefault="00891051" w:rsidP="00891051">
            <w:pPr>
              <w:ind w:left="360"/>
              <w:rPr>
                <w:rFonts w:ascii="Arial" w:hAnsi="Arial" w:cs="Arial"/>
              </w:rPr>
            </w:pPr>
          </w:p>
        </w:tc>
        <w:tc>
          <w:tcPr>
            <w:tcW w:w="1276" w:type="dxa"/>
            <w:tcBorders>
              <w:top w:val="nil"/>
            </w:tcBorders>
          </w:tcPr>
          <w:p w14:paraId="2938B4A5" w14:textId="0BF56B29" w:rsidR="003F1244" w:rsidRDefault="00530B08" w:rsidP="00530B08">
            <w:pPr>
              <w:jc w:val="center"/>
              <w:rPr>
                <w:rFonts w:ascii="Arial" w:hAnsi="Arial" w:cs="Arial"/>
              </w:rPr>
            </w:pPr>
            <w:r>
              <w:rPr>
                <w:rFonts w:ascii="Arial" w:hAnsi="Arial" w:cs="Arial"/>
              </w:rPr>
              <w:lastRenderedPageBreak/>
              <w:t>Yes</w:t>
            </w:r>
          </w:p>
          <w:p w14:paraId="223672B7" w14:textId="77777777" w:rsidR="00530B08" w:rsidRDefault="00530B08" w:rsidP="00530B08">
            <w:pPr>
              <w:jc w:val="center"/>
              <w:rPr>
                <w:rFonts w:ascii="Arial" w:hAnsi="Arial" w:cs="Arial"/>
              </w:rPr>
            </w:pPr>
          </w:p>
          <w:p w14:paraId="4DFCA1DE" w14:textId="77777777" w:rsidR="00530B08" w:rsidRDefault="00530B08" w:rsidP="00530B08">
            <w:pPr>
              <w:jc w:val="center"/>
              <w:rPr>
                <w:rFonts w:ascii="Arial" w:hAnsi="Arial" w:cs="Arial"/>
              </w:rPr>
            </w:pPr>
          </w:p>
          <w:p w14:paraId="15E914A5" w14:textId="77777777" w:rsidR="00F20E00" w:rsidRDefault="00F20E00" w:rsidP="00530B08">
            <w:pPr>
              <w:jc w:val="center"/>
              <w:rPr>
                <w:rFonts w:ascii="Arial" w:hAnsi="Arial" w:cs="Arial"/>
              </w:rPr>
            </w:pPr>
          </w:p>
          <w:p w14:paraId="1E2B6844" w14:textId="6C3A5C05" w:rsidR="00530B08" w:rsidRDefault="00E32589" w:rsidP="00530B08">
            <w:pPr>
              <w:jc w:val="center"/>
              <w:rPr>
                <w:rFonts w:ascii="Arial" w:hAnsi="Arial" w:cs="Arial"/>
              </w:rPr>
            </w:pPr>
            <w:r>
              <w:rPr>
                <w:rFonts w:ascii="Arial" w:hAnsi="Arial" w:cs="Arial"/>
              </w:rPr>
              <w:t>Yes</w:t>
            </w:r>
          </w:p>
          <w:p w14:paraId="0FFC8553" w14:textId="77777777" w:rsidR="00530B08" w:rsidRDefault="00530B08" w:rsidP="00530B08">
            <w:pPr>
              <w:jc w:val="center"/>
              <w:rPr>
                <w:rFonts w:ascii="Arial" w:hAnsi="Arial" w:cs="Arial"/>
              </w:rPr>
            </w:pPr>
          </w:p>
          <w:p w14:paraId="387AC26B" w14:textId="77777777" w:rsidR="00B47316" w:rsidRDefault="00B47316" w:rsidP="00530B08">
            <w:pPr>
              <w:jc w:val="center"/>
              <w:rPr>
                <w:rFonts w:ascii="Arial" w:hAnsi="Arial" w:cs="Arial"/>
                <w:sz w:val="2"/>
                <w:szCs w:val="2"/>
              </w:rPr>
            </w:pPr>
          </w:p>
          <w:p w14:paraId="774712D8" w14:textId="77777777" w:rsidR="00B47316" w:rsidRDefault="00B47316" w:rsidP="00530B08">
            <w:pPr>
              <w:jc w:val="center"/>
              <w:rPr>
                <w:rFonts w:ascii="Arial" w:hAnsi="Arial" w:cs="Arial"/>
                <w:sz w:val="2"/>
                <w:szCs w:val="2"/>
              </w:rPr>
            </w:pPr>
          </w:p>
          <w:p w14:paraId="433145B8" w14:textId="77777777" w:rsidR="00B47316" w:rsidRDefault="00B47316" w:rsidP="00530B08">
            <w:pPr>
              <w:jc w:val="center"/>
              <w:rPr>
                <w:rFonts w:ascii="Arial" w:hAnsi="Arial" w:cs="Arial"/>
                <w:sz w:val="2"/>
                <w:szCs w:val="2"/>
              </w:rPr>
            </w:pPr>
          </w:p>
          <w:p w14:paraId="160FEFBF" w14:textId="77777777" w:rsidR="00E32589" w:rsidRDefault="00E32589" w:rsidP="00530B08">
            <w:pPr>
              <w:jc w:val="center"/>
              <w:rPr>
                <w:rFonts w:ascii="Arial" w:hAnsi="Arial" w:cs="Arial"/>
              </w:rPr>
            </w:pPr>
          </w:p>
          <w:p w14:paraId="2C949C17" w14:textId="1D74CDC0" w:rsidR="00530B08" w:rsidRDefault="00E32589" w:rsidP="00F20E00">
            <w:pPr>
              <w:jc w:val="center"/>
              <w:rPr>
                <w:rFonts w:ascii="Arial" w:hAnsi="Arial" w:cs="Arial"/>
              </w:rPr>
            </w:pPr>
            <w:r>
              <w:rPr>
                <w:rFonts w:ascii="Arial" w:hAnsi="Arial" w:cs="Arial"/>
              </w:rPr>
              <w:t>Yes</w:t>
            </w:r>
          </w:p>
          <w:p w14:paraId="04EF8046" w14:textId="77777777" w:rsidR="00E32589" w:rsidRDefault="00E32589" w:rsidP="00530B08">
            <w:pPr>
              <w:jc w:val="center"/>
              <w:rPr>
                <w:rFonts w:ascii="Arial" w:hAnsi="Arial" w:cs="Arial"/>
              </w:rPr>
            </w:pPr>
          </w:p>
          <w:p w14:paraId="75684791" w14:textId="77777777" w:rsidR="00F20E00" w:rsidRDefault="00F20E00" w:rsidP="00530B08">
            <w:pPr>
              <w:jc w:val="center"/>
              <w:rPr>
                <w:rFonts w:ascii="Arial" w:hAnsi="Arial" w:cs="Arial"/>
              </w:rPr>
            </w:pPr>
          </w:p>
          <w:p w14:paraId="2A2917B2" w14:textId="6A2054F6" w:rsidR="00E32589" w:rsidRDefault="00E32589" w:rsidP="00530B08">
            <w:pPr>
              <w:jc w:val="center"/>
              <w:rPr>
                <w:rFonts w:ascii="Arial" w:hAnsi="Arial" w:cs="Arial"/>
              </w:rPr>
            </w:pPr>
            <w:r>
              <w:rPr>
                <w:rFonts w:ascii="Arial" w:hAnsi="Arial" w:cs="Arial"/>
              </w:rPr>
              <w:t>Yes</w:t>
            </w:r>
          </w:p>
          <w:p w14:paraId="7783523D" w14:textId="77777777" w:rsidR="00E32589" w:rsidRDefault="00E32589" w:rsidP="00530B08">
            <w:pPr>
              <w:jc w:val="center"/>
              <w:rPr>
                <w:rFonts w:ascii="Arial" w:hAnsi="Arial" w:cs="Arial"/>
                <w:sz w:val="2"/>
                <w:szCs w:val="2"/>
              </w:rPr>
            </w:pPr>
          </w:p>
          <w:p w14:paraId="30DBB1B6" w14:textId="77777777" w:rsidR="00E32589" w:rsidRDefault="00E32589" w:rsidP="00530B08">
            <w:pPr>
              <w:jc w:val="center"/>
              <w:rPr>
                <w:rFonts w:ascii="Arial" w:hAnsi="Arial" w:cs="Arial"/>
                <w:sz w:val="2"/>
                <w:szCs w:val="2"/>
              </w:rPr>
            </w:pPr>
          </w:p>
          <w:p w14:paraId="095BF242" w14:textId="77777777" w:rsidR="00E32589" w:rsidRDefault="00E32589" w:rsidP="00530B08">
            <w:pPr>
              <w:jc w:val="center"/>
              <w:rPr>
                <w:rFonts w:ascii="Arial" w:hAnsi="Arial" w:cs="Arial"/>
                <w:sz w:val="2"/>
                <w:szCs w:val="2"/>
              </w:rPr>
            </w:pPr>
          </w:p>
          <w:p w14:paraId="0596AADE" w14:textId="77777777" w:rsidR="00E32589" w:rsidRDefault="00E32589" w:rsidP="00530B08">
            <w:pPr>
              <w:jc w:val="center"/>
              <w:rPr>
                <w:rFonts w:ascii="Arial" w:hAnsi="Arial" w:cs="Arial"/>
              </w:rPr>
            </w:pPr>
          </w:p>
          <w:p w14:paraId="7885D0F6" w14:textId="77777777" w:rsidR="00E32589" w:rsidRDefault="00E32589" w:rsidP="00530B08">
            <w:pPr>
              <w:jc w:val="center"/>
              <w:rPr>
                <w:rFonts w:ascii="Arial" w:hAnsi="Arial" w:cs="Arial"/>
              </w:rPr>
            </w:pPr>
          </w:p>
          <w:p w14:paraId="24F66C5B" w14:textId="77777777" w:rsidR="00E32589" w:rsidRDefault="00E32589" w:rsidP="00530B08">
            <w:pPr>
              <w:jc w:val="center"/>
              <w:rPr>
                <w:rFonts w:ascii="Arial" w:hAnsi="Arial" w:cs="Arial"/>
              </w:rPr>
            </w:pPr>
          </w:p>
          <w:p w14:paraId="39AB96E4" w14:textId="02422151" w:rsidR="00E32589" w:rsidRDefault="00E32589" w:rsidP="00530B08">
            <w:pPr>
              <w:jc w:val="center"/>
              <w:rPr>
                <w:rFonts w:ascii="Arial" w:hAnsi="Arial" w:cs="Arial"/>
              </w:rPr>
            </w:pPr>
          </w:p>
          <w:p w14:paraId="2C699BF0" w14:textId="77777777" w:rsidR="00E32589" w:rsidRDefault="00E32589" w:rsidP="00530B08">
            <w:pPr>
              <w:jc w:val="center"/>
              <w:rPr>
                <w:rFonts w:ascii="Arial" w:hAnsi="Arial" w:cs="Arial"/>
              </w:rPr>
            </w:pPr>
          </w:p>
          <w:p w14:paraId="18B07E22" w14:textId="77777777" w:rsidR="00E32589" w:rsidRDefault="00E32589" w:rsidP="00530B08">
            <w:pPr>
              <w:jc w:val="center"/>
              <w:rPr>
                <w:rFonts w:ascii="Arial" w:hAnsi="Arial" w:cs="Arial"/>
                <w:sz w:val="2"/>
                <w:szCs w:val="2"/>
              </w:rPr>
            </w:pPr>
          </w:p>
          <w:p w14:paraId="45C8CA6A" w14:textId="77777777" w:rsidR="00E32589" w:rsidRDefault="00E32589" w:rsidP="00530B08">
            <w:pPr>
              <w:jc w:val="center"/>
              <w:rPr>
                <w:rFonts w:ascii="Arial" w:hAnsi="Arial" w:cs="Arial"/>
                <w:sz w:val="2"/>
                <w:szCs w:val="2"/>
              </w:rPr>
            </w:pPr>
          </w:p>
          <w:p w14:paraId="73C86A32" w14:textId="77777777" w:rsidR="00E32589" w:rsidRDefault="00E32589" w:rsidP="00530B08">
            <w:pPr>
              <w:jc w:val="center"/>
              <w:rPr>
                <w:rFonts w:ascii="Arial" w:hAnsi="Arial" w:cs="Arial"/>
                <w:sz w:val="2"/>
                <w:szCs w:val="2"/>
              </w:rPr>
            </w:pPr>
          </w:p>
          <w:p w14:paraId="7A9120E9" w14:textId="77777777" w:rsidR="00F20E00" w:rsidRDefault="00F20E00" w:rsidP="00F67D8A">
            <w:pPr>
              <w:jc w:val="center"/>
              <w:rPr>
                <w:rFonts w:ascii="Arial" w:hAnsi="Arial" w:cs="Arial"/>
              </w:rPr>
            </w:pPr>
          </w:p>
          <w:p w14:paraId="23EA694B" w14:textId="77777777" w:rsidR="00F20E00" w:rsidRDefault="00F20E00" w:rsidP="00F67D8A">
            <w:pPr>
              <w:jc w:val="center"/>
              <w:rPr>
                <w:rFonts w:ascii="Arial" w:hAnsi="Arial" w:cs="Arial"/>
              </w:rPr>
            </w:pPr>
          </w:p>
          <w:p w14:paraId="1F087276" w14:textId="77777777" w:rsidR="00F20E00" w:rsidRDefault="00F20E00" w:rsidP="00F67D8A">
            <w:pPr>
              <w:jc w:val="center"/>
              <w:rPr>
                <w:rFonts w:ascii="Arial" w:hAnsi="Arial" w:cs="Arial"/>
              </w:rPr>
            </w:pPr>
          </w:p>
          <w:p w14:paraId="7E48810D" w14:textId="72D636FD" w:rsidR="00F67D8A" w:rsidRDefault="00F67D8A" w:rsidP="00F67D8A">
            <w:pPr>
              <w:jc w:val="center"/>
              <w:rPr>
                <w:rFonts w:ascii="Arial" w:hAnsi="Arial" w:cs="Arial"/>
              </w:rPr>
            </w:pPr>
            <w:r>
              <w:rPr>
                <w:rFonts w:ascii="Arial" w:hAnsi="Arial" w:cs="Arial"/>
              </w:rPr>
              <w:lastRenderedPageBreak/>
              <w:t>Yes</w:t>
            </w:r>
          </w:p>
          <w:p w14:paraId="02CA0AE1" w14:textId="77777777" w:rsidR="00F67D8A" w:rsidRDefault="00F67D8A" w:rsidP="00530B08">
            <w:pPr>
              <w:jc w:val="center"/>
              <w:rPr>
                <w:rFonts w:ascii="Arial" w:hAnsi="Arial" w:cs="Arial"/>
              </w:rPr>
            </w:pPr>
          </w:p>
          <w:p w14:paraId="2CAFE17D" w14:textId="77777777" w:rsidR="00F67D8A" w:rsidRDefault="00F67D8A" w:rsidP="00530B08">
            <w:pPr>
              <w:jc w:val="center"/>
              <w:rPr>
                <w:rFonts w:ascii="Arial" w:hAnsi="Arial" w:cs="Arial"/>
              </w:rPr>
            </w:pPr>
          </w:p>
          <w:p w14:paraId="6EF74032" w14:textId="13B07C41" w:rsidR="00E32589" w:rsidRDefault="00E32589" w:rsidP="00F20E00">
            <w:pPr>
              <w:jc w:val="center"/>
              <w:rPr>
                <w:rFonts w:ascii="Arial" w:hAnsi="Arial" w:cs="Arial"/>
              </w:rPr>
            </w:pPr>
            <w:r>
              <w:rPr>
                <w:rFonts w:ascii="Arial" w:hAnsi="Arial" w:cs="Arial"/>
              </w:rPr>
              <w:t>Yes</w:t>
            </w:r>
          </w:p>
          <w:p w14:paraId="18A357F7" w14:textId="77777777" w:rsidR="00E32589" w:rsidRDefault="00E32589" w:rsidP="00530B08">
            <w:pPr>
              <w:jc w:val="center"/>
              <w:rPr>
                <w:rFonts w:ascii="Arial" w:hAnsi="Arial" w:cs="Arial"/>
              </w:rPr>
            </w:pPr>
          </w:p>
          <w:p w14:paraId="5CB2D9D6" w14:textId="79E93C54" w:rsidR="00E32589" w:rsidRDefault="00E32589" w:rsidP="00530B08">
            <w:pPr>
              <w:jc w:val="center"/>
              <w:rPr>
                <w:rFonts w:ascii="Arial" w:hAnsi="Arial" w:cs="Arial"/>
              </w:rPr>
            </w:pPr>
          </w:p>
          <w:p w14:paraId="3EA49DFA" w14:textId="77777777" w:rsidR="00E32589" w:rsidRDefault="00E32589" w:rsidP="00530B08">
            <w:pPr>
              <w:jc w:val="center"/>
              <w:rPr>
                <w:rFonts w:ascii="Arial" w:hAnsi="Arial" w:cs="Arial"/>
              </w:rPr>
            </w:pPr>
          </w:p>
          <w:p w14:paraId="7EF87DAA" w14:textId="77777777" w:rsidR="00E32589" w:rsidRDefault="00E32589" w:rsidP="00F67D8A">
            <w:pPr>
              <w:jc w:val="center"/>
              <w:rPr>
                <w:rFonts w:ascii="Arial" w:hAnsi="Arial" w:cs="Arial"/>
              </w:rPr>
            </w:pPr>
            <w:r>
              <w:rPr>
                <w:rFonts w:ascii="Arial" w:hAnsi="Arial" w:cs="Arial"/>
              </w:rPr>
              <w:t>Yes</w:t>
            </w:r>
          </w:p>
          <w:p w14:paraId="3F7E173C" w14:textId="78C00769" w:rsidR="00921DC9" w:rsidRPr="00E32589" w:rsidRDefault="00921DC9" w:rsidP="00F67D8A">
            <w:pPr>
              <w:jc w:val="center"/>
              <w:rPr>
                <w:rFonts w:ascii="Arial" w:hAnsi="Arial" w:cs="Arial"/>
              </w:rPr>
            </w:pPr>
          </w:p>
        </w:tc>
        <w:tc>
          <w:tcPr>
            <w:tcW w:w="2552" w:type="dxa"/>
            <w:tcBorders>
              <w:top w:val="nil"/>
            </w:tcBorders>
          </w:tcPr>
          <w:p w14:paraId="634E3375" w14:textId="77777777" w:rsidR="003F1244" w:rsidRPr="00156E04" w:rsidRDefault="003F1244" w:rsidP="006F7E64">
            <w:pPr>
              <w:rPr>
                <w:rFonts w:ascii="Arial" w:hAnsi="Arial" w:cs="Arial"/>
              </w:rPr>
            </w:pPr>
          </w:p>
        </w:tc>
      </w:tr>
    </w:tbl>
    <w:p w14:paraId="3D4032A7" w14:textId="77777777" w:rsidR="001D43F2" w:rsidRPr="004F4E65" w:rsidRDefault="001D43F2" w:rsidP="00CB3F62">
      <w:pPr>
        <w:ind w:left="-426" w:right="-472"/>
        <w:rPr>
          <w:rFonts w:ascii="Arial" w:hAnsi="Arial" w:cs="Arial"/>
          <w:b/>
          <w:color w:val="000000"/>
        </w:rPr>
      </w:pPr>
    </w:p>
    <w:sectPr w:rsidR="001D43F2" w:rsidRPr="004F4E65" w:rsidSect="002C1828">
      <w:headerReference w:type="default" r:id="rId14"/>
      <w:footerReference w:type="even" r:id="rId15"/>
      <w:headerReference w:type="first" r:id="rId16"/>
      <w:pgSz w:w="11906" w:h="16838"/>
      <w:pgMar w:top="1440" w:right="1440" w:bottom="1077"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D6F3D" w14:textId="77777777" w:rsidR="00D87875" w:rsidRDefault="00D87875">
      <w:r>
        <w:separator/>
      </w:r>
    </w:p>
  </w:endnote>
  <w:endnote w:type="continuationSeparator" w:id="0">
    <w:p w14:paraId="1B66C864" w14:textId="77777777" w:rsidR="00D87875" w:rsidRDefault="00D87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1A6A"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6D22F5"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5E5DC" w14:textId="77777777" w:rsidR="00D87875" w:rsidRDefault="00D87875">
      <w:r>
        <w:separator/>
      </w:r>
    </w:p>
  </w:footnote>
  <w:footnote w:type="continuationSeparator" w:id="0">
    <w:p w14:paraId="65306748" w14:textId="77777777" w:rsidR="00D87875" w:rsidRDefault="00D87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C69D"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55517632" wp14:editId="31304B36">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C686"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24C21170" wp14:editId="4423BFB7">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3E95CC4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934044"/>
    <w:multiLevelType w:val="hybridMultilevel"/>
    <w:tmpl w:val="7ABE6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254339"/>
    <w:multiLevelType w:val="hybridMultilevel"/>
    <w:tmpl w:val="5E58E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0"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78410917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76219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221315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969540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49683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419450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898432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94578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6911953">
    <w:abstractNumId w:val="14"/>
  </w:num>
  <w:num w:numId="10" w16cid:durableId="700979722">
    <w:abstractNumId w:val="9"/>
  </w:num>
  <w:num w:numId="11" w16cid:durableId="1506702587">
    <w:abstractNumId w:val="2"/>
  </w:num>
  <w:num w:numId="12" w16cid:durableId="234626598">
    <w:abstractNumId w:val="11"/>
  </w:num>
  <w:num w:numId="13" w16cid:durableId="1871991881">
    <w:abstractNumId w:val="2"/>
  </w:num>
  <w:num w:numId="14" w16cid:durableId="973438851">
    <w:abstractNumId w:val="9"/>
  </w:num>
  <w:num w:numId="15" w16cid:durableId="81950020">
    <w:abstractNumId w:val="14"/>
  </w:num>
  <w:num w:numId="16" w16cid:durableId="1283342646">
    <w:abstractNumId w:val="11"/>
  </w:num>
  <w:num w:numId="17" w16cid:durableId="248084640">
    <w:abstractNumId w:val="0"/>
  </w:num>
  <w:num w:numId="18" w16cid:durableId="1105081116">
    <w:abstractNumId w:val="4"/>
  </w:num>
  <w:num w:numId="19" w16cid:durableId="1246964157">
    <w:abstractNumId w:val="1"/>
  </w:num>
  <w:num w:numId="20" w16cid:durableId="1349329147">
    <w:abstractNumId w:val="6"/>
  </w:num>
  <w:num w:numId="21" w16cid:durableId="2049719569">
    <w:abstractNumId w:val="10"/>
  </w:num>
  <w:num w:numId="22" w16cid:durableId="2064986480">
    <w:abstractNumId w:val="13"/>
  </w:num>
  <w:num w:numId="23" w16cid:durableId="907113938">
    <w:abstractNumId w:val="5"/>
  </w:num>
  <w:num w:numId="24" w16cid:durableId="1966812174">
    <w:abstractNumId w:val="3"/>
  </w:num>
  <w:num w:numId="25" w16cid:durableId="1619750209">
    <w:abstractNumId w:val="12"/>
  </w:num>
  <w:num w:numId="26" w16cid:durableId="590551590">
    <w:abstractNumId w:val="8"/>
  </w:num>
  <w:num w:numId="27" w16cid:durableId="19348230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815CD"/>
    <w:rsid w:val="0009322F"/>
    <w:rsid w:val="00093586"/>
    <w:rsid w:val="000B2885"/>
    <w:rsid w:val="000D384D"/>
    <w:rsid w:val="000E3391"/>
    <w:rsid w:val="000F5752"/>
    <w:rsid w:val="00132BE4"/>
    <w:rsid w:val="00143BD9"/>
    <w:rsid w:val="00161E97"/>
    <w:rsid w:val="00171CF6"/>
    <w:rsid w:val="001777B4"/>
    <w:rsid w:val="0019632B"/>
    <w:rsid w:val="001A6613"/>
    <w:rsid w:val="001B245B"/>
    <w:rsid w:val="001B5131"/>
    <w:rsid w:val="001B6283"/>
    <w:rsid w:val="001D43F2"/>
    <w:rsid w:val="001E03E4"/>
    <w:rsid w:val="002060BF"/>
    <w:rsid w:val="002065D0"/>
    <w:rsid w:val="00222038"/>
    <w:rsid w:val="00223A2D"/>
    <w:rsid w:val="00223AD8"/>
    <w:rsid w:val="00254042"/>
    <w:rsid w:val="00267AFF"/>
    <w:rsid w:val="002A25F9"/>
    <w:rsid w:val="002A5B75"/>
    <w:rsid w:val="002A663A"/>
    <w:rsid w:val="002B062D"/>
    <w:rsid w:val="002B4AB4"/>
    <w:rsid w:val="002B6A53"/>
    <w:rsid w:val="002B7961"/>
    <w:rsid w:val="002C1828"/>
    <w:rsid w:val="002D17B3"/>
    <w:rsid w:val="002D42C6"/>
    <w:rsid w:val="002E7FC7"/>
    <w:rsid w:val="002F64A6"/>
    <w:rsid w:val="002F661B"/>
    <w:rsid w:val="00304A6B"/>
    <w:rsid w:val="00332FDF"/>
    <w:rsid w:val="003411DA"/>
    <w:rsid w:val="00347E63"/>
    <w:rsid w:val="0036280B"/>
    <w:rsid w:val="00375BCF"/>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86C4C"/>
    <w:rsid w:val="00490994"/>
    <w:rsid w:val="00496337"/>
    <w:rsid w:val="004C03C0"/>
    <w:rsid w:val="004D3638"/>
    <w:rsid w:val="004F4E65"/>
    <w:rsid w:val="00505FBA"/>
    <w:rsid w:val="005116CC"/>
    <w:rsid w:val="00511B1E"/>
    <w:rsid w:val="00523671"/>
    <w:rsid w:val="00526C28"/>
    <w:rsid w:val="00530B08"/>
    <w:rsid w:val="00563D25"/>
    <w:rsid w:val="00574A3A"/>
    <w:rsid w:val="0058036C"/>
    <w:rsid w:val="00590413"/>
    <w:rsid w:val="00590AE0"/>
    <w:rsid w:val="005B2FBD"/>
    <w:rsid w:val="005C0894"/>
    <w:rsid w:val="005E5F84"/>
    <w:rsid w:val="005F5C09"/>
    <w:rsid w:val="0060395E"/>
    <w:rsid w:val="00620140"/>
    <w:rsid w:val="00630105"/>
    <w:rsid w:val="00637FAA"/>
    <w:rsid w:val="0065488A"/>
    <w:rsid w:val="00655977"/>
    <w:rsid w:val="00655D5C"/>
    <w:rsid w:val="006605BB"/>
    <w:rsid w:val="006625D2"/>
    <w:rsid w:val="00685DE7"/>
    <w:rsid w:val="00690072"/>
    <w:rsid w:val="006947B4"/>
    <w:rsid w:val="006A175F"/>
    <w:rsid w:val="006B2103"/>
    <w:rsid w:val="006B45D2"/>
    <w:rsid w:val="006C0366"/>
    <w:rsid w:val="006C5278"/>
    <w:rsid w:val="006C74DB"/>
    <w:rsid w:val="006D6613"/>
    <w:rsid w:val="006E19E1"/>
    <w:rsid w:val="006E571B"/>
    <w:rsid w:val="006F7E64"/>
    <w:rsid w:val="007045EA"/>
    <w:rsid w:val="00705FAA"/>
    <w:rsid w:val="00706D19"/>
    <w:rsid w:val="00714E1C"/>
    <w:rsid w:val="00715B72"/>
    <w:rsid w:val="0072502F"/>
    <w:rsid w:val="00730BA8"/>
    <w:rsid w:val="00740C87"/>
    <w:rsid w:val="007519FD"/>
    <w:rsid w:val="00753026"/>
    <w:rsid w:val="00760C64"/>
    <w:rsid w:val="00765635"/>
    <w:rsid w:val="007663FA"/>
    <w:rsid w:val="007720F8"/>
    <w:rsid w:val="00783DE9"/>
    <w:rsid w:val="007E6DA7"/>
    <w:rsid w:val="00821A32"/>
    <w:rsid w:val="0084118B"/>
    <w:rsid w:val="00853AB9"/>
    <w:rsid w:val="008546CA"/>
    <w:rsid w:val="00867F69"/>
    <w:rsid w:val="00875EF8"/>
    <w:rsid w:val="00891051"/>
    <w:rsid w:val="008B7158"/>
    <w:rsid w:val="008C7297"/>
    <w:rsid w:val="008D509D"/>
    <w:rsid w:val="008D5515"/>
    <w:rsid w:val="008D66F7"/>
    <w:rsid w:val="008E2098"/>
    <w:rsid w:val="0091050F"/>
    <w:rsid w:val="0091057E"/>
    <w:rsid w:val="00921DC9"/>
    <w:rsid w:val="009243B2"/>
    <w:rsid w:val="00945B33"/>
    <w:rsid w:val="00951883"/>
    <w:rsid w:val="00957C13"/>
    <w:rsid w:val="0097062E"/>
    <w:rsid w:val="009A1E64"/>
    <w:rsid w:val="009B20DD"/>
    <w:rsid w:val="009B5752"/>
    <w:rsid w:val="009C3348"/>
    <w:rsid w:val="009D1BC6"/>
    <w:rsid w:val="009E4463"/>
    <w:rsid w:val="009F54DF"/>
    <w:rsid w:val="009F69F7"/>
    <w:rsid w:val="00A1101A"/>
    <w:rsid w:val="00A115C3"/>
    <w:rsid w:val="00A12052"/>
    <w:rsid w:val="00A17DC4"/>
    <w:rsid w:val="00A43D94"/>
    <w:rsid w:val="00A45DA8"/>
    <w:rsid w:val="00A66B0A"/>
    <w:rsid w:val="00A73D87"/>
    <w:rsid w:val="00A83A12"/>
    <w:rsid w:val="00A9715D"/>
    <w:rsid w:val="00AC2146"/>
    <w:rsid w:val="00AD324E"/>
    <w:rsid w:val="00AD754D"/>
    <w:rsid w:val="00B02869"/>
    <w:rsid w:val="00B26D91"/>
    <w:rsid w:val="00B3178E"/>
    <w:rsid w:val="00B4134F"/>
    <w:rsid w:val="00B43330"/>
    <w:rsid w:val="00B4518B"/>
    <w:rsid w:val="00B46B3B"/>
    <w:rsid w:val="00B46BAE"/>
    <w:rsid w:val="00B47316"/>
    <w:rsid w:val="00B521EA"/>
    <w:rsid w:val="00B55BE5"/>
    <w:rsid w:val="00B70999"/>
    <w:rsid w:val="00B92F52"/>
    <w:rsid w:val="00B93BA5"/>
    <w:rsid w:val="00BD56D7"/>
    <w:rsid w:val="00BF3118"/>
    <w:rsid w:val="00BF5ADB"/>
    <w:rsid w:val="00C005AF"/>
    <w:rsid w:val="00C04F3C"/>
    <w:rsid w:val="00C12CA0"/>
    <w:rsid w:val="00C37668"/>
    <w:rsid w:val="00C72C56"/>
    <w:rsid w:val="00C859DA"/>
    <w:rsid w:val="00C92CAE"/>
    <w:rsid w:val="00CB0234"/>
    <w:rsid w:val="00CB3F62"/>
    <w:rsid w:val="00CC210F"/>
    <w:rsid w:val="00CC235C"/>
    <w:rsid w:val="00CD1C81"/>
    <w:rsid w:val="00CE3F9D"/>
    <w:rsid w:val="00D02DBD"/>
    <w:rsid w:val="00D16306"/>
    <w:rsid w:val="00D3345E"/>
    <w:rsid w:val="00D50899"/>
    <w:rsid w:val="00D50A48"/>
    <w:rsid w:val="00D61324"/>
    <w:rsid w:val="00D62F6C"/>
    <w:rsid w:val="00D86432"/>
    <w:rsid w:val="00D87875"/>
    <w:rsid w:val="00D947B4"/>
    <w:rsid w:val="00D953FE"/>
    <w:rsid w:val="00DA4D29"/>
    <w:rsid w:val="00DE79B5"/>
    <w:rsid w:val="00E059FB"/>
    <w:rsid w:val="00E07F91"/>
    <w:rsid w:val="00E24937"/>
    <w:rsid w:val="00E32589"/>
    <w:rsid w:val="00E676E5"/>
    <w:rsid w:val="00E67BCC"/>
    <w:rsid w:val="00E7031D"/>
    <w:rsid w:val="00E74D40"/>
    <w:rsid w:val="00E82FF5"/>
    <w:rsid w:val="00E97B4B"/>
    <w:rsid w:val="00EA76D3"/>
    <w:rsid w:val="00EC194C"/>
    <w:rsid w:val="00ED7F7E"/>
    <w:rsid w:val="00EE3501"/>
    <w:rsid w:val="00EF201E"/>
    <w:rsid w:val="00F20D4F"/>
    <w:rsid w:val="00F20E00"/>
    <w:rsid w:val="00F52E69"/>
    <w:rsid w:val="00F67D8A"/>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8E1F0"/>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61B"/>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NormalWeb">
    <w:name w:val="Normal (Web)"/>
    <w:basedOn w:val="Normal"/>
    <w:uiPriority w:val="99"/>
    <w:unhideWhenUsed/>
    <w:rsid w:val="002065D0"/>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7FDE4896BD7344EAF8088BDB5BF2542" ma:contentTypeVersion="3" ma:contentTypeDescription="Create a new document." ma:contentTypeScope="" ma:versionID="1acf56bc524483fa714857a3826fab20">
  <xsd:schema xmlns:xsd="http://www.w3.org/2001/XMLSchema" xmlns:xs="http://www.w3.org/2001/XMLSchema" xmlns:p="http://schemas.microsoft.com/office/2006/metadata/properties" xmlns:ns1="http://schemas.microsoft.com/sharepoint/v3" xmlns:ns2="2c7e8880-231a-4163-b0c7-ad2e3f412734" xmlns:ns3="8ec54319-d665-4997-be73-ad64f32c4200" targetNamespace="http://schemas.microsoft.com/office/2006/metadata/properties" ma:root="true" ma:fieldsID="844cce49c883910d7aef073229342f7e" ns1:_="" ns2:_="" ns3:_="">
    <xsd:import namespace="http://schemas.microsoft.com/sharepoint/v3"/>
    <xsd:import namespace="2c7e8880-231a-4163-b0c7-ad2e3f412734"/>
    <xsd:import namespace="8ec54319-d665-4997-be73-ad64f32c4200"/>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Look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c54319-d665-4997-be73-ad64f32c4200" elementFormDefault="qualified">
    <xsd:import namespace="http://schemas.microsoft.com/office/2006/documentManagement/types"/>
    <xsd:import namespace="http://schemas.microsoft.com/office/infopath/2007/PartnerControls"/>
    <xsd:element name="Lookup" ma:index="13" nillable="true" ma:displayName="Lookup" ma:list="{8ec54319-d665-4997-be73-ad64f32c4200}" ma:internalName="Lookup"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ookup xmlns="8ec54319-d665-4997-be73-ad64f32c4200" xsi:nil="true"/>
    <_dlc_DocId xmlns="2c7e8880-231a-4163-b0c7-ad2e3f412734">D5F2D4CPPYHU-31-1180</_dlc_DocId>
    <_dlc_DocIdUrl xmlns="2c7e8880-231a-4163-b0c7-ad2e3f412734">
      <Url>https://www.bridgenders.net/humanresources/_layouts/15/DocIdRedir.aspx?ID=D5F2D4CPPYHU-31-1180</Url>
      <Description>D5F2D4CPPYHU-31-1180</Description>
    </_dlc_DocIdUrl>
  </documentManagement>
</p:properties>
</file>

<file path=customXml/itemProps1.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2.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3.xml><?xml version="1.0" encoding="utf-8"?>
<ds:datastoreItem xmlns:ds="http://schemas.openxmlformats.org/officeDocument/2006/customXml" ds:itemID="{C13C4584-0609-4B47-82CA-8A660F827035}">
  <ds:schemaRefs>
    <ds:schemaRef ds:uri="http://schemas.openxmlformats.org/officeDocument/2006/bibliography"/>
  </ds:schemaRefs>
</ds:datastoreItem>
</file>

<file path=customXml/itemProps4.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5.xml><?xml version="1.0" encoding="utf-8"?>
<ds:datastoreItem xmlns:ds="http://schemas.openxmlformats.org/officeDocument/2006/customXml" ds:itemID="{62E2B877-D2FC-4B40-8ADA-D4101E3BE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8ec54319-d665-4997-be73-ad64f32c4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 ds:uri="8ec54319-d665-4997-be73-ad64f32c4200"/>
    <ds:schemaRef ds:uri="2c7e8880-231a-4163-b0c7-ad2e3f412734"/>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1282</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8579</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4</cp:revision>
  <cp:lastPrinted>2018-04-17T10:01:00Z</cp:lastPrinted>
  <dcterms:created xsi:type="dcterms:W3CDTF">2026-10-16T08:04:00Z</dcterms:created>
  <dcterms:modified xsi:type="dcterms:W3CDTF">2026-10-19T08:31:00Z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632c4ad3-9068-4123-a55c-a6282d87bd41</vt:lpwstr>
  </property>
  <property fmtid="{D5CDD505-2E9C-101B-9397-08002B2CF9AE}" pid="4" name="_dlc_DocIdUrl">
    <vt:lpwstr>https://www.bridgenders.net/humanresources/recruitment/_layouts/15/DocIdRedir.aspx?ID=D5F2D4CPPYHU-211-144, D5F2D4CPPYHU-211-144</vt:lpwstr>
  </property>
  <property fmtid="{D5CDD505-2E9C-101B-9397-08002B2CF9AE}" pid="5" name="ContentTypeId">
    <vt:lpwstr>0x01010027FDE4896BD7344EAF8088BDB5BF2542</vt:lpwstr>
  </property>
</Properties>
</file>