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5EA1" w14:textId="77777777" w:rsidR="00456B30" w:rsidRDefault="00C9637E" w:rsidP="00685DE7">
      <w:pPr>
        <w:jc w:val="center"/>
        <w:rPr>
          <w:noProof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589A1F94" w14:textId="77777777" w:rsidR="00456B30" w:rsidRPr="008B7158" w:rsidRDefault="00456B30" w:rsidP="00456B30">
      <w:pPr>
        <w:rPr>
          <w:rFonts w:ascii="Arial" w:hAnsi="Arial" w:cs="Arial"/>
        </w:rPr>
      </w:pPr>
    </w:p>
    <w:p w14:paraId="6EB25B36" w14:textId="1C19E983" w:rsidR="00244D7F" w:rsidRDefault="00C9637E" w:rsidP="00244D7F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ADRAN:</w:t>
      </w:r>
      <w:r w:rsidR="009E1D92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Gofal Cymdeithasol i Oedolion/Diogelu a DoLS</w:t>
      </w:r>
    </w:p>
    <w:p w14:paraId="4B621596" w14:textId="77777777" w:rsidR="00244D7F" w:rsidRPr="00CB64DB" w:rsidRDefault="00244D7F" w:rsidP="00244D7F">
      <w:pPr>
        <w:tabs>
          <w:tab w:val="left" w:pos="2835"/>
        </w:tabs>
        <w:ind w:right="91"/>
        <w:rPr>
          <w:rFonts w:ascii="Arial" w:hAnsi="Arial" w:cs="Arial"/>
        </w:rPr>
      </w:pPr>
    </w:p>
    <w:p w14:paraId="0CE2F5C9" w14:textId="292014AB" w:rsidR="00244D7F" w:rsidRDefault="00C9637E" w:rsidP="009E1D92">
      <w:pPr>
        <w:tabs>
          <w:tab w:val="left" w:pos="2835"/>
        </w:tabs>
        <w:ind w:left="2835" w:right="91" w:hanging="2835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SWYDD:</w:t>
      </w:r>
      <w:r w:rsidRPr="00CB64DB">
        <w:rPr>
          <w:rFonts w:ascii="Arial" w:hAnsi="Arial" w:cs="Arial"/>
          <w:lang w:val="cy-GB"/>
        </w:rPr>
        <w:t xml:space="preserve"> </w:t>
      </w:r>
      <w:r w:rsidR="009E1D92">
        <w:rPr>
          <w:rFonts w:ascii="Arial" w:hAnsi="Arial" w:cs="Arial"/>
          <w:lang w:val="cy-GB"/>
        </w:rPr>
        <w:tab/>
      </w:r>
      <w:r w:rsidRPr="00CB64DB">
        <w:rPr>
          <w:rFonts w:ascii="Arial" w:hAnsi="Arial" w:cs="Arial"/>
          <w:lang w:val="cy-GB"/>
        </w:rPr>
        <w:t xml:space="preserve">Cydlynydd Arweiniol Diogelu Oedolion / Asesydd Lles Pennaf  </w:t>
      </w:r>
    </w:p>
    <w:p w14:paraId="79FBCEC6" w14:textId="77777777" w:rsidR="00244D7F" w:rsidRPr="00CB64DB" w:rsidRDefault="00244D7F" w:rsidP="00244D7F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4C3868F5" w14:textId="77777777" w:rsidR="00244D7F" w:rsidRPr="00CB64DB" w:rsidRDefault="00C9637E" w:rsidP="00244D7F">
      <w:pPr>
        <w:tabs>
          <w:tab w:val="left" w:pos="2835"/>
        </w:tabs>
        <w:ind w:right="-334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GRADD Y SWYDD:</w:t>
      </w:r>
      <w:r w:rsidRPr="00CB64DB">
        <w:rPr>
          <w:rFonts w:ascii="Arial" w:hAnsi="Arial" w:cs="Arial"/>
          <w:lang w:val="cy-GB"/>
        </w:rPr>
        <w:tab/>
        <w:t>GR13</w:t>
      </w:r>
    </w:p>
    <w:p w14:paraId="2B1F4F8E" w14:textId="77777777" w:rsidR="00244D7F" w:rsidRPr="00CB64DB" w:rsidRDefault="00244D7F" w:rsidP="00244D7F">
      <w:pPr>
        <w:tabs>
          <w:tab w:val="left" w:pos="2835"/>
        </w:tabs>
        <w:ind w:right="-334"/>
        <w:rPr>
          <w:rFonts w:ascii="Arial" w:hAnsi="Arial" w:cs="Arial"/>
        </w:rPr>
      </w:pPr>
    </w:p>
    <w:p w14:paraId="6B3BB82D" w14:textId="77777777" w:rsidR="00244D7F" w:rsidRPr="00CB64DB" w:rsidRDefault="00C9637E" w:rsidP="00244D7F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YN ATEBOL I’R:</w:t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Rheolwr Tîm – Diogelu a DoLS</w:t>
      </w:r>
    </w:p>
    <w:p w14:paraId="6D157C06" w14:textId="77777777" w:rsidR="00456B30" w:rsidRPr="00CB64DB" w:rsidRDefault="00C9637E" w:rsidP="00CB64DB">
      <w:pPr>
        <w:tabs>
          <w:tab w:val="left" w:pos="2835"/>
        </w:tabs>
        <w:ind w:right="91"/>
        <w:rPr>
          <w:rFonts w:ascii="Arial" w:hAnsi="Arial" w:cs="Arial"/>
        </w:rPr>
      </w:pPr>
      <w:r>
        <w:rPr>
          <w:rFonts w:ascii="Arial" w:hAnsi="Arial" w:cs="Arial"/>
          <w:lang w:val="cy-GB"/>
        </w:rPr>
        <w:tab/>
      </w:r>
    </w:p>
    <w:p w14:paraId="6C43DEC0" w14:textId="77777777" w:rsidR="00456B30" w:rsidRPr="00CB64DB" w:rsidRDefault="00C9637E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CB64DB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CB64DB">
        <w:rPr>
          <w:rFonts w:ascii="Arial" w:hAnsi="Arial" w:cs="Arial"/>
          <w:sz w:val="24"/>
          <w:szCs w:val="24"/>
          <w:lang w:val="cy-GB"/>
        </w:rPr>
        <w:tab/>
      </w:r>
    </w:p>
    <w:p w14:paraId="02C54D3C" w14:textId="77777777" w:rsidR="006D3E5E" w:rsidRDefault="00C9637E" w:rsidP="006D3E5E">
      <w:pPr>
        <w:spacing w:after="80"/>
        <w:jc w:val="both"/>
        <w:rPr>
          <w:rFonts w:ascii="Arial" w:hAnsi="Arial" w:cs="Arial"/>
          <w:szCs w:val="20"/>
        </w:rPr>
      </w:pPr>
      <w:r w:rsidRPr="007759F9">
        <w:rPr>
          <w:rFonts w:ascii="Arial" w:hAnsi="Arial" w:cs="Arial"/>
          <w:szCs w:val="20"/>
          <w:lang w:val="cy-GB"/>
        </w:rPr>
        <w:t xml:space="preserve">Bod yn gyfrifol am gynnal Asesiadau Lles Pennaf, gan gynnwys asesu anghenion a rheoli risg oedolion y mae angen eu gwneud yn destun y mesurau diogelu cyfreithiol, wrth sicrhau cydymffurfiaeth â Threfniadau Diogelu wrth Amddifadu o Ryddid (DoLS), gan gynnwys ceisiadau a phrosesau'r Llys Gwarchod.  </w:t>
      </w:r>
    </w:p>
    <w:p w14:paraId="6630B669" w14:textId="77777777" w:rsidR="006D3E5E" w:rsidRDefault="00C9637E" w:rsidP="006D3E5E">
      <w:pPr>
        <w:spacing w:after="8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  <w:lang w:val="cy-GB"/>
        </w:rPr>
        <w:t>Gweithredu fel cyswllt arweiniol wrth ddarparu cyngor arbenigol ar gyfer DoLS i asiantaethau partner a chyfeiriad proffesiynol o ansawdd uchel ar draws y Cyngor i BIAs, hyfforddeion, staff cymorth a chynorthwywyr gwaith cymdeithasol yn ôl yr angen.</w:t>
      </w:r>
    </w:p>
    <w:p w14:paraId="75D2BC26" w14:textId="77777777" w:rsidR="00EE5474" w:rsidRDefault="00C9637E" w:rsidP="006D3E5E">
      <w:pPr>
        <w:pStyle w:val="BodyText2"/>
        <w:spacing w:after="0"/>
        <w:jc w:val="both"/>
        <w:outlineLvl w:val="0"/>
        <w:rPr>
          <w:b w:val="0"/>
          <w:bCs/>
          <w:noProof/>
        </w:rPr>
      </w:pPr>
      <w:r>
        <w:rPr>
          <w:b w:val="0"/>
          <w:bCs/>
          <w:noProof/>
          <w:lang w:val="cy-GB"/>
        </w:rPr>
        <w:t xml:space="preserve">Gweithio fel rhan o'r Tîm Diogelu Oedolion ehangach, gan ddilyn y gweithdrefnau diogelu perthnasol yn llym a deddfwriaeth gysylltiedig fel Deddf Gwasanaethau Cymdeithasol a Llesiant (Cymru) 2014 a Gweithdrefnau Diogelu Cymru. </w:t>
      </w:r>
    </w:p>
    <w:p w14:paraId="30890520" w14:textId="77777777" w:rsidR="00D008B0" w:rsidRPr="00D22AD1" w:rsidRDefault="00D008B0" w:rsidP="006D3E5E">
      <w:pPr>
        <w:pStyle w:val="BodyText2"/>
        <w:spacing w:after="0"/>
        <w:jc w:val="both"/>
        <w:outlineLvl w:val="0"/>
        <w:rPr>
          <w:b w:val="0"/>
          <w:bCs/>
          <w:szCs w:val="24"/>
        </w:rPr>
      </w:pPr>
    </w:p>
    <w:p w14:paraId="13967844" w14:textId="77777777" w:rsidR="00124AD4" w:rsidRPr="00170453" w:rsidRDefault="00C9637E" w:rsidP="00124AD4">
      <w:pPr>
        <w:tabs>
          <w:tab w:val="center" w:pos="4320"/>
          <w:tab w:val="right" w:pos="8640"/>
        </w:tabs>
        <w:jc w:val="both"/>
        <w:rPr>
          <w:rFonts w:ascii="Arial" w:hAnsi="Arial" w:cs="Arial"/>
          <w:noProof/>
        </w:rPr>
      </w:pPr>
      <w:bookmarkStart w:id="0" w:name="_Hlk147744828"/>
      <w:r w:rsidRPr="00170453">
        <w:rPr>
          <w:rFonts w:ascii="Arial" w:hAnsi="Arial" w:cs="Arial"/>
          <w:noProof/>
          <w:lang w:val="cy-GB"/>
        </w:rPr>
        <w:t xml:space="preserve">Byddwch yn mynd ati i hyrwyddo ein ‘Model Ymarfer sy'n Seiliedig ar Gryfderau-Gweithio i Gyflawni Canlyniadau’.  </w:t>
      </w:r>
    </w:p>
    <w:bookmarkEnd w:id="0"/>
    <w:p w14:paraId="0E9081CD" w14:textId="77777777" w:rsidR="00124AD4" w:rsidRPr="00CB64DB" w:rsidRDefault="00124AD4" w:rsidP="001D1D94">
      <w:pPr>
        <w:pStyle w:val="Footer"/>
        <w:pBdr>
          <w:bottom w:val="single" w:sz="4" w:space="1" w:color="auto"/>
        </w:pBdr>
        <w:spacing w:after="120"/>
        <w:jc w:val="both"/>
        <w:rPr>
          <w:rFonts w:ascii="Arial" w:hAnsi="Arial" w:cs="Arial"/>
          <w:noProof/>
        </w:rPr>
      </w:pPr>
    </w:p>
    <w:p w14:paraId="58D058AF" w14:textId="77777777" w:rsidR="00CB64DB" w:rsidRDefault="00CB64DB" w:rsidP="00456B30">
      <w:pPr>
        <w:pStyle w:val="BodyText2"/>
        <w:spacing w:after="0"/>
        <w:outlineLvl w:val="0"/>
        <w:rPr>
          <w:szCs w:val="24"/>
        </w:rPr>
      </w:pPr>
    </w:p>
    <w:p w14:paraId="4BE708CA" w14:textId="77777777" w:rsidR="00456B30" w:rsidRPr="00CB64DB" w:rsidRDefault="00C9637E" w:rsidP="00456B30">
      <w:pPr>
        <w:pStyle w:val="BodyText2"/>
        <w:spacing w:after="0"/>
        <w:outlineLvl w:val="0"/>
        <w:rPr>
          <w:szCs w:val="24"/>
        </w:rPr>
      </w:pPr>
      <w:r w:rsidRPr="00CB64DB">
        <w:rPr>
          <w:bCs/>
          <w:szCs w:val="24"/>
          <w:lang w:val="cy-GB"/>
        </w:rPr>
        <w:t>PRIF GYFRIFOLDEBAU A GWEITHGAREDDAU:</w:t>
      </w:r>
    </w:p>
    <w:p w14:paraId="794917B4" w14:textId="77777777" w:rsidR="00456B30" w:rsidRPr="00CB64DB" w:rsidRDefault="00456B30" w:rsidP="00456B30">
      <w:pPr>
        <w:rPr>
          <w:rFonts w:ascii="Arial" w:hAnsi="Arial" w:cs="Arial"/>
        </w:rPr>
      </w:pPr>
    </w:p>
    <w:p w14:paraId="041F4AEE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  <w:bCs/>
        </w:rPr>
      </w:pPr>
      <w:r w:rsidRPr="00F04C33">
        <w:rPr>
          <w:rFonts w:ascii="Arial" w:hAnsi="Arial" w:cs="Arial"/>
          <w:bCs/>
          <w:lang w:val="cy-GB"/>
        </w:rPr>
        <w:t>Cynorthwyo'r Rheolwr Tîm – Diogelu a DoLS wrth ymgymryd â'r swyddogaethau statudol ar gyfer Cyngor Bwrdeistref Sirol Pen-y-bont ar Ogwr mewn perthynas â Threfniadau Diogelu wrth Amddifadu o Ryddid, gan weithio o fewn polisïau, arferion a gweithdrefnau.</w:t>
      </w:r>
    </w:p>
    <w:p w14:paraId="3F8A4DB9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 xml:space="preserve">Rheoli asesiadau Galluedd Meddyliol a Lles Pennaf sy'n bodloni'r gofynion statudol a bennwyd o fewn Deddf Galluedd Meddyliol 2005, Codau Ymarfer DoLS, Rheoliadau a chyfraith achosion cysylltiedig;  a sicrhau asesiadau o ansawdd uchel a chynhwysfawr wrth arwain y broses o wneud penderfyniadau ar gyfer lles pennaf ar bob achlysur perthnasol. </w:t>
      </w:r>
    </w:p>
    <w:p w14:paraId="37D49410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>Cymhwyso penderfyniadau proffesiynol arbenigol wrth asesu oedolion mewn ffordd sy'n hyrwyddo cydgynhyrchu, annibyniaeth a dewis, wrth gydbwyso a chydnabod yr angen am ddiogelwch i bobl heb y galluedd meddyliol i wneud penderfyniadau am eu hanghenion gofal a chymorth.</w:t>
      </w:r>
    </w:p>
    <w:p w14:paraId="71410C31" w14:textId="77777777" w:rsidR="006D3E5E" w:rsidRDefault="00C9637E" w:rsidP="006D3E5E">
      <w:pPr>
        <w:widowControl w:val="0"/>
        <w:numPr>
          <w:ilvl w:val="0"/>
          <w:numId w:val="43"/>
        </w:numPr>
        <w:tabs>
          <w:tab w:val="left" w:pos="889"/>
        </w:tabs>
        <w:spacing w:line="259" w:lineRule="auto"/>
        <w:ind w:left="714" w:right="40" w:hanging="357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Rhoi arweiniad proffesiynol ar ddyletswyddau statudol, drwy adroddiadau ysgrifenedig a llafar o ansawdd uchel sy'n gryno, yn llawn </w:t>
      </w:r>
      <w:r>
        <w:rPr>
          <w:rFonts w:ascii="Arial" w:hAnsi="Arial" w:cs="Arial"/>
          <w:lang w:val="cy-GB"/>
        </w:rPr>
        <w:lastRenderedPageBreak/>
        <w:t>gwybodaeth ac yn seiliedig ar ddadansoddiad o dystiolaeth gymhleth y gellir ei defnyddio o fewn y cyd-destun cyfreithiol. Mae hyn yn cynnwys paratoi adroddiadau llys, mynd i'r llys a gwrandawiadau Llys Gwarchod er mwyn darparu cyngor arbenigol pan fo angen.</w:t>
      </w:r>
    </w:p>
    <w:p w14:paraId="677DA098" w14:textId="77777777" w:rsidR="005C312B" w:rsidRPr="005C312B" w:rsidRDefault="00C9637E" w:rsidP="006D3E5E">
      <w:pPr>
        <w:widowControl w:val="0"/>
        <w:numPr>
          <w:ilvl w:val="0"/>
          <w:numId w:val="43"/>
        </w:numPr>
        <w:tabs>
          <w:tab w:val="left" w:pos="889"/>
        </w:tabs>
        <w:spacing w:line="259" w:lineRule="auto"/>
        <w:ind w:left="714" w:right="40" w:hanging="357"/>
        <w:jc w:val="both"/>
        <w:rPr>
          <w:rFonts w:ascii="Arial" w:hAnsi="Arial" w:cs="Arial"/>
        </w:rPr>
      </w:pPr>
      <w:r w:rsidRPr="005C312B">
        <w:rPr>
          <w:rFonts w:ascii="Arial" w:hAnsi="Arial" w:cs="Arial"/>
          <w:lang w:val="cy-GB"/>
        </w:rPr>
        <w:t>Cysylltu â Gweithwyr Cymdeithasol mewn perthynas ag achosion penodol, gan ofyn iddynt ymgymryd â thasgau a fydd yn cynorthwyo'r broses o wneud penderfyniadau, yn unol ag Adran 126 – Oedolion sy'n wynebu Risg, o Ddeddf Gwasanaethau Cymdeithasol a Llesiant (Cymru) 2014.</w:t>
      </w:r>
    </w:p>
    <w:p w14:paraId="5986DD87" w14:textId="77777777" w:rsidR="006D3E5E" w:rsidRPr="00F04C33" w:rsidRDefault="00C9637E" w:rsidP="006D3E5E">
      <w:pPr>
        <w:widowControl w:val="0"/>
        <w:numPr>
          <w:ilvl w:val="0"/>
          <w:numId w:val="43"/>
        </w:numPr>
        <w:tabs>
          <w:tab w:val="left" w:pos="889"/>
        </w:tabs>
        <w:spacing w:line="259" w:lineRule="auto"/>
        <w:ind w:left="714" w:right="40" w:hanging="357"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>Defnyddio fframwaith Diogelu er mwyn ymchwilio i honiadau a rheoli risgiau lle mae unigolion wedi profi neu'n debygol o brofi niwed sylweddol, a allai gynnwys honiadau y gall person gael ei amddifadu o'i ryddid heb awdurdod cyfreithlon.</w:t>
      </w:r>
    </w:p>
    <w:p w14:paraId="25ED7CFB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>Ymgymryd â chyfrifoldeb am achosion DoLS dynodedig o fewn fframwaith amlasiantaethol o bwynt atgyfeiriadau, gan wneud ymholiadau angenrheidiol gyda theuluoedd a gweithwyr proffesiynol eraill gan gynnwys y meddyg adran 12 i gwblhau'r ddogfennaeth/asesiad gofynnol.</w:t>
      </w:r>
    </w:p>
    <w:p w14:paraId="22E0631B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  <w:bCs/>
        </w:rPr>
      </w:pPr>
      <w:r w:rsidRPr="00F04C33">
        <w:rPr>
          <w:rFonts w:ascii="Arial" w:hAnsi="Arial" w:cs="Arial"/>
          <w:bCs/>
          <w:lang w:val="cy-GB"/>
        </w:rPr>
        <w:t>Cynorthwyo'r Rheolwr Tîm – Diogelu a DoLS i hwyluso datblygu strategol parhaus a chyflawni'r polisi, gweithdrefn ac ymarfer “Oedolyn mewn Perygl” ac Amddifadu o Ryddid o fewn Gofal Cymdeithasol i Oedolion.</w:t>
      </w:r>
    </w:p>
    <w:p w14:paraId="1546C5F3" w14:textId="77777777" w:rsidR="006D3E5E" w:rsidRPr="005C312B" w:rsidRDefault="00C9637E" w:rsidP="006D3E5E">
      <w:pPr>
        <w:widowControl w:val="0"/>
        <w:numPr>
          <w:ilvl w:val="0"/>
          <w:numId w:val="43"/>
        </w:numPr>
        <w:tabs>
          <w:tab w:val="left" w:pos="889"/>
        </w:tabs>
        <w:spacing w:line="259" w:lineRule="auto"/>
        <w:ind w:left="714" w:right="40" w:hanging="357"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>Bod yn gyfrifol am gyfathrebu ar draws ffiniau iechyd a gofal cymdeithasol cymhleth, er enghraifft, cyrff goruchwylio ac awdurdodau rheoli.</w:t>
      </w:r>
    </w:p>
    <w:p w14:paraId="5724A529" w14:textId="77777777" w:rsidR="005C312B" w:rsidRPr="005C312B" w:rsidRDefault="00C9637E" w:rsidP="006D3E5E">
      <w:pPr>
        <w:widowControl w:val="0"/>
        <w:numPr>
          <w:ilvl w:val="0"/>
          <w:numId w:val="43"/>
        </w:numPr>
        <w:tabs>
          <w:tab w:val="left" w:pos="889"/>
        </w:tabs>
        <w:spacing w:line="259" w:lineRule="auto"/>
        <w:ind w:left="714" w:right="40" w:hanging="357"/>
        <w:jc w:val="both"/>
        <w:rPr>
          <w:rFonts w:ascii="Arial" w:hAnsi="Arial" w:cs="Arial"/>
        </w:rPr>
      </w:pPr>
      <w:r w:rsidRPr="005C312B">
        <w:rPr>
          <w:rFonts w:ascii="Arial" w:hAnsi="Arial" w:cs="Arial"/>
          <w:lang w:val="cy-GB"/>
        </w:rPr>
        <w:t>Goruchwylio myfyrwyr a hyfforddeion gwaith cymdeithasol.</w:t>
      </w:r>
    </w:p>
    <w:p w14:paraId="33E10457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  <w:b/>
          <w:bCs/>
          <w:u w:val="single"/>
        </w:rPr>
      </w:pPr>
      <w:r w:rsidRPr="00F04C33">
        <w:rPr>
          <w:rFonts w:ascii="Arial" w:hAnsi="Arial" w:cs="Arial"/>
          <w:lang w:val="cy-GB"/>
        </w:rPr>
        <w:t xml:space="preserve">Dirprwyo ar gyfer y Rheolwr Tîm – Diogelu a DoLS  pan fo'n briodol, gan gynrychioli'r Cyngor mewn fforymau amlasiantaethol fel yr asiantaeth arweiniol ym maes diogelu oedolion. </w:t>
      </w:r>
    </w:p>
    <w:p w14:paraId="5A704D67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  <w:b/>
          <w:bCs/>
          <w:u w:val="single"/>
        </w:rPr>
      </w:pPr>
      <w:r w:rsidRPr="00F04C33">
        <w:rPr>
          <w:rFonts w:ascii="Arial" w:hAnsi="Arial" w:cs="Arial"/>
          <w:lang w:val="cy-GB"/>
        </w:rPr>
        <w:t>Gweithio'n agos gyda Rheolwyr Tîm yn y Cyngor ac ar draws asiantaethau partner sydd â chyfrifoldebau cydlynydd arweiniol; er mwyn rhoi cymorth a chyngor arbenigol i sicrhau proses gadarn a chyson o Amddiffyn Oedolion. Cysylltu â Bwrdd Diogelu Oedolion/Plant Cwm Taf Morgannwg, er mwyn sicrhau bod cysylltiad cydnabyddedig rhwng amddiffyn plant ac oedolion.</w:t>
      </w:r>
    </w:p>
    <w:p w14:paraId="2156536B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  <w:b/>
          <w:bCs/>
          <w:u w:val="single"/>
        </w:rPr>
      </w:pPr>
      <w:r w:rsidRPr="00F04C33">
        <w:rPr>
          <w:rFonts w:ascii="Arial" w:hAnsi="Arial" w:cs="Arial"/>
          <w:lang w:val="cy-GB"/>
        </w:rPr>
        <w:t>Gweithio'n agos gyda chydweithwyr o'r Tîm Contractio a Chomisiynu, gan rannu gwybodaeth a chymorth; lle mae achosion o gam-drin honedig yn cynnwys lleoliadau lle mae CBSP yn comisiynu'r gwasanaeth/lleoliad; a chynghori asiantaethau sy'n darparu wrth iddynt ddatblygu polisïau sy'n hyrwyddo amddiffyn a diogelwch oedolion agored i niwed yn eu gofal.</w:t>
      </w:r>
    </w:p>
    <w:p w14:paraId="07CAF209" w14:textId="77777777" w:rsidR="006D3E5E" w:rsidRPr="00F04C33" w:rsidRDefault="00C9637E" w:rsidP="006D3E5E">
      <w:pPr>
        <w:numPr>
          <w:ilvl w:val="0"/>
          <w:numId w:val="43"/>
        </w:numPr>
        <w:ind w:left="714" w:hanging="357"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>Derbyn cyfrifoldeb am achosion “Oedolyn mewn Perygl” a ddyrennir mewn fframwaith amlasiantaethol, o'r adeg atgyfeirio hyd at y cyfarfod strategaeth, ymchwiliad, cynhadledd achos, adolygu a chwblhau pan fydd hynny'n briodol.</w:t>
      </w:r>
    </w:p>
    <w:p w14:paraId="0FB405A9" w14:textId="77777777" w:rsidR="001611D5" w:rsidRDefault="00C9637E" w:rsidP="006D3E5E">
      <w:pPr>
        <w:pStyle w:val="ListParagraph"/>
        <w:numPr>
          <w:ilvl w:val="0"/>
          <w:numId w:val="43"/>
        </w:numPr>
        <w:ind w:left="714" w:hanging="357"/>
        <w:contextualSpacing/>
        <w:jc w:val="both"/>
        <w:rPr>
          <w:rFonts w:ascii="Arial" w:hAnsi="Arial" w:cs="Arial"/>
        </w:rPr>
      </w:pPr>
      <w:r w:rsidRPr="00F04C33">
        <w:rPr>
          <w:rFonts w:ascii="Arial" w:hAnsi="Arial" w:cs="Arial"/>
          <w:lang w:val="cy-GB"/>
        </w:rPr>
        <w:t>Cyfrannu at gasglu data, dadansoddi datblygu a monitro systemau Sicrhau Ansawdd gan sicrhau cysylltiadau priodol â chanlyniadau rheoli perfformiad.</w:t>
      </w:r>
    </w:p>
    <w:p w14:paraId="0849D554" w14:textId="77777777" w:rsidR="00EF2FBA" w:rsidRDefault="00EF2FBA" w:rsidP="00EF2FBA">
      <w:pPr>
        <w:pStyle w:val="ListParagraph"/>
        <w:ind w:left="714"/>
        <w:contextualSpacing/>
        <w:jc w:val="both"/>
        <w:rPr>
          <w:rFonts w:ascii="Arial" w:hAnsi="Arial" w:cs="Arial"/>
        </w:rPr>
      </w:pPr>
    </w:p>
    <w:p w14:paraId="13899C15" w14:textId="77777777" w:rsidR="00EF2FBA" w:rsidRPr="001611D5" w:rsidRDefault="00EF2FBA" w:rsidP="00EF2FBA">
      <w:pPr>
        <w:pStyle w:val="ListParagraph"/>
        <w:ind w:left="714"/>
        <w:contextualSpacing/>
        <w:jc w:val="both"/>
        <w:rPr>
          <w:rFonts w:ascii="Arial" w:hAnsi="Arial" w:cs="Arial"/>
        </w:rPr>
      </w:pPr>
    </w:p>
    <w:p w14:paraId="21359DAF" w14:textId="77777777" w:rsidR="00AA78C1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0EF0410" w14:textId="77777777" w:rsidR="00637FAA" w:rsidRPr="00CB64DB" w:rsidRDefault="00C9637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0C7BAA37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F3DAFA2" w14:textId="77777777" w:rsidR="00637FAA" w:rsidRPr="00CB64DB" w:rsidRDefault="00C9637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Iechyd a Diogelwch</w:t>
      </w:r>
    </w:p>
    <w:p w14:paraId="7C87C7C5" w14:textId="77777777" w:rsidR="00637FAA" w:rsidRPr="00CB64DB" w:rsidRDefault="00C9637E" w:rsidP="00637FAA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CB64DB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CB64DB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0007BC64" w14:textId="77777777" w:rsidR="005507DF" w:rsidRDefault="005507DF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43D30A7D" w14:textId="77777777" w:rsidR="00637FAA" w:rsidRPr="00CB64DB" w:rsidRDefault="00C9637E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Cyfle Cyfartal</w:t>
      </w:r>
    </w:p>
    <w:p w14:paraId="1246462A" w14:textId="77777777" w:rsidR="00637FAA" w:rsidRPr="00CB64DB" w:rsidRDefault="00C9637E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2CFE77D3" w14:textId="77777777" w:rsidR="005507DF" w:rsidRDefault="005507DF" w:rsidP="00287E6F">
      <w:pPr>
        <w:rPr>
          <w:rFonts w:ascii="Arial" w:hAnsi="Arial" w:cs="Arial"/>
          <w:b/>
          <w:bCs/>
        </w:rPr>
      </w:pPr>
    </w:p>
    <w:p w14:paraId="3947A6D4" w14:textId="77777777" w:rsidR="00287E6F" w:rsidRPr="00CB64DB" w:rsidRDefault="00C9637E" w:rsidP="00287E6F">
      <w:pPr>
        <w:rPr>
          <w:rFonts w:ascii="Arial" w:hAnsi="Arial" w:cs="Arial"/>
          <w:b/>
          <w:bCs/>
        </w:rPr>
      </w:pPr>
      <w:r w:rsidRPr="00CB64DB">
        <w:rPr>
          <w:rFonts w:ascii="Arial" w:hAnsi="Arial" w:cs="Arial"/>
          <w:b/>
          <w:bCs/>
          <w:lang w:val="cy-GB"/>
        </w:rPr>
        <w:t>Diogelu</w:t>
      </w:r>
    </w:p>
    <w:p w14:paraId="0CD7F04E" w14:textId="77777777" w:rsidR="00287E6F" w:rsidRPr="00CB64DB" w:rsidRDefault="00C9637E" w:rsidP="00287E6F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532A9948" w14:textId="77777777" w:rsidR="001611D5" w:rsidRDefault="001611D5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4473ACC" w14:textId="77777777" w:rsidR="00637FAA" w:rsidRPr="00CB64DB" w:rsidRDefault="00C9637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5BA75D34" w14:textId="77777777" w:rsidR="00637FAA" w:rsidRPr="00CB64DB" w:rsidRDefault="00C9637E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3EAF7D77" w14:textId="77777777" w:rsidR="00456B30" w:rsidRPr="00CB64DB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6D6D1572" w14:textId="77777777" w:rsidR="00CB64DB" w:rsidRPr="005E22FC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CDCA0BE" w14:textId="77777777" w:rsidR="005E22FC" w:rsidRPr="005E22FC" w:rsidRDefault="00C9637E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5E22FC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070F42EA" w14:textId="77777777" w:rsidR="00CB64DB" w:rsidRDefault="00C9637E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5E22FC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>
        <w:rPr>
          <w:szCs w:val="32"/>
          <w:lang w:val="cy-GB"/>
        </w:rPr>
        <w:br w:type="page"/>
      </w:r>
    </w:p>
    <w:p w14:paraId="6F86ACB9" w14:textId="77777777" w:rsidR="00085D5A" w:rsidRPr="006D5743" w:rsidRDefault="00C9637E" w:rsidP="00085D5A">
      <w:pPr>
        <w:pStyle w:val="Heading1"/>
        <w:spacing w:after="120"/>
        <w:jc w:val="center"/>
        <w:rPr>
          <w:bCs/>
          <w:sz w:val="28"/>
        </w:rPr>
      </w:pPr>
      <w:bookmarkStart w:id="1" w:name="_Hlk122533923"/>
      <w:r w:rsidRPr="006D5743">
        <w:rPr>
          <w:bCs/>
          <w:szCs w:val="32"/>
          <w:lang w:val="cy-GB"/>
        </w:rPr>
        <w:lastRenderedPageBreak/>
        <w:t>Manyleb y Person</w:t>
      </w:r>
    </w:p>
    <w:p w14:paraId="1C9D2B5F" w14:textId="77777777" w:rsidR="00683839" w:rsidRPr="005006E2" w:rsidRDefault="00C9637E" w:rsidP="00CB64DB">
      <w:pPr>
        <w:ind w:right="91"/>
        <w:jc w:val="center"/>
        <w:rPr>
          <w:rFonts w:ascii="Arial" w:hAnsi="Arial" w:cs="Arial"/>
          <w:b/>
          <w:sz w:val="27"/>
          <w:szCs w:val="27"/>
        </w:rPr>
      </w:pPr>
      <w:r w:rsidRPr="005006E2">
        <w:rPr>
          <w:rFonts w:ascii="Arial" w:hAnsi="Arial" w:cs="Arial"/>
          <w:b/>
          <w:bCs/>
          <w:sz w:val="27"/>
          <w:szCs w:val="27"/>
          <w:lang w:val="cy-GB"/>
        </w:rPr>
        <w:t>Cydlynydd Arweiniol Diogelu Oedolion / Asesydd Lles Pennaf</w:t>
      </w:r>
    </w:p>
    <w:p w14:paraId="5495A038" w14:textId="188B10A8" w:rsidR="00CB64DB" w:rsidRPr="00CB64DB" w:rsidRDefault="00C9637E" w:rsidP="00474471">
      <w:pPr>
        <w:jc w:val="center"/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2708BC">
        <w:rPr>
          <w:rFonts w:ascii="Arial" w:hAnsi="Arial" w:cs="Arial"/>
          <w:lang w:val="cy-GB"/>
        </w:rPr>
        <w:t xml:space="preserve"> (Ydy)</w:t>
      </w:r>
      <w:r w:rsidRPr="00CB64DB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111"/>
        <w:gridCol w:w="1701"/>
        <w:gridCol w:w="2551"/>
      </w:tblGrid>
      <w:tr w:rsidR="00D5175B" w14:paraId="79A93DB5" w14:textId="77777777" w:rsidTr="00683839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3073D7" w14:textId="77777777" w:rsidR="004F0683" w:rsidRPr="00156E04" w:rsidRDefault="00C9637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D8BD5F" w14:textId="77777777" w:rsidR="004F0683" w:rsidRPr="00156E04" w:rsidRDefault="00C9637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E5BD2F" w14:textId="77777777" w:rsidR="004F0683" w:rsidRPr="00156E04" w:rsidRDefault="00C9637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97551E" w14:textId="77777777" w:rsidR="004F0683" w:rsidRPr="00156E04" w:rsidRDefault="00C9637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D5175B" w14:paraId="6CB1D66F" w14:textId="77777777" w:rsidTr="003D719A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nil"/>
            </w:tcBorders>
          </w:tcPr>
          <w:p w14:paraId="6CB1497A" w14:textId="77777777" w:rsidR="004F0683" w:rsidRDefault="00C9637E" w:rsidP="004F0683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685CCFEB" w14:textId="77777777" w:rsidR="004F0683" w:rsidRPr="00BC59CA" w:rsidRDefault="004F0683" w:rsidP="004F0683">
            <w:pPr>
              <w:rPr>
                <w:rFonts w:ascii="Arial" w:hAnsi="Arial" w:cs="Arial"/>
                <w:b/>
              </w:rPr>
            </w:pPr>
          </w:p>
          <w:p w14:paraId="4BA15B4A" w14:textId="77777777" w:rsidR="004F0683" w:rsidRPr="00156E04" w:rsidRDefault="004F0683" w:rsidP="004F0683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double" w:sz="4" w:space="0" w:color="auto"/>
              <w:bottom w:val="nil"/>
            </w:tcBorders>
          </w:tcPr>
          <w:p w14:paraId="0837F576" w14:textId="77777777" w:rsidR="004F0683" w:rsidRPr="001473C5" w:rsidRDefault="00C9637E" w:rsidP="00EC214B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1473C5">
              <w:rPr>
                <w:rFonts w:ascii="Arial" w:hAnsi="Arial" w:cs="Arial"/>
                <w:lang w:val="cy-GB" w:eastAsia="en-GB"/>
              </w:rPr>
              <w:t>Gweithiwr proffesiynol iechyd neu ofal cymdeithasol cofrestredig gyda chymhwyster proffesiynol cydnabyddedig, e.e. Gweithiwr Cymdeithasol, Gweithiwr Proffesiynol Iechyd Meddwl, Nyrs neu Therapydd Galwedigaethol cymeradwy.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65D05F98" w14:textId="77777777" w:rsidR="004F0683" w:rsidRPr="00CB64DB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nil"/>
            </w:tcBorders>
          </w:tcPr>
          <w:p w14:paraId="05F03F1C" w14:textId="77777777" w:rsidR="004F0683" w:rsidRPr="00156E04" w:rsidRDefault="00C9637E" w:rsidP="004F0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D5175B" w14:paraId="2EE671F1" w14:textId="77777777" w:rsidTr="003D719A">
        <w:trPr>
          <w:cantSplit/>
          <w:trHeight w:val="254"/>
        </w:trPr>
        <w:tc>
          <w:tcPr>
            <w:tcW w:w="1970" w:type="dxa"/>
            <w:tcBorders>
              <w:top w:val="nil"/>
              <w:bottom w:val="nil"/>
            </w:tcBorders>
          </w:tcPr>
          <w:p w14:paraId="7D7C422D" w14:textId="77777777" w:rsidR="003D719A" w:rsidRPr="00BC59CA" w:rsidRDefault="003D719A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2303C13E" w14:textId="77777777" w:rsidR="00A15E39" w:rsidRDefault="00C9637E" w:rsidP="00EC214B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 xml:space="preserve">Wedi ymgymryd â hyfforddiant Asesu Lles Pennaf neu'n barod i </w:t>
            </w:r>
            <w:r w:rsidRPr="00A15E39">
              <w:rPr>
                <w:rFonts w:ascii="Roboto" w:hAnsi="Roboto"/>
                <w:color w:val="0A0A0A"/>
                <w:shd w:val="clear" w:color="auto" w:fill="FFFFFF"/>
                <w:lang w:val="cy-GB"/>
              </w:rPr>
              <w:t xml:space="preserve"> </w:t>
            </w:r>
            <w:r w:rsidRPr="00BE231F">
              <w:rPr>
                <w:rFonts w:ascii="Arial" w:hAnsi="Arial" w:cs="Arial"/>
                <w:lang w:val="cy-GB"/>
              </w:rPr>
              <w:t>ymgymryd â'r hyfforddiant hwn ar ôl dechrau yn y swydd.</w:t>
            </w:r>
          </w:p>
          <w:p w14:paraId="62193BF7" w14:textId="77777777" w:rsidR="003D719A" w:rsidRPr="003D719A" w:rsidRDefault="00C9637E" w:rsidP="00EC214B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sylweddol o gynnal asesiadau.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1E67C4" w14:textId="77777777" w:rsidR="003D719A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27FBFC5" w14:textId="77777777" w:rsidR="00A15E39" w:rsidRDefault="00A15E39" w:rsidP="004F0683">
            <w:pPr>
              <w:jc w:val="center"/>
              <w:rPr>
                <w:rFonts w:ascii="Arial" w:hAnsi="Arial" w:cs="Arial"/>
              </w:rPr>
            </w:pPr>
          </w:p>
          <w:p w14:paraId="49EC9BE4" w14:textId="77777777" w:rsidR="00A15E39" w:rsidRDefault="00A15E39" w:rsidP="004F0683">
            <w:pPr>
              <w:jc w:val="center"/>
              <w:rPr>
                <w:rFonts w:ascii="Arial" w:hAnsi="Arial" w:cs="Arial"/>
              </w:rPr>
            </w:pPr>
          </w:p>
          <w:p w14:paraId="152563EE" w14:textId="77777777" w:rsidR="00A15E39" w:rsidRDefault="00A15E39" w:rsidP="004F0683">
            <w:pPr>
              <w:jc w:val="center"/>
              <w:rPr>
                <w:rFonts w:ascii="Arial" w:hAnsi="Arial" w:cs="Arial"/>
              </w:rPr>
            </w:pPr>
          </w:p>
          <w:p w14:paraId="56775CBA" w14:textId="77777777" w:rsidR="00A15E39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C2D3F69" w14:textId="77777777" w:rsidR="003D719A" w:rsidRDefault="003D719A" w:rsidP="004F0683">
            <w:pPr>
              <w:rPr>
                <w:rFonts w:ascii="Arial" w:hAnsi="Arial" w:cs="Arial"/>
              </w:rPr>
            </w:pPr>
          </w:p>
        </w:tc>
      </w:tr>
      <w:tr w:rsidR="00D5175B" w14:paraId="7F6182B4" w14:textId="77777777" w:rsidTr="006D3E5E">
        <w:trPr>
          <w:cantSplit/>
          <w:trHeight w:val="724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ADF960" w14:textId="77777777" w:rsidR="004F0683" w:rsidRPr="00156E04" w:rsidRDefault="00C9637E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4B504" w14:textId="77777777" w:rsidR="001611D5" w:rsidRPr="006D3E5E" w:rsidRDefault="00C9637E" w:rsidP="006D3E5E">
            <w:pPr>
              <w:pStyle w:val="ListParagraph"/>
              <w:numPr>
                <w:ilvl w:val="0"/>
                <w:numId w:val="30"/>
              </w:numPr>
              <w:spacing w:after="80"/>
              <w:contextualSpacing/>
              <w:rPr>
                <w:rFonts w:ascii="Arial" w:hAnsi="Arial" w:cs="Arial"/>
              </w:rPr>
            </w:pPr>
            <w:r w:rsidRPr="006D3E5E">
              <w:rPr>
                <w:rFonts w:ascii="Arial" w:hAnsi="Arial" w:cs="Arial"/>
                <w:lang w:val="cy-GB"/>
              </w:rPr>
              <w:t>Profiad sylweddol o weithio gydag oedolion mewn perygl, defnyddwyr gwasanaethau a gofalwyr.</w:t>
            </w:r>
          </w:p>
          <w:p w14:paraId="20E10577" w14:textId="77777777" w:rsidR="004F0683" w:rsidRPr="003D719A" w:rsidRDefault="004F0683" w:rsidP="001611D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9B63BF" w14:textId="77777777" w:rsidR="004F0683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4E8C1A" w14:textId="77777777" w:rsidR="004F0683" w:rsidRDefault="00C9637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D5175B" w14:paraId="50F33AAE" w14:textId="77777777" w:rsidTr="00683839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03B9C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BB233" w14:textId="77777777" w:rsidR="00801B0E" w:rsidRPr="003D719A" w:rsidRDefault="00C9637E" w:rsidP="00801B0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arbenigol am ddeddfwriaeth, polisi, gweithdrefnau a chanllawiau perthnasol mewn perthynas â Diogelu Oedolion.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04943" w14:textId="77777777" w:rsidR="00801B0E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7570C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1B5A085D" w14:textId="77777777" w:rsidTr="00683839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EFE74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4686E" w14:textId="77777777" w:rsidR="00801B0E" w:rsidRPr="003D719A" w:rsidRDefault="00C9637E" w:rsidP="006305BD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arbenigol am ddeddfwriaeth, polisi a chanllawiau perthnasol yn ymwneud ag iechyd meddwl, galluedd meddyliol a threfniadau Diogelu rhag Colli Rhyddid a chymhwyso'r rhain.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717F4" w14:textId="77777777" w:rsidR="00801B0E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EDD3B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50213238" w14:textId="77777777" w:rsidTr="001611D5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FF88C9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F7F47" w14:textId="77777777" w:rsidR="00801B0E" w:rsidRPr="003D719A" w:rsidRDefault="00C9637E" w:rsidP="00801B0E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Gwybodaeth arbenigol am Ddeddf Galluedd Meddyliol 2005 gyda chyfeiriad penodol at DOLs;  Deddf Iechyd Meddwl 2007.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32B517" w14:textId="77777777" w:rsidR="00801B0E" w:rsidRDefault="00801B0E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9F539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5EE4EF06" w14:textId="77777777" w:rsidTr="001611D5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07620" w14:textId="77777777" w:rsidR="001611D5" w:rsidRDefault="001611D5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1063B2" w14:textId="77777777" w:rsidR="001611D5" w:rsidRPr="00E945F0" w:rsidRDefault="00C9637E" w:rsidP="00801B0E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Profiad o ddatblygu arfer, cytundebau polisi a phrotocolau o fewn amgylchedd amlasiantaethol.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D74BC" w14:textId="77777777" w:rsidR="001611D5" w:rsidRDefault="001611D5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43EAB" w14:textId="77777777" w:rsidR="001611D5" w:rsidRDefault="001611D5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60451537" w14:textId="77777777" w:rsidTr="001611D5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AF45" w14:textId="77777777" w:rsidR="001611D5" w:rsidRDefault="001611D5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A7BB" w14:textId="77777777" w:rsidR="001611D5" w:rsidRDefault="00C9637E" w:rsidP="00801B0E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rôl a swyddogaeth asesu a rheoli gofal a phrofiad o hyn.</w:t>
            </w:r>
          </w:p>
          <w:p w14:paraId="2F019D95" w14:textId="77777777" w:rsidR="006D3E5E" w:rsidRPr="00E945F0" w:rsidRDefault="00C9637E" w:rsidP="00801B0E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Profiad o asesu a rheoli risg.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1F23" w14:textId="77777777" w:rsidR="006D3E5E" w:rsidRDefault="006D3E5E" w:rsidP="004F0683">
            <w:pPr>
              <w:jc w:val="center"/>
              <w:rPr>
                <w:rFonts w:ascii="Arial" w:hAnsi="Arial" w:cs="Arial"/>
              </w:rPr>
            </w:pPr>
          </w:p>
          <w:p w14:paraId="684282E4" w14:textId="77777777" w:rsidR="006D3E5E" w:rsidRDefault="006D3E5E" w:rsidP="004F0683">
            <w:pPr>
              <w:jc w:val="center"/>
              <w:rPr>
                <w:rFonts w:ascii="Arial" w:hAnsi="Arial" w:cs="Arial"/>
              </w:rPr>
            </w:pPr>
          </w:p>
          <w:p w14:paraId="5AA4445C" w14:textId="77777777" w:rsidR="006D3E5E" w:rsidRDefault="006D3E5E" w:rsidP="004F0683">
            <w:pPr>
              <w:jc w:val="center"/>
              <w:rPr>
                <w:rFonts w:ascii="Arial" w:hAnsi="Arial" w:cs="Arial"/>
              </w:rPr>
            </w:pPr>
          </w:p>
          <w:p w14:paraId="188A6FD4" w14:textId="77777777" w:rsidR="001611D5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DC6E" w14:textId="77777777" w:rsidR="001611D5" w:rsidRDefault="001611D5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5A74EA75" w14:textId="77777777" w:rsidTr="001611D5">
        <w:trPr>
          <w:cantSplit/>
          <w:trHeight w:val="471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D418" w14:textId="77777777" w:rsidR="001611D5" w:rsidRDefault="00C9637E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 (parhad)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72E3" w14:textId="77777777" w:rsidR="001611D5" w:rsidRPr="00E945F0" w:rsidRDefault="00C9637E" w:rsidP="00801B0E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Profiad o weithio amlddisgyblaethol a/neu ryngasiantaeth yn llwyddiannus.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3F6" w14:textId="77777777" w:rsidR="001611D5" w:rsidRDefault="001611D5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F183" w14:textId="77777777" w:rsidR="001611D5" w:rsidRDefault="00C9637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</w:t>
            </w:r>
          </w:p>
        </w:tc>
      </w:tr>
      <w:tr w:rsidR="00D5175B" w14:paraId="68EFEF01" w14:textId="77777777" w:rsidTr="003D719A">
        <w:trPr>
          <w:cantSplit/>
          <w:trHeight w:val="611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5374DC" w14:textId="77777777" w:rsidR="004F0683" w:rsidRDefault="00C9637E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B6FB27" w14:textId="77777777" w:rsidR="004F0683" w:rsidRPr="003D719A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eastAsia="Arial" w:hAnsi="Arial"/>
                <w:color w:val="000000"/>
              </w:rPr>
            </w:pPr>
            <w:r w:rsidRPr="00BE231F">
              <w:rPr>
                <w:rFonts w:ascii="Arial" w:hAnsi="Arial" w:cs="Arial"/>
                <w:lang w:val="cy-GB"/>
              </w:rPr>
              <w:t>Gallu ffurfio perthnasoedd gwaith adeiladol â chydweithwyr yn aml o fewn gofynion sy'n cystadlu â'i gilydd ac adnoddau cyfyngol.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CE0234" w14:textId="77777777" w:rsidR="0028317E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7421C" w14:textId="77777777" w:rsidR="004F0683" w:rsidRDefault="00C9637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D5175B" w14:paraId="4E637D81" w14:textId="77777777" w:rsidTr="003D719A">
        <w:trPr>
          <w:cantSplit/>
          <w:trHeight w:val="82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0FA77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857FCC" w14:textId="77777777" w:rsidR="00C76EE9" w:rsidRPr="003D719A" w:rsidRDefault="00C9637E" w:rsidP="00801B0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cyfathrebu'n glir ac yn effeithiol yn enwedig wrth gymryd rhan neu gadeirio cyfarfodydd amlasiantaethol.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4836A" w14:textId="77777777" w:rsidR="00C76EE9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225DD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779FC3EF" w14:textId="77777777" w:rsidTr="00683839">
        <w:trPr>
          <w:cantSplit/>
          <w:trHeight w:val="65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29F32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21922" w14:textId="77777777" w:rsidR="00C76EE9" w:rsidRPr="003D719A" w:rsidRDefault="00C9637E" w:rsidP="00801B0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mynnu hyder a hygrededd ar bob lefel.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AEA45" w14:textId="77777777" w:rsidR="00C76EE9" w:rsidRDefault="00C76EE9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FA2664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4A3FA7AC" w14:textId="77777777" w:rsidTr="003D719A">
        <w:trPr>
          <w:cantSplit/>
          <w:trHeight w:val="8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CA075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4936E" w14:textId="77777777" w:rsidR="00C76EE9" w:rsidRPr="0028317E" w:rsidRDefault="00C9637E" w:rsidP="00801B0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dangos egwyddorion tegwch a chydraddoldeb wrth flaenoriaethu anghenion yr “Oedolyn mewn Perygl” ar bob adeg.</w:t>
            </w:r>
          </w:p>
          <w:p w14:paraId="2E689E28" w14:textId="77777777" w:rsidR="0028317E" w:rsidRPr="0028317E" w:rsidRDefault="00C9637E" w:rsidP="00801B0E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dangos sensitifrwydd mewn sefyllfaoedd llawn emosiwn.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882B09" w14:textId="77777777" w:rsidR="0028317E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8E7F58D" w14:textId="77777777" w:rsidR="001E2E86" w:rsidRDefault="001E2E86" w:rsidP="004F0683">
            <w:pPr>
              <w:jc w:val="center"/>
              <w:rPr>
                <w:rFonts w:ascii="Arial" w:hAnsi="Arial" w:cs="Arial"/>
              </w:rPr>
            </w:pPr>
          </w:p>
          <w:p w14:paraId="05C3F0AD" w14:textId="77777777" w:rsidR="001E2E86" w:rsidRDefault="001E2E86" w:rsidP="004F0683">
            <w:pPr>
              <w:jc w:val="center"/>
              <w:rPr>
                <w:rFonts w:ascii="Arial" w:hAnsi="Arial" w:cs="Arial"/>
              </w:rPr>
            </w:pPr>
          </w:p>
          <w:p w14:paraId="48F4D724" w14:textId="77777777" w:rsidR="001E2E86" w:rsidRDefault="001E2E86" w:rsidP="004F0683">
            <w:pPr>
              <w:jc w:val="center"/>
              <w:rPr>
                <w:rFonts w:ascii="Arial" w:hAnsi="Arial" w:cs="Arial"/>
              </w:rPr>
            </w:pPr>
          </w:p>
          <w:p w14:paraId="5C3B7D8C" w14:textId="77777777" w:rsidR="006D5743" w:rsidRDefault="006D5743" w:rsidP="004F068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73EE660D" w14:textId="7D8B1898" w:rsidR="001E2E86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E0918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154C0478" w14:textId="77777777" w:rsidTr="001611D5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0560B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18E55" w14:textId="77777777" w:rsidR="00C76EE9" w:rsidRPr="003D719A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/>
                <w:lang w:eastAsia="en-GB"/>
              </w:rPr>
            </w:pPr>
            <w:r w:rsidRPr="00BE231F">
              <w:rPr>
                <w:rFonts w:ascii="Arial" w:hAnsi="Arial"/>
                <w:lang w:val="cy-GB" w:eastAsia="en-GB"/>
              </w:rPr>
              <w:t>Gallu meddwl yn glir, dadansoddi gwybodaeth, nodi a chynllunio gweithredoedd/penderfyniadau priodol neu atebion arloesol.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7E1E68" w14:textId="77777777" w:rsidR="00C76EE9" w:rsidRDefault="00C76EE9" w:rsidP="004F0683">
            <w:pPr>
              <w:jc w:val="center"/>
              <w:rPr>
                <w:rFonts w:ascii="Arial" w:hAnsi="Arial" w:cs="Arial"/>
              </w:rPr>
            </w:pPr>
          </w:p>
          <w:p w14:paraId="05615939" w14:textId="77777777" w:rsidR="001E2E86" w:rsidRDefault="001E2E86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8803B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224CDF02" w14:textId="77777777" w:rsidTr="001611D5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42971" w14:textId="77777777" w:rsidR="001611D5" w:rsidRDefault="001611D5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6A738" w14:textId="77777777" w:rsidR="001611D5" w:rsidRPr="00E945F0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gweithio'n hyblyg ac yn rhagweithiol o dan bwysau, gan gadw at derfynau amser.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A0102" w14:textId="77777777" w:rsidR="001611D5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5989F" w14:textId="77777777" w:rsidR="001611D5" w:rsidRDefault="001611D5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4AF7E692" w14:textId="77777777" w:rsidTr="001611D5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421FF" w14:textId="77777777" w:rsidR="001611D5" w:rsidRDefault="001611D5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91E68" w14:textId="77777777" w:rsidR="001611D5" w:rsidRPr="00E945F0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defnyddio sgiliau ymchwilio, gweithio ar eich menter eich hun yn ogystal â fel rhan o dîm.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75D6" w14:textId="77777777" w:rsidR="001611D5" w:rsidRDefault="001611D5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58EE6" w14:textId="77777777" w:rsidR="001611D5" w:rsidRDefault="001611D5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220C798A" w14:textId="77777777" w:rsidTr="002708BC">
        <w:trPr>
          <w:cantSplit/>
          <w:trHeight w:val="59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5540CA" w14:textId="77777777" w:rsidR="001611D5" w:rsidRDefault="001611D5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33F61" w14:textId="77777777" w:rsidR="001611D5" w:rsidRPr="00E945F0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ysgrifennu adroddiadau a chynnal safon uchel o wneud penderfyniadau yn seiliedig ar dystiolaeth.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33658" w14:textId="77777777" w:rsidR="001611D5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89A18" w14:textId="77777777" w:rsidR="001611D5" w:rsidRDefault="001611D5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5175B" w14:paraId="390101C0" w14:textId="77777777" w:rsidTr="002708BC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F69" w14:textId="77777777" w:rsidR="001611D5" w:rsidRDefault="001611D5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E58A" w14:textId="77777777" w:rsidR="001611D5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Gallu dangos sgiliau TG cymwys.</w:t>
            </w:r>
          </w:p>
          <w:p w14:paraId="604FA32B" w14:textId="7741DB79" w:rsidR="006D3E5E" w:rsidRPr="00E945F0" w:rsidRDefault="00C9637E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E231F">
              <w:rPr>
                <w:rFonts w:ascii="Arial" w:hAnsi="Arial" w:cs="Arial"/>
                <w:lang w:val="cy-GB"/>
              </w:rPr>
              <w:t>Disgwylir bod gennych gerbyd modur i’w ddefnyddio ar deithiau swyddogol</w:t>
            </w:r>
            <w:r w:rsidR="002708BC">
              <w:rPr>
                <w:rFonts w:ascii="Arial" w:hAnsi="Arial" w:cs="Arial"/>
                <w:lang w:val="cy-GB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7FC3" w14:textId="77777777" w:rsidR="001611D5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4B93F32" w14:textId="77777777" w:rsidR="006D3E5E" w:rsidRDefault="006D3E5E" w:rsidP="004F0683">
            <w:pPr>
              <w:jc w:val="center"/>
              <w:rPr>
                <w:rFonts w:ascii="Arial" w:hAnsi="Arial" w:cs="Arial"/>
              </w:rPr>
            </w:pPr>
          </w:p>
          <w:p w14:paraId="61BA3575" w14:textId="77777777" w:rsidR="006D3E5E" w:rsidRDefault="00C9637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B09B" w14:textId="77777777" w:rsidR="001611D5" w:rsidRDefault="001611D5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bookmarkEnd w:id="1"/>
    </w:tbl>
    <w:p w14:paraId="20BD9B38" w14:textId="77777777" w:rsidR="00CB64DB" w:rsidRDefault="00CB64DB" w:rsidP="004C2AB8">
      <w:pPr>
        <w:rPr>
          <w:rFonts w:ascii="Arial" w:hAnsi="Arial" w:cs="Arial"/>
        </w:rPr>
      </w:pPr>
    </w:p>
    <w:sectPr w:rsidR="00CB64DB" w:rsidSect="00CB64DB">
      <w:headerReference w:type="default" r:id="rId14"/>
      <w:footerReference w:type="even" r:id="rId15"/>
      <w:headerReference w:type="first" r:id="rId16"/>
      <w:pgSz w:w="11906" w:h="16838"/>
      <w:pgMar w:top="357" w:right="1797" w:bottom="403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8F280" w14:textId="77777777" w:rsidR="006A6604" w:rsidRDefault="006A6604">
      <w:r>
        <w:separator/>
      </w:r>
    </w:p>
  </w:endnote>
  <w:endnote w:type="continuationSeparator" w:id="0">
    <w:p w14:paraId="4ECC5F9A" w14:textId="77777777" w:rsidR="006A6604" w:rsidRDefault="006A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BF9C" w14:textId="77777777" w:rsidR="00456B30" w:rsidRDefault="00C9637E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743B2CB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7E0E" w14:textId="77777777" w:rsidR="006A6604" w:rsidRDefault="006A6604">
      <w:r>
        <w:separator/>
      </w:r>
    </w:p>
  </w:footnote>
  <w:footnote w:type="continuationSeparator" w:id="0">
    <w:p w14:paraId="68D7F7E9" w14:textId="77777777" w:rsidR="006A6604" w:rsidRDefault="006A6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E09E" w14:textId="77777777" w:rsidR="00456B30" w:rsidRDefault="00C9637E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57C05E8" wp14:editId="21FB5C51">
          <wp:extent cx="52768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362827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68AD" w14:textId="77777777" w:rsidR="00456B30" w:rsidRDefault="00C9637E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43114A65" wp14:editId="095FDCA9">
          <wp:extent cx="5276850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795824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2FA0BF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139A443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718A29FA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DB2CD4D6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A1245C50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BEDEC372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9762236C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104B82E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5B6A8782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DDA5DB0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13F059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236B9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7831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DA3F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10B0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84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D63D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4697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A475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99F4A9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5465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706E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E61D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7828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C8B2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E212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6A6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02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80F7A"/>
    <w:multiLevelType w:val="hybridMultilevel"/>
    <w:tmpl w:val="FE86DDD2"/>
    <w:lvl w:ilvl="0" w:tplc="CDF02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88B6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7884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673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68A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C0A7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E20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291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2ACC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F409E"/>
    <w:multiLevelType w:val="hybridMultilevel"/>
    <w:tmpl w:val="4C14F692"/>
    <w:lvl w:ilvl="0" w:tplc="FEF46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C99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0E15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94C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69A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2D6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48E1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E06B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307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8215FE6"/>
    <w:multiLevelType w:val="hybridMultilevel"/>
    <w:tmpl w:val="710AFA36"/>
    <w:lvl w:ilvl="0" w:tplc="DD12B43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b w:val="0"/>
        <w:color w:val="auto"/>
      </w:rPr>
    </w:lvl>
    <w:lvl w:ilvl="1" w:tplc="412233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5AB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0C54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5E9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EEB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1A8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2AC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8A6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2D55B9"/>
    <w:multiLevelType w:val="hybridMultilevel"/>
    <w:tmpl w:val="CF3842D0"/>
    <w:lvl w:ilvl="0" w:tplc="A84E4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986E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60D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A63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2A75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5643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0288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6C17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D017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612AC"/>
    <w:multiLevelType w:val="hybridMultilevel"/>
    <w:tmpl w:val="EFE8219E"/>
    <w:lvl w:ilvl="0" w:tplc="B71099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F018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D6AE0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30684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29CCBE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88E0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12A18C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0E7DF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0EFA9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1C1D6C"/>
    <w:multiLevelType w:val="hybridMultilevel"/>
    <w:tmpl w:val="F1607AEA"/>
    <w:lvl w:ilvl="0" w:tplc="1F4AC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B100B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24CD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F61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4D7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0D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FA6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EA8B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5601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B22428"/>
    <w:multiLevelType w:val="hybridMultilevel"/>
    <w:tmpl w:val="A54A82D8"/>
    <w:lvl w:ilvl="0" w:tplc="E00263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5090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2E2E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ED6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41C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249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34E3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F470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3CB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32716"/>
    <w:multiLevelType w:val="hybridMultilevel"/>
    <w:tmpl w:val="031CB528"/>
    <w:lvl w:ilvl="0" w:tplc="47B8C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E0F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2A37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08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3EC9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B451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823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0AF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A46A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D60D1"/>
    <w:multiLevelType w:val="hybridMultilevel"/>
    <w:tmpl w:val="C9427C64"/>
    <w:lvl w:ilvl="0" w:tplc="C4A0B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0B5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C3F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5E07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C66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4C5F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48B2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6ABE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2670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E4E67"/>
    <w:multiLevelType w:val="hybridMultilevel"/>
    <w:tmpl w:val="379CC21A"/>
    <w:lvl w:ilvl="0" w:tplc="7C461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169E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0E7B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F6E3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6CC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E75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9CE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1A57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A8FE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533A1"/>
    <w:multiLevelType w:val="hybridMultilevel"/>
    <w:tmpl w:val="B874DEF0"/>
    <w:lvl w:ilvl="0" w:tplc="084459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B4C6E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4286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5840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B810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FC64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3CE7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82B5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3CA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EE7280"/>
    <w:multiLevelType w:val="hybridMultilevel"/>
    <w:tmpl w:val="E2767C0C"/>
    <w:lvl w:ilvl="0" w:tplc="45203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0A2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F0B9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C01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9008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6E68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2E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BE8A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60D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05AB5"/>
    <w:multiLevelType w:val="hybridMultilevel"/>
    <w:tmpl w:val="45F67DAC"/>
    <w:lvl w:ilvl="0" w:tplc="40A676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C867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E689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782A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BC5C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387D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D61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6AB9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F25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D95C49"/>
    <w:multiLevelType w:val="hybridMultilevel"/>
    <w:tmpl w:val="5CA0DB8E"/>
    <w:lvl w:ilvl="0" w:tplc="600E7C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91EDC0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D242E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2CE9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6283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32CD4D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CE40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714C50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EA286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AA30E2"/>
    <w:multiLevelType w:val="hybridMultilevel"/>
    <w:tmpl w:val="320438D4"/>
    <w:lvl w:ilvl="0" w:tplc="E234856A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b w:val="0"/>
        <w:color w:val="auto"/>
      </w:rPr>
    </w:lvl>
    <w:lvl w:ilvl="1" w:tplc="BA48F5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BE09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2840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0042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5EBE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BEB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E68B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6E16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164B64"/>
    <w:multiLevelType w:val="hybridMultilevel"/>
    <w:tmpl w:val="1630A914"/>
    <w:lvl w:ilvl="0" w:tplc="D03C13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67A90B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2703B0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6E51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3EEC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3E8CE4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C308F6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6C241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00A6C9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F25DC9"/>
    <w:multiLevelType w:val="hybridMultilevel"/>
    <w:tmpl w:val="A81261BE"/>
    <w:lvl w:ilvl="0" w:tplc="C150BD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6380BD7E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B7C5FA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AF7836A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8E2A61E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EC14501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39F268DE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79B80B1E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DC2C3CAE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5099517D"/>
    <w:multiLevelType w:val="hybridMultilevel"/>
    <w:tmpl w:val="F882302A"/>
    <w:lvl w:ilvl="0" w:tplc="B0F8AC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1503E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A8BB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AD2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AA6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E72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E88D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EEF4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743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1A1BC6"/>
    <w:multiLevelType w:val="hybridMultilevel"/>
    <w:tmpl w:val="6D609D5C"/>
    <w:lvl w:ilvl="0" w:tplc="4CB8A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1A54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242F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6D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C25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F417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1011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4CCD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84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1564C"/>
    <w:multiLevelType w:val="hybridMultilevel"/>
    <w:tmpl w:val="53A66DF8"/>
    <w:lvl w:ilvl="0" w:tplc="343077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D4691B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B32887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548B6B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6DAD5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312AE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4BC1A7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CBE8EE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6EA306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C63CC6"/>
    <w:multiLevelType w:val="hybridMultilevel"/>
    <w:tmpl w:val="8970FC16"/>
    <w:lvl w:ilvl="0" w:tplc="78E8DD4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b w:val="0"/>
        <w:color w:val="auto"/>
      </w:rPr>
    </w:lvl>
    <w:lvl w:ilvl="1" w:tplc="7CD44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840F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7877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908C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A10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44F8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6AB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D8C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BC4A97"/>
    <w:multiLevelType w:val="hybridMultilevel"/>
    <w:tmpl w:val="30DE3010"/>
    <w:lvl w:ilvl="0" w:tplc="3FE6C9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62293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96B6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00EE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D12B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8E5D0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6A6B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7AF83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C9489B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B36424"/>
    <w:multiLevelType w:val="hybridMultilevel"/>
    <w:tmpl w:val="F9B88FB4"/>
    <w:lvl w:ilvl="0" w:tplc="8EF4C4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1EA86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FFEF9D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9A536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37A5C3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98EFD3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AFE9A6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3428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4A6C46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2E265F"/>
    <w:multiLevelType w:val="hybridMultilevel"/>
    <w:tmpl w:val="9474AB70"/>
    <w:lvl w:ilvl="0" w:tplc="269CA5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D089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DE87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4C68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0A33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70D8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D02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FCB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A872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B06E29"/>
    <w:multiLevelType w:val="hybridMultilevel"/>
    <w:tmpl w:val="B706D62C"/>
    <w:lvl w:ilvl="0" w:tplc="333616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31AF6D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374665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09A97F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DBA64B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F9CAC1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37E45A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DAF31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BC2E2E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1F92DCB"/>
    <w:multiLevelType w:val="hybridMultilevel"/>
    <w:tmpl w:val="22F8E658"/>
    <w:lvl w:ilvl="0" w:tplc="6420921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b w:val="0"/>
        <w:color w:val="auto"/>
      </w:rPr>
    </w:lvl>
    <w:lvl w:ilvl="1" w:tplc="9D00B7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5EB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D0AA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2D3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4653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A08A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4C29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9C4D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329640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586878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7847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667919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58145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769793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762888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149288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7212034">
    <w:abstractNumId w:val="28"/>
  </w:num>
  <w:num w:numId="10" w16cid:durableId="799424107">
    <w:abstractNumId w:val="20"/>
  </w:num>
  <w:num w:numId="11" w16cid:durableId="413741365">
    <w:abstractNumId w:val="5"/>
  </w:num>
  <w:num w:numId="12" w16cid:durableId="1412312136">
    <w:abstractNumId w:val="23"/>
  </w:num>
  <w:num w:numId="13" w16cid:durableId="679696414">
    <w:abstractNumId w:val="5"/>
  </w:num>
  <w:num w:numId="14" w16cid:durableId="77941844">
    <w:abstractNumId w:val="20"/>
  </w:num>
  <w:num w:numId="15" w16cid:durableId="555314935">
    <w:abstractNumId w:val="28"/>
  </w:num>
  <w:num w:numId="16" w16cid:durableId="1290435566">
    <w:abstractNumId w:val="23"/>
  </w:num>
  <w:num w:numId="17" w16cid:durableId="1857305677">
    <w:abstractNumId w:val="1"/>
  </w:num>
  <w:num w:numId="18" w16cid:durableId="1957715968">
    <w:abstractNumId w:val="10"/>
  </w:num>
  <w:num w:numId="19" w16cid:durableId="79450259">
    <w:abstractNumId w:val="2"/>
  </w:num>
  <w:num w:numId="20" w16cid:durableId="68692669">
    <w:abstractNumId w:val="16"/>
  </w:num>
  <w:num w:numId="21" w16cid:durableId="1016347164">
    <w:abstractNumId w:val="21"/>
  </w:num>
  <w:num w:numId="22" w16cid:durableId="1445424475">
    <w:abstractNumId w:val="27"/>
  </w:num>
  <w:num w:numId="23" w16cid:durableId="1899780734">
    <w:abstractNumId w:val="14"/>
  </w:num>
  <w:num w:numId="24" w16cid:durableId="522475412">
    <w:abstractNumId w:val="9"/>
  </w:num>
  <w:num w:numId="25" w16cid:durableId="265692439">
    <w:abstractNumId w:val="22"/>
  </w:num>
  <w:num w:numId="26" w16cid:durableId="619652462">
    <w:abstractNumId w:val="0"/>
  </w:num>
  <w:num w:numId="27" w16cid:durableId="1688747361">
    <w:abstractNumId w:val="8"/>
  </w:num>
  <w:num w:numId="28" w16cid:durableId="1066536717">
    <w:abstractNumId w:val="7"/>
  </w:num>
  <w:num w:numId="29" w16cid:durableId="1827696545">
    <w:abstractNumId w:val="12"/>
  </w:num>
  <w:num w:numId="30" w16cid:durableId="529345029">
    <w:abstractNumId w:val="25"/>
  </w:num>
  <w:num w:numId="31" w16cid:durableId="2111777914">
    <w:abstractNumId w:val="29"/>
  </w:num>
  <w:num w:numId="32" w16cid:durableId="375742031">
    <w:abstractNumId w:val="13"/>
  </w:num>
  <w:num w:numId="33" w16cid:durableId="860322640">
    <w:abstractNumId w:val="26"/>
  </w:num>
  <w:num w:numId="34" w16cid:durableId="1865823666">
    <w:abstractNumId w:val="11"/>
  </w:num>
  <w:num w:numId="35" w16cid:durableId="799305968">
    <w:abstractNumId w:val="3"/>
  </w:num>
  <w:num w:numId="36" w16cid:durableId="129515211">
    <w:abstractNumId w:val="19"/>
  </w:num>
  <w:num w:numId="37" w16cid:durableId="1922906065">
    <w:abstractNumId w:val="17"/>
  </w:num>
  <w:num w:numId="38" w16cid:durableId="1279949599">
    <w:abstractNumId w:val="18"/>
  </w:num>
  <w:num w:numId="39" w16cid:durableId="188493253">
    <w:abstractNumId w:val="6"/>
  </w:num>
  <w:num w:numId="40" w16cid:durableId="1480031474">
    <w:abstractNumId w:val="30"/>
  </w:num>
  <w:num w:numId="41" w16cid:durableId="1644382804">
    <w:abstractNumId w:val="24"/>
  </w:num>
  <w:num w:numId="42" w16cid:durableId="562374786">
    <w:abstractNumId w:val="15"/>
  </w:num>
  <w:num w:numId="43" w16cid:durableId="90059724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367"/>
    <w:rsid w:val="00003C40"/>
    <w:rsid w:val="00013F8F"/>
    <w:rsid w:val="00014253"/>
    <w:rsid w:val="00014A86"/>
    <w:rsid w:val="000178F3"/>
    <w:rsid w:val="00026514"/>
    <w:rsid w:val="00050E9A"/>
    <w:rsid w:val="0005275D"/>
    <w:rsid w:val="00053CE2"/>
    <w:rsid w:val="00060064"/>
    <w:rsid w:val="00085D5A"/>
    <w:rsid w:val="0009322F"/>
    <w:rsid w:val="000B2885"/>
    <w:rsid w:val="000C6397"/>
    <w:rsid w:val="000C69B5"/>
    <w:rsid w:val="000D384D"/>
    <w:rsid w:val="000D5440"/>
    <w:rsid w:val="000E3391"/>
    <w:rsid w:val="000F5752"/>
    <w:rsid w:val="00124AD4"/>
    <w:rsid w:val="00132BE4"/>
    <w:rsid w:val="00143BD9"/>
    <w:rsid w:val="001473C5"/>
    <w:rsid w:val="00156E04"/>
    <w:rsid w:val="001611D5"/>
    <w:rsid w:val="00170453"/>
    <w:rsid w:val="00170DA5"/>
    <w:rsid w:val="00171E40"/>
    <w:rsid w:val="001A7E87"/>
    <w:rsid w:val="001B5131"/>
    <w:rsid w:val="001B61FB"/>
    <w:rsid w:val="001B6283"/>
    <w:rsid w:val="001D1D94"/>
    <w:rsid w:val="001E03E4"/>
    <w:rsid w:val="001E2E86"/>
    <w:rsid w:val="002060BF"/>
    <w:rsid w:val="00223A2D"/>
    <w:rsid w:val="00223AD8"/>
    <w:rsid w:val="00230C9B"/>
    <w:rsid w:val="00244D7F"/>
    <w:rsid w:val="00254042"/>
    <w:rsid w:val="00267AFF"/>
    <w:rsid w:val="002708BC"/>
    <w:rsid w:val="0028317E"/>
    <w:rsid w:val="00287E6F"/>
    <w:rsid w:val="00294E6E"/>
    <w:rsid w:val="002A485D"/>
    <w:rsid w:val="002A5B75"/>
    <w:rsid w:val="002A663A"/>
    <w:rsid w:val="002B062D"/>
    <w:rsid w:val="002B15B8"/>
    <w:rsid w:val="002B6A53"/>
    <w:rsid w:val="002B7961"/>
    <w:rsid w:val="002D17B3"/>
    <w:rsid w:val="002E7FC7"/>
    <w:rsid w:val="002F64A6"/>
    <w:rsid w:val="002F6F2F"/>
    <w:rsid w:val="00304A6B"/>
    <w:rsid w:val="0031594F"/>
    <w:rsid w:val="00332FDF"/>
    <w:rsid w:val="003411DA"/>
    <w:rsid w:val="00341737"/>
    <w:rsid w:val="00347E63"/>
    <w:rsid w:val="0036280B"/>
    <w:rsid w:val="003668F1"/>
    <w:rsid w:val="00375BCF"/>
    <w:rsid w:val="003929CC"/>
    <w:rsid w:val="003A0FC4"/>
    <w:rsid w:val="003A4916"/>
    <w:rsid w:val="003C02C3"/>
    <w:rsid w:val="003D098F"/>
    <w:rsid w:val="003D2AAA"/>
    <w:rsid w:val="003D719A"/>
    <w:rsid w:val="003E1C6E"/>
    <w:rsid w:val="003E52E5"/>
    <w:rsid w:val="00404C44"/>
    <w:rsid w:val="00410849"/>
    <w:rsid w:val="00434DEB"/>
    <w:rsid w:val="00452D73"/>
    <w:rsid w:val="00456B30"/>
    <w:rsid w:val="00466EB5"/>
    <w:rsid w:val="00471443"/>
    <w:rsid w:val="00474471"/>
    <w:rsid w:val="00486C4C"/>
    <w:rsid w:val="00490994"/>
    <w:rsid w:val="004917E4"/>
    <w:rsid w:val="00496337"/>
    <w:rsid w:val="004A0DB4"/>
    <w:rsid w:val="004B2175"/>
    <w:rsid w:val="004C03C0"/>
    <w:rsid w:val="004C2AB8"/>
    <w:rsid w:val="004D10DE"/>
    <w:rsid w:val="004D3638"/>
    <w:rsid w:val="004E29A5"/>
    <w:rsid w:val="004F0683"/>
    <w:rsid w:val="004F4E65"/>
    <w:rsid w:val="005006E2"/>
    <w:rsid w:val="00505FBA"/>
    <w:rsid w:val="0051133F"/>
    <w:rsid w:val="005116CC"/>
    <w:rsid w:val="00511B1E"/>
    <w:rsid w:val="00513446"/>
    <w:rsid w:val="00523671"/>
    <w:rsid w:val="00541340"/>
    <w:rsid w:val="00544FB8"/>
    <w:rsid w:val="005458BB"/>
    <w:rsid w:val="005507DF"/>
    <w:rsid w:val="00561487"/>
    <w:rsid w:val="00563D25"/>
    <w:rsid w:val="00574A3A"/>
    <w:rsid w:val="00575346"/>
    <w:rsid w:val="00575CAB"/>
    <w:rsid w:val="00590AE0"/>
    <w:rsid w:val="0059307D"/>
    <w:rsid w:val="00593286"/>
    <w:rsid w:val="005A058F"/>
    <w:rsid w:val="005A5D6B"/>
    <w:rsid w:val="005A6446"/>
    <w:rsid w:val="005B2FBD"/>
    <w:rsid w:val="005C0894"/>
    <w:rsid w:val="005C312B"/>
    <w:rsid w:val="005E22FC"/>
    <w:rsid w:val="005E5F84"/>
    <w:rsid w:val="005F05FD"/>
    <w:rsid w:val="0060395E"/>
    <w:rsid w:val="00620140"/>
    <w:rsid w:val="006305BD"/>
    <w:rsid w:val="00631762"/>
    <w:rsid w:val="00637FAA"/>
    <w:rsid w:val="00642D54"/>
    <w:rsid w:val="0065488A"/>
    <w:rsid w:val="00655D5C"/>
    <w:rsid w:val="00656FC2"/>
    <w:rsid w:val="006605BB"/>
    <w:rsid w:val="00683839"/>
    <w:rsid w:val="00685DE7"/>
    <w:rsid w:val="00690072"/>
    <w:rsid w:val="006A5F51"/>
    <w:rsid w:val="006A6604"/>
    <w:rsid w:val="006B09DB"/>
    <w:rsid w:val="006B45D2"/>
    <w:rsid w:val="006B7019"/>
    <w:rsid w:val="006C0366"/>
    <w:rsid w:val="006C74DB"/>
    <w:rsid w:val="006D3E5E"/>
    <w:rsid w:val="006D5743"/>
    <w:rsid w:val="006D6613"/>
    <w:rsid w:val="006E19E1"/>
    <w:rsid w:val="006E571B"/>
    <w:rsid w:val="007045EA"/>
    <w:rsid w:val="00705FAA"/>
    <w:rsid w:val="0072502F"/>
    <w:rsid w:val="00732F6D"/>
    <w:rsid w:val="00740C87"/>
    <w:rsid w:val="007519FD"/>
    <w:rsid w:val="00753026"/>
    <w:rsid w:val="00760C64"/>
    <w:rsid w:val="00765635"/>
    <w:rsid w:val="007663FA"/>
    <w:rsid w:val="007720F8"/>
    <w:rsid w:val="007759F9"/>
    <w:rsid w:val="007960FF"/>
    <w:rsid w:val="007D2C44"/>
    <w:rsid w:val="00801B0E"/>
    <w:rsid w:val="0081682B"/>
    <w:rsid w:val="00821A32"/>
    <w:rsid w:val="00821FB4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5EF8"/>
    <w:rsid w:val="008B7158"/>
    <w:rsid w:val="008C7297"/>
    <w:rsid w:val="008D509D"/>
    <w:rsid w:val="008D5515"/>
    <w:rsid w:val="008D66F7"/>
    <w:rsid w:val="008E2098"/>
    <w:rsid w:val="008F76E9"/>
    <w:rsid w:val="0091050F"/>
    <w:rsid w:val="009154EB"/>
    <w:rsid w:val="009243B2"/>
    <w:rsid w:val="00945DDD"/>
    <w:rsid w:val="009466FB"/>
    <w:rsid w:val="0095353E"/>
    <w:rsid w:val="0097062E"/>
    <w:rsid w:val="009A1E64"/>
    <w:rsid w:val="009A1EA6"/>
    <w:rsid w:val="009B20DD"/>
    <w:rsid w:val="009B5752"/>
    <w:rsid w:val="009D1BC6"/>
    <w:rsid w:val="009D565E"/>
    <w:rsid w:val="009E1D92"/>
    <w:rsid w:val="009E4463"/>
    <w:rsid w:val="009F54DF"/>
    <w:rsid w:val="009F69F7"/>
    <w:rsid w:val="00A1101A"/>
    <w:rsid w:val="00A115C3"/>
    <w:rsid w:val="00A15E39"/>
    <w:rsid w:val="00A17DC4"/>
    <w:rsid w:val="00A3724D"/>
    <w:rsid w:val="00A43D94"/>
    <w:rsid w:val="00A73D87"/>
    <w:rsid w:val="00A77AC5"/>
    <w:rsid w:val="00A9715D"/>
    <w:rsid w:val="00AA78C1"/>
    <w:rsid w:val="00AC2146"/>
    <w:rsid w:val="00AD07CC"/>
    <w:rsid w:val="00AD31CF"/>
    <w:rsid w:val="00AD754D"/>
    <w:rsid w:val="00AF0072"/>
    <w:rsid w:val="00B1205D"/>
    <w:rsid w:val="00B3178E"/>
    <w:rsid w:val="00B4134F"/>
    <w:rsid w:val="00B43330"/>
    <w:rsid w:val="00B4518B"/>
    <w:rsid w:val="00B46BAE"/>
    <w:rsid w:val="00B521EA"/>
    <w:rsid w:val="00B55639"/>
    <w:rsid w:val="00B91E48"/>
    <w:rsid w:val="00B92F52"/>
    <w:rsid w:val="00B93BA5"/>
    <w:rsid w:val="00BA2472"/>
    <w:rsid w:val="00BB0C2C"/>
    <w:rsid w:val="00BB1B20"/>
    <w:rsid w:val="00BB23F2"/>
    <w:rsid w:val="00BC59CA"/>
    <w:rsid w:val="00BD370B"/>
    <w:rsid w:val="00BD56D7"/>
    <w:rsid w:val="00BE231F"/>
    <w:rsid w:val="00BF3118"/>
    <w:rsid w:val="00BF5A23"/>
    <w:rsid w:val="00BF5ADB"/>
    <w:rsid w:val="00BF6C6E"/>
    <w:rsid w:val="00C04F3C"/>
    <w:rsid w:val="00C12CA0"/>
    <w:rsid w:val="00C30261"/>
    <w:rsid w:val="00C351E1"/>
    <w:rsid w:val="00C37668"/>
    <w:rsid w:val="00C446D3"/>
    <w:rsid w:val="00C50666"/>
    <w:rsid w:val="00C72C56"/>
    <w:rsid w:val="00C76EE9"/>
    <w:rsid w:val="00C859DA"/>
    <w:rsid w:val="00C92CAE"/>
    <w:rsid w:val="00C9637E"/>
    <w:rsid w:val="00CB64DB"/>
    <w:rsid w:val="00CC210F"/>
    <w:rsid w:val="00CC235C"/>
    <w:rsid w:val="00CD1C81"/>
    <w:rsid w:val="00CE3F9D"/>
    <w:rsid w:val="00CE710B"/>
    <w:rsid w:val="00D008B0"/>
    <w:rsid w:val="00D02DBD"/>
    <w:rsid w:val="00D1183C"/>
    <w:rsid w:val="00D16306"/>
    <w:rsid w:val="00D22AD1"/>
    <w:rsid w:val="00D50899"/>
    <w:rsid w:val="00D50A48"/>
    <w:rsid w:val="00D5175B"/>
    <w:rsid w:val="00D55FA5"/>
    <w:rsid w:val="00D61324"/>
    <w:rsid w:val="00D639EB"/>
    <w:rsid w:val="00D86432"/>
    <w:rsid w:val="00D953FE"/>
    <w:rsid w:val="00D95439"/>
    <w:rsid w:val="00DB6F31"/>
    <w:rsid w:val="00DE79B5"/>
    <w:rsid w:val="00DE7EDB"/>
    <w:rsid w:val="00DF3F90"/>
    <w:rsid w:val="00E059FB"/>
    <w:rsid w:val="00E14485"/>
    <w:rsid w:val="00E676E5"/>
    <w:rsid w:val="00E7031D"/>
    <w:rsid w:val="00E82FF5"/>
    <w:rsid w:val="00E862B5"/>
    <w:rsid w:val="00E945F0"/>
    <w:rsid w:val="00E97B4B"/>
    <w:rsid w:val="00EA76D3"/>
    <w:rsid w:val="00EC214B"/>
    <w:rsid w:val="00ED7F7E"/>
    <w:rsid w:val="00EE0D76"/>
    <w:rsid w:val="00EE0E63"/>
    <w:rsid w:val="00EE5474"/>
    <w:rsid w:val="00EF201E"/>
    <w:rsid w:val="00EF2FBA"/>
    <w:rsid w:val="00F008E5"/>
    <w:rsid w:val="00F04C33"/>
    <w:rsid w:val="00F20D4F"/>
    <w:rsid w:val="00F45027"/>
    <w:rsid w:val="00F47170"/>
    <w:rsid w:val="00F523B5"/>
    <w:rsid w:val="00F52E69"/>
    <w:rsid w:val="00F66799"/>
    <w:rsid w:val="00F731EB"/>
    <w:rsid w:val="00F73CAF"/>
    <w:rsid w:val="00F75B1C"/>
    <w:rsid w:val="00FA385E"/>
    <w:rsid w:val="00FA394B"/>
    <w:rsid w:val="00FA6DFC"/>
    <w:rsid w:val="00FB088B"/>
    <w:rsid w:val="00FB31FC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C5663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4DB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styleId="Revision">
    <w:name w:val="Revision"/>
    <w:hidden/>
    <w:uiPriority w:val="99"/>
    <w:semiHidden/>
    <w:rsid w:val="00341737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4C14DA-6122-4101-8A37-CDB1163C14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Leighton Phillips</cp:lastModifiedBy>
  <cp:revision>5</cp:revision>
  <cp:lastPrinted>2025-10-25T05:09:00Z</cp:lastPrinted>
  <dcterms:created xsi:type="dcterms:W3CDTF">2026-02-17T08:53:00Z</dcterms:created>
  <dcterms:modified xsi:type="dcterms:W3CDTF">2026-10-10T08:14:00Z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