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Default="002A485D" w:rsidP="00685DE7">
      <w:pPr>
        <w:jc w:val="center"/>
        <w:rPr>
          <w:noProof/>
        </w:rPr>
      </w:pPr>
      <w:r>
        <w:rPr>
          <w:rFonts w:ascii="Arial" w:hAnsi="Arial" w:cs="Arial"/>
          <w:b/>
          <w:color w:val="000000"/>
          <w:sz w:val="32"/>
          <w:szCs w:val="32"/>
        </w:rPr>
        <w:t>J</w:t>
      </w:r>
      <w:r w:rsidR="00456B30" w:rsidRPr="0060395E">
        <w:rPr>
          <w:rFonts w:ascii="Arial" w:hAnsi="Arial" w:cs="Arial"/>
          <w:b/>
          <w:color w:val="000000"/>
          <w:sz w:val="32"/>
          <w:szCs w:val="32"/>
        </w:rPr>
        <w:t xml:space="preserve">ob </w:t>
      </w:r>
      <w:r w:rsidR="00456B30">
        <w:rPr>
          <w:rFonts w:ascii="Arial" w:hAnsi="Arial" w:cs="Arial"/>
          <w:b/>
          <w:color w:val="000000"/>
          <w:sz w:val="32"/>
          <w:szCs w:val="32"/>
        </w:rPr>
        <w:t>Description</w:t>
      </w:r>
    </w:p>
    <w:p w14:paraId="4830B3A5" w14:textId="77777777" w:rsidR="00456B30" w:rsidRPr="008B7158" w:rsidRDefault="00456B30" w:rsidP="00456B30">
      <w:pPr>
        <w:rPr>
          <w:rFonts w:ascii="Arial" w:hAnsi="Arial" w:cs="Arial"/>
        </w:rPr>
      </w:pPr>
    </w:p>
    <w:p w14:paraId="0F68A161" w14:textId="13AF8E5D" w:rsidR="00456B30" w:rsidRPr="00CB64DB" w:rsidRDefault="00456B30" w:rsidP="00CB64DB">
      <w:pPr>
        <w:pStyle w:val="BodyText2"/>
        <w:tabs>
          <w:tab w:val="left" w:pos="2835"/>
        </w:tabs>
        <w:spacing w:after="0"/>
        <w:outlineLvl w:val="0"/>
        <w:rPr>
          <w:b w:val="0"/>
        </w:rPr>
      </w:pPr>
      <w:r w:rsidRPr="00CB64DB">
        <w:t>DIRECTORATE:</w:t>
      </w:r>
      <w:r w:rsidRPr="00CB64DB">
        <w:tab/>
      </w:r>
      <w:r w:rsidR="003C3191">
        <w:rPr>
          <w:b w:val="0"/>
        </w:rPr>
        <w:t>Chief Executive</w:t>
      </w:r>
    </w:p>
    <w:p w14:paraId="3C03B0F3" w14:textId="77777777" w:rsidR="00456B30" w:rsidRPr="00CB64DB" w:rsidRDefault="00456B30" w:rsidP="00CB64DB">
      <w:pPr>
        <w:tabs>
          <w:tab w:val="left" w:pos="2835"/>
        </w:tabs>
        <w:ind w:right="91"/>
        <w:rPr>
          <w:b/>
        </w:rPr>
      </w:pPr>
    </w:p>
    <w:p w14:paraId="74A82248" w14:textId="7C2910EB" w:rsidR="00456B30" w:rsidRPr="00CB64DB" w:rsidRDefault="00456B30" w:rsidP="00CB64DB">
      <w:pPr>
        <w:tabs>
          <w:tab w:val="left" w:pos="2835"/>
        </w:tabs>
        <w:ind w:right="91"/>
        <w:rPr>
          <w:rFonts w:ascii="Arial" w:hAnsi="Arial" w:cs="Arial"/>
        </w:rPr>
      </w:pPr>
      <w:r w:rsidRPr="00CB64DB">
        <w:rPr>
          <w:rFonts w:ascii="Arial" w:hAnsi="Arial" w:cs="Arial"/>
          <w:b/>
        </w:rPr>
        <w:t>DEPARTMENT:</w:t>
      </w:r>
      <w:r w:rsidRPr="00CB64DB">
        <w:rPr>
          <w:rFonts w:ascii="Arial" w:hAnsi="Arial" w:cs="Arial"/>
        </w:rPr>
        <w:tab/>
      </w:r>
      <w:r w:rsidR="001D1D94">
        <w:rPr>
          <w:rFonts w:ascii="Arial" w:hAnsi="Arial" w:cs="Arial"/>
        </w:rPr>
        <w:t>P</w:t>
      </w:r>
      <w:r w:rsidR="003C3191">
        <w:rPr>
          <w:rFonts w:ascii="Arial" w:hAnsi="Arial" w:cs="Arial"/>
        </w:rPr>
        <w:t>artnership Services / ICT</w:t>
      </w:r>
    </w:p>
    <w:p w14:paraId="71381359" w14:textId="77777777" w:rsidR="00456B30" w:rsidRPr="00CB64DB" w:rsidRDefault="00456B30" w:rsidP="00CB64DB">
      <w:pPr>
        <w:tabs>
          <w:tab w:val="left" w:pos="2835"/>
        </w:tabs>
        <w:ind w:right="91"/>
        <w:rPr>
          <w:rFonts w:ascii="Arial" w:hAnsi="Arial" w:cs="Arial"/>
        </w:rPr>
      </w:pPr>
    </w:p>
    <w:p w14:paraId="43D9933D" w14:textId="348A8ACE" w:rsidR="00456B30" w:rsidRDefault="00456B30" w:rsidP="00CB64DB">
      <w:pPr>
        <w:tabs>
          <w:tab w:val="left" w:pos="2835"/>
        </w:tabs>
        <w:ind w:right="91"/>
        <w:rPr>
          <w:rFonts w:ascii="Arial" w:hAnsi="Arial" w:cs="Arial"/>
        </w:rPr>
      </w:pPr>
      <w:r w:rsidRPr="00CB64DB">
        <w:rPr>
          <w:rFonts w:ascii="Arial" w:hAnsi="Arial" w:cs="Arial"/>
          <w:b/>
        </w:rPr>
        <w:t>POST:</w:t>
      </w:r>
      <w:r w:rsidRPr="00CB64DB">
        <w:rPr>
          <w:rFonts w:ascii="Arial" w:hAnsi="Arial" w:cs="Arial"/>
        </w:rPr>
        <w:tab/>
      </w:r>
      <w:r w:rsidR="00CD20B9">
        <w:rPr>
          <w:rFonts w:ascii="Arial" w:hAnsi="Arial" w:cs="Arial"/>
        </w:rPr>
        <w:t xml:space="preserve">Software </w:t>
      </w:r>
      <w:r w:rsidR="00C901E3">
        <w:rPr>
          <w:rFonts w:ascii="Arial" w:hAnsi="Arial" w:cs="Arial"/>
        </w:rPr>
        <w:t>Support Engineer</w:t>
      </w:r>
      <w:r w:rsidR="00CD20B9">
        <w:rPr>
          <w:rFonts w:ascii="Arial" w:hAnsi="Arial" w:cs="Arial"/>
        </w:rPr>
        <w:t xml:space="preserve"> (Social Care)</w:t>
      </w:r>
    </w:p>
    <w:p w14:paraId="3A1304C7" w14:textId="77777777" w:rsidR="00CB64DB" w:rsidRPr="00CB64DB" w:rsidRDefault="00CB64DB" w:rsidP="00CB64DB">
      <w:pPr>
        <w:tabs>
          <w:tab w:val="left" w:pos="2835"/>
        </w:tabs>
        <w:ind w:right="91"/>
        <w:rPr>
          <w:rFonts w:ascii="Arial" w:hAnsi="Arial" w:cs="Arial"/>
          <w:b/>
        </w:rPr>
      </w:pPr>
    </w:p>
    <w:p w14:paraId="0CF272F0" w14:textId="3EE3BE05" w:rsidR="00456B30" w:rsidRPr="00CB64DB" w:rsidRDefault="00456B30" w:rsidP="00CB64DB">
      <w:pPr>
        <w:tabs>
          <w:tab w:val="left" w:pos="2835"/>
        </w:tabs>
        <w:ind w:right="-334"/>
        <w:rPr>
          <w:rFonts w:ascii="Arial" w:hAnsi="Arial" w:cs="Arial"/>
        </w:rPr>
      </w:pPr>
      <w:r w:rsidRPr="00CB64DB">
        <w:rPr>
          <w:rFonts w:ascii="Arial" w:hAnsi="Arial" w:cs="Arial"/>
          <w:b/>
        </w:rPr>
        <w:t>GRADE OF POST:</w:t>
      </w:r>
      <w:r w:rsidRPr="00CB64DB">
        <w:rPr>
          <w:rFonts w:ascii="Arial" w:hAnsi="Arial" w:cs="Arial"/>
          <w:b/>
        </w:rPr>
        <w:tab/>
      </w:r>
      <w:r w:rsidR="00957117" w:rsidRPr="00957117">
        <w:rPr>
          <w:rFonts w:ascii="Arial" w:hAnsi="Arial" w:cs="Arial"/>
        </w:rPr>
        <w:t>GR</w:t>
      </w:r>
      <w:r w:rsidR="00C901E3">
        <w:rPr>
          <w:rFonts w:ascii="Arial" w:hAnsi="Arial" w:cs="Arial"/>
        </w:rPr>
        <w:t>08</w:t>
      </w:r>
    </w:p>
    <w:p w14:paraId="4C302A9E" w14:textId="77777777" w:rsidR="005F05FD" w:rsidRPr="00CB64DB" w:rsidRDefault="005F05FD" w:rsidP="00CB64DB">
      <w:pPr>
        <w:tabs>
          <w:tab w:val="left" w:pos="2835"/>
        </w:tabs>
        <w:ind w:right="-334"/>
        <w:rPr>
          <w:rFonts w:ascii="Arial" w:hAnsi="Arial" w:cs="Arial"/>
        </w:rPr>
      </w:pPr>
    </w:p>
    <w:p w14:paraId="1A437A51" w14:textId="78E0A191" w:rsidR="00456B30" w:rsidRDefault="00456B30" w:rsidP="00CB64DB">
      <w:pPr>
        <w:tabs>
          <w:tab w:val="left" w:pos="2835"/>
        </w:tabs>
        <w:ind w:right="91"/>
        <w:rPr>
          <w:rFonts w:ascii="Arial" w:hAnsi="Arial" w:cs="Arial"/>
        </w:rPr>
      </w:pPr>
      <w:r w:rsidRPr="00CB64DB">
        <w:rPr>
          <w:rFonts w:ascii="Arial" w:hAnsi="Arial" w:cs="Arial"/>
          <w:b/>
        </w:rPr>
        <w:t>RESPONSIBLE TO:</w:t>
      </w:r>
      <w:r w:rsidRPr="00CB64DB">
        <w:rPr>
          <w:rFonts w:ascii="Arial" w:hAnsi="Arial" w:cs="Arial"/>
        </w:rPr>
        <w:tab/>
      </w:r>
      <w:r w:rsidR="003C3191" w:rsidRPr="000454A5">
        <w:rPr>
          <w:rFonts w:ascii="Arial" w:hAnsi="Arial" w:cs="Arial"/>
        </w:rPr>
        <w:t>CCIS &amp; Schools MIS Support Team Leader</w:t>
      </w:r>
    </w:p>
    <w:p w14:paraId="31F65DF0" w14:textId="77777777" w:rsidR="00957117" w:rsidRPr="00CB64DB" w:rsidRDefault="00957117" w:rsidP="00CB64DB">
      <w:pPr>
        <w:tabs>
          <w:tab w:val="left" w:pos="2835"/>
        </w:tabs>
        <w:ind w:right="91"/>
        <w:rPr>
          <w:rFonts w:ascii="Arial" w:hAnsi="Arial" w:cs="Arial"/>
        </w:rPr>
      </w:pPr>
    </w:p>
    <w:p w14:paraId="1C41D259" w14:textId="77777777" w:rsidR="00456B30" w:rsidRPr="00CB64DB" w:rsidRDefault="00456B30" w:rsidP="00CB64DB">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6981A79B" w14:textId="19FF759D" w:rsidR="006A2534" w:rsidRPr="00C901E3" w:rsidRDefault="00C901E3" w:rsidP="006A2534">
      <w:pPr>
        <w:pStyle w:val="Footer"/>
        <w:pBdr>
          <w:bottom w:val="single" w:sz="4" w:space="1" w:color="auto"/>
        </w:pBdr>
        <w:spacing w:after="120"/>
        <w:jc w:val="both"/>
        <w:rPr>
          <w:rFonts w:ascii="Arial" w:hAnsi="Arial" w:cs="Arial"/>
          <w:noProof/>
        </w:rPr>
      </w:pPr>
      <w:r w:rsidRPr="00C901E3">
        <w:rPr>
          <w:rFonts w:ascii="Arial" w:hAnsi="Arial" w:cs="Arial"/>
        </w:rPr>
        <w:t xml:space="preserve">The post holder will provide application and technical support focusing on the customer for all relevant BCBC ICT systems specifically focused </w:t>
      </w:r>
      <w:proofErr w:type="gramStart"/>
      <w:r w:rsidRPr="00C901E3">
        <w:rPr>
          <w:rFonts w:ascii="Arial" w:hAnsi="Arial" w:cs="Arial"/>
        </w:rPr>
        <w:t>around</w:t>
      </w:r>
      <w:proofErr w:type="gramEnd"/>
      <w:r w:rsidRPr="00C901E3">
        <w:rPr>
          <w:rFonts w:ascii="Arial" w:hAnsi="Arial" w:cs="Arial"/>
        </w:rPr>
        <w:t xml:space="preserve"> the Social Care System. Carrying out development, support and maintenance, resolving problems and providing relevant information to end users.</w:t>
      </w:r>
      <w:r w:rsidR="006A2534" w:rsidRPr="00C901E3">
        <w:rPr>
          <w:rFonts w:ascii="Arial" w:hAnsi="Arial" w:cs="Arial"/>
          <w:noProof/>
        </w:rPr>
        <w:t xml:space="preserve"> </w:t>
      </w:r>
    </w:p>
    <w:p w14:paraId="597C775C" w14:textId="77777777" w:rsidR="00CB64DB" w:rsidRPr="003C3191" w:rsidRDefault="00CB64DB" w:rsidP="00456B30">
      <w:pPr>
        <w:pStyle w:val="BodyText2"/>
        <w:spacing w:after="0"/>
        <w:outlineLvl w:val="0"/>
        <w:rPr>
          <w:szCs w:val="24"/>
        </w:rPr>
      </w:pPr>
    </w:p>
    <w:p w14:paraId="7ED31AF2" w14:textId="15BB9CD6" w:rsidR="00456B30" w:rsidRPr="003C3191" w:rsidRDefault="00456B30" w:rsidP="00456B30">
      <w:pPr>
        <w:pStyle w:val="BodyText2"/>
        <w:spacing w:after="0"/>
        <w:outlineLvl w:val="0"/>
        <w:rPr>
          <w:szCs w:val="24"/>
        </w:rPr>
      </w:pPr>
      <w:r w:rsidRPr="003C3191">
        <w:rPr>
          <w:szCs w:val="24"/>
        </w:rPr>
        <w:t>PRINCIPAL RESPONSIBILITIES AND ACTIVITIES:</w:t>
      </w:r>
    </w:p>
    <w:p w14:paraId="03BDBF43" w14:textId="77777777" w:rsidR="00456B30" w:rsidRPr="003C3191" w:rsidRDefault="00456B30" w:rsidP="00456B30">
      <w:pPr>
        <w:rPr>
          <w:rFonts w:ascii="Arial" w:hAnsi="Arial" w:cs="Arial"/>
        </w:rPr>
      </w:pPr>
    </w:p>
    <w:p w14:paraId="1A21C628" w14:textId="77777777" w:rsidR="00C901E3" w:rsidRPr="00C901E3" w:rsidRDefault="00C901E3" w:rsidP="00C901E3">
      <w:pPr>
        <w:pStyle w:val="Default"/>
        <w:numPr>
          <w:ilvl w:val="0"/>
          <w:numId w:val="29"/>
        </w:numPr>
        <w:jc w:val="both"/>
        <w:rPr>
          <w:color w:val="auto"/>
        </w:rPr>
      </w:pPr>
      <w:r w:rsidRPr="00C901E3">
        <w:rPr>
          <w:color w:val="auto"/>
        </w:rPr>
        <w:t>To receive and investigate (triage) incidents and enhancement requests from end users and prioritise requests in accordance with agreed criteria. This may include testing areas of functionality to ensure correct usage by end users and identifying any subsequent training requirements.</w:t>
      </w:r>
    </w:p>
    <w:p w14:paraId="1CBBA5EE" w14:textId="22C375C1" w:rsidR="00C901E3" w:rsidRPr="00C901E3" w:rsidRDefault="00C901E3" w:rsidP="00C901E3">
      <w:pPr>
        <w:pStyle w:val="Default"/>
        <w:numPr>
          <w:ilvl w:val="0"/>
          <w:numId w:val="29"/>
        </w:numPr>
        <w:jc w:val="both"/>
        <w:rPr>
          <w:color w:val="auto"/>
        </w:rPr>
      </w:pPr>
      <w:r w:rsidRPr="00C901E3">
        <w:rPr>
          <w:color w:val="auto"/>
        </w:rPr>
        <w:t xml:space="preserve">To provide correct responses to incidents by means of making system modifications, developing workarounds or ensure all work is carried out and documented in accordance with required standards, methods and procedures, this includes defining new standards and procedures, as appropriate. </w:t>
      </w:r>
    </w:p>
    <w:p w14:paraId="65D9542E" w14:textId="77777777" w:rsidR="00C901E3" w:rsidRPr="00C901E3" w:rsidRDefault="00C901E3" w:rsidP="00C901E3">
      <w:pPr>
        <w:pStyle w:val="Default"/>
        <w:numPr>
          <w:ilvl w:val="0"/>
          <w:numId w:val="29"/>
        </w:numPr>
        <w:jc w:val="both"/>
        <w:rPr>
          <w:color w:val="auto"/>
        </w:rPr>
      </w:pPr>
      <w:r w:rsidRPr="00C901E3">
        <w:rPr>
          <w:color w:val="auto"/>
        </w:rPr>
        <w:t>To provide correct responses for enhancement requests by means of making system modifications, site-specific enhancements, reconfiguring systems, maintaining user guidance or escalating requests to secondary systems development staff or software suppliers. Ensure all work is carried out and documented in accordance with required standards, methods and procedures.</w:t>
      </w:r>
    </w:p>
    <w:p w14:paraId="790BABA8" w14:textId="27E7E842" w:rsidR="00C901E3" w:rsidRPr="00C901E3" w:rsidRDefault="00C901E3" w:rsidP="00C901E3">
      <w:pPr>
        <w:pStyle w:val="Default"/>
        <w:numPr>
          <w:ilvl w:val="0"/>
          <w:numId w:val="29"/>
        </w:numPr>
        <w:jc w:val="both"/>
        <w:rPr>
          <w:color w:val="auto"/>
        </w:rPr>
      </w:pPr>
      <w:r w:rsidRPr="00C901E3">
        <w:rPr>
          <w:color w:val="auto"/>
        </w:rPr>
        <w:t xml:space="preserve">To monitor application systems or modules for which responsible, by regular scrutiny of reports from the applications software, systems software or service delivery staff, in accordance with agreed procedures. Documenting problems and identifying performance trends. With assistance from more senior colleagues where necessary, take corrective action to improve performance and to avoid problems arising.   </w:t>
      </w:r>
    </w:p>
    <w:p w14:paraId="4FC5347B" w14:textId="77777777" w:rsidR="00C901E3" w:rsidRPr="00C901E3" w:rsidRDefault="00C901E3" w:rsidP="00C901E3">
      <w:pPr>
        <w:pStyle w:val="Default"/>
        <w:numPr>
          <w:ilvl w:val="0"/>
          <w:numId w:val="29"/>
        </w:numPr>
        <w:jc w:val="both"/>
        <w:rPr>
          <w:color w:val="auto"/>
        </w:rPr>
      </w:pPr>
      <w:r w:rsidRPr="00C901E3">
        <w:rPr>
          <w:color w:val="auto"/>
        </w:rPr>
        <w:t>To support the implementation of the national programme of systems development and ensure that planned systems developments are compatible with the existing systems and infrastructure. This may include the production of test plans to assist in the process.</w:t>
      </w:r>
    </w:p>
    <w:p w14:paraId="5B7B349D" w14:textId="1E46A1E2" w:rsidR="00C901E3" w:rsidRPr="00C901E3" w:rsidRDefault="00C901E3" w:rsidP="00C901E3">
      <w:pPr>
        <w:pStyle w:val="Default"/>
        <w:numPr>
          <w:ilvl w:val="0"/>
          <w:numId w:val="29"/>
        </w:numPr>
        <w:jc w:val="both"/>
        <w:rPr>
          <w:color w:val="auto"/>
        </w:rPr>
      </w:pPr>
      <w:r w:rsidRPr="00C901E3">
        <w:rPr>
          <w:color w:val="auto"/>
        </w:rPr>
        <w:t xml:space="preserve">To undertake systems administrations and system security tasks in accordance with Directorate policy, procedures and practices of end users. </w:t>
      </w:r>
    </w:p>
    <w:p w14:paraId="209E5463" w14:textId="77777777" w:rsidR="00C901E3" w:rsidRPr="00C901E3" w:rsidRDefault="00C901E3" w:rsidP="00C901E3">
      <w:pPr>
        <w:pStyle w:val="Default"/>
        <w:numPr>
          <w:ilvl w:val="0"/>
          <w:numId w:val="29"/>
        </w:numPr>
        <w:jc w:val="both"/>
        <w:rPr>
          <w:color w:val="auto"/>
        </w:rPr>
      </w:pPr>
      <w:r w:rsidRPr="00C901E3">
        <w:rPr>
          <w:color w:val="auto"/>
        </w:rPr>
        <w:lastRenderedPageBreak/>
        <w:t>To be involved in the creation, maintenance and cataloguing of all WCCIS stored procedures, functions and local tables, in accordance with user requirements. Ensure all work is carried out and documented in accordance with required standards, methods and procedures.</w:t>
      </w:r>
    </w:p>
    <w:p w14:paraId="75181C46" w14:textId="708ED11D" w:rsidR="00C901E3" w:rsidRPr="00C901E3" w:rsidRDefault="00C901E3" w:rsidP="00C901E3">
      <w:pPr>
        <w:pStyle w:val="Default"/>
        <w:numPr>
          <w:ilvl w:val="0"/>
          <w:numId w:val="29"/>
        </w:numPr>
        <w:jc w:val="both"/>
        <w:rPr>
          <w:color w:val="auto"/>
        </w:rPr>
      </w:pPr>
      <w:r w:rsidRPr="00C901E3">
        <w:rPr>
          <w:color w:val="auto"/>
        </w:rPr>
        <w:t>To be involved in the creation, maintenance and cataloguing of all WCCIS end user reporting requirements and allowing appropriate access in line with pre-determined service requirements.  Understanding legislation and where applicable scoping and designing the technical requirements around legislative changes which are a mandatory requirement.</w:t>
      </w:r>
    </w:p>
    <w:p w14:paraId="574ECEF4" w14:textId="77777777" w:rsidR="00C901E3" w:rsidRPr="00C901E3" w:rsidRDefault="00C901E3" w:rsidP="00C901E3">
      <w:pPr>
        <w:pStyle w:val="Default"/>
        <w:numPr>
          <w:ilvl w:val="0"/>
          <w:numId w:val="29"/>
        </w:numPr>
        <w:jc w:val="both"/>
        <w:rPr>
          <w:color w:val="auto"/>
        </w:rPr>
      </w:pPr>
      <w:r w:rsidRPr="00C901E3">
        <w:rPr>
          <w:color w:val="auto"/>
        </w:rPr>
        <w:t xml:space="preserve">To provide an effective interface between users and service providers, including external commercial suppliers where applicable. This interface includes documenting problems, progress checking and ensuring that all diagnostic information is provided for error resolution and incident analysis. </w:t>
      </w:r>
    </w:p>
    <w:p w14:paraId="05665204" w14:textId="77777777" w:rsidR="00C901E3" w:rsidRPr="00C901E3" w:rsidRDefault="00C901E3" w:rsidP="00C901E3">
      <w:pPr>
        <w:pStyle w:val="Default"/>
        <w:numPr>
          <w:ilvl w:val="0"/>
          <w:numId w:val="29"/>
        </w:numPr>
        <w:jc w:val="both"/>
        <w:rPr>
          <w:color w:val="auto"/>
        </w:rPr>
      </w:pPr>
      <w:r w:rsidRPr="00C901E3">
        <w:rPr>
          <w:color w:val="auto"/>
        </w:rPr>
        <w:t xml:space="preserve">To interprets technical, application and procedure manuals on behalf of non-technical users, providing information on the full range of capabilities. </w:t>
      </w:r>
    </w:p>
    <w:p w14:paraId="41652218" w14:textId="40C2F5BF" w:rsidR="00C901E3" w:rsidRPr="00C901E3" w:rsidRDefault="00C901E3" w:rsidP="00C901E3">
      <w:pPr>
        <w:pStyle w:val="Default"/>
        <w:numPr>
          <w:ilvl w:val="0"/>
          <w:numId w:val="29"/>
        </w:numPr>
        <w:jc w:val="both"/>
        <w:rPr>
          <w:color w:val="auto"/>
        </w:rPr>
      </w:pPr>
      <w:r w:rsidRPr="00C901E3">
        <w:rPr>
          <w:color w:val="auto"/>
        </w:rPr>
        <w:t>To mentor and provide guidance to temporary assigned trainees or student placements</w:t>
      </w:r>
      <w:r w:rsidR="00F72EF7">
        <w:rPr>
          <w:color w:val="auto"/>
        </w:rPr>
        <w:t>.</w:t>
      </w:r>
      <w:r w:rsidRPr="00C901E3">
        <w:rPr>
          <w:color w:val="auto"/>
        </w:rPr>
        <w:t xml:space="preserve"> </w:t>
      </w:r>
    </w:p>
    <w:p w14:paraId="7CF4C0B9" w14:textId="6A2C8660" w:rsidR="00456B30" w:rsidRDefault="00456B30" w:rsidP="00CB64DB">
      <w:pPr>
        <w:jc w:val="both"/>
        <w:rPr>
          <w:rFonts w:ascii="Arial" w:hAnsi="Arial" w:cs="Arial"/>
        </w:rPr>
      </w:pPr>
    </w:p>
    <w:p w14:paraId="492BF8E0" w14:textId="77777777" w:rsidR="003C3191" w:rsidRPr="00CB64DB" w:rsidRDefault="003C3191" w:rsidP="00CB64DB">
      <w:pPr>
        <w:jc w:val="both"/>
        <w:rPr>
          <w:rFonts w:ascii="Arial" w:hAnsi="Arial" w:cs="Arial"/>
        </w:rPr>
      </w:pPr>
    </w:p>
    <w:p w14:paraId="5492706B"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GENERAL DUTIES</w:t>
      </w:r>
    </w:p>
    <w:p w14:paraId="10EF926A" w14:textId="77777777" w:rsidR="00637FAA" w:rsidRPr="00CB64DB" w:rsidRDefault="00637FAA" w:rsidP="00637FAA">
      <w:pPr>
        <w:autoSpaceDE w:val="0"/>
        <w:autoSpaceDN w:val="0"/>
        <w:adjustRightInd w:val="0"/>
        <w:rPr>
          <w:rFonts w:ascii="Arial" w:hAnsi="Arial" w:cs="Arial"/>
          <w:b/>
          <w:bCs/>
          <w:lang w:eastAsia="en-GB"/>
        </w:rPr>
      </w:pPr>
    </w:p>
    <w:p w14:paraId="51D0A24E"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Health and Safety</w:t>
      </w:r>
    </w:p>
    <w:p w14:paraId="4BEF7436" w14:textId="77777777" w:rsidR="00637FAA" w:rsidRPr="00CB64DB" w:rsidRDefault="00637FAA" w:rsidP="00637FAA">
      <w:pPr>
        <w:rPr>
          <w:rFonts w:ascii="Arial" w:hAnsi="Arial" w:cs="Arial"/>
        </w:rPr>
      </w:pPr>
      <w:r w:rsidRPr="00CB64DB">
        <w:rPr>
          <w:rFonts w:ascii="Arial" w:hAnsi="Arial" w:cs="Arial"/>
        </w:rPr>
        <w:t xml:space="preserve">To fulfil the general and specific roles and responsibilities detailed in the </w:t>
      </w:r>
      <w:hyperlink r:id="rId13" w:history="1">
        <w:r w:rsidRPr="00CB64DB">
          <w:rPr>
            <w:rStyle w:val="Hyperlink"/>
            <w:rFonts w:ascii="Arial" w:hAnsi="Arial" w:cs="Arial"/>
          </w:rPr>
          <w:t>Health and Safety Policy</w:t>
        </w:r>
      </w:hyperlink>
    </w:p>
    <w:p w14:paraId="3C4A0858" w14:textId="77777777" w:rsidR="00637FAA" w:rsidRPr="00CB64DB" w:rsidRDefault="00637FAA" w:rsidP="00637FAA">
      <w:pPr>
        <w:ind w:left="720"/>
        <w:rPr>
          <w:rFonts w:ascii="Arial" w:hAnsi="Arial" w:cs="Arial"/>
          <w:b/>
        </w:rPr>
      </w:pPr>
    </w:p>
    <w:p w14:paraId="7F2EF1CE" w14:textId="4DA8E252" w:rsidR="00637FAA" w:rsidRPr="00CB64DB" w:rsidRDefault="00637FAA" w:rsidP="00637FAA">
      <w:pPr>
        <w:autoSpaceDE w:val="0"/>
        <w:autoSpaceDN w:val="0"/>
        <w:adjustRightInd w:val="0"/>
        <w:rPr>
          <w:rFonts w:ascii="Arial" w:hAnsi="Arial" w:cs="Arial"/>
          <w:b/>
          <w:lang w:eastAsia="en-GB"/>
        </w:rPr>
      </w:pPr>
      <w:r w:rsidRPr="00CB64DB">
        <w:rPr>
          <w:rFonts w:ascii="Arial" w:hAnsi="Arial" w:cs="Arial"/>
          <w:b/>
          <w:lang w:eastAsia="en-GB"/>
        </w:rPr>
        <w:t>Equal Opportunities</w:t>
      </w:r>
    </w:p>
    <w:p w14:paraId="46FF63DF"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4EA73B8D" w14:textId="77777777" w:rsidR="00637FAA" w:rsidRPr="00CB64DB" w:rsidRDefault="00637FAA" w:rsidP="00637FAA">
      <w:pPr>
        <w:autoSpaceDE w:val="0"/>
        <w:autoSpaceDN w:val="0"/>
        <w:adjustRightInd w:val="0"/>
        <w:rPr>
          <w:rFonts w:ascii="Arial" w:hAnsi="Arial" w:cs="Arial"/>
          <w:lang w:eastAsia="en-GB"/>
        </w:rPr>
      </w:pPr>
    </w:p>
    <w:p w14:paraId="00A46C63" w14:textId="77777777" w:rsidR="00287E6F" w:rsidRPr="00CB64DB" w:rsidRDefault="00287E6F" w:rsidP="00287E6F">
      <w:pPr>
        <w:rPr>
          <w:rFonts w:ascii="Arial" w:hAnsi="Arial" w:cs="Arial"/>
          <w:b/>
          <w:bCs/>
        </w:rPr>
      </w:pPr>
      <w:r w:rsidRPr="00CB64DB">
        <w:rPr>
          <w:rFonts w:ascii="Arial" w:hAnsi="Arial" w:cs="Arial"/>
          <w:b/>
          <w:bCs/>
        </w:rPr>
        <w:t>Safeguarding</w:t>
      </w:r>
    </w:p>
    <w:p w14:paraId="3EDED57A" w14:textId="77777777" w:rsidR="00287E6F" w:rsidRPr="00CB64DB" w:rsidRDefault="00287E6F" w:rsidP="00287E6F">
      <w:pPr>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CB64DB" w:rsidRDefault="00637FAA" w:rsidP="00637FAA">
      <w:pPr>
        <w:autoSpaceDE w:val="0"/>
        <w:autoSpaceDN w:val="0"/>
        <w:adjustRightInd w:val="0"/>
        <w:rPr>
          <w:rFonts w:ascii="Arial" w:hAnsi="Arial" w:cs="Arial"/>
          <w:lang w:eastAsia="en-GB"/>
        </w:rPr>
      </w:pPr>
    </w:p>
    <w:p w14:paraId="5DAD8FA9"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Review and Right to Vary</w:t>
      </w:r>
    </w:p>
    <w:p w14:paraId="666D3669"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CB64DB" w:rsidRDefault="00456B30" w:rsidP="00456B30">
      <w:pPr>
        <w:autoSpaceDE w:val="0"/>
        <w:autoSpaceDN w:val="0"/>
        <w:adjustRightInd w:val="0"/>
        <w:jc w:val="both"/>
        <w:rPr>
          <w:rFonts w:ascii="Arial" w:hAnsi="Arial" w:cs="Arial"/>
          <w:sz w:val="2"/>
          <w:szCs w:val="2"/>
          <w:lang w:eastAsia="en-GB"/>
        </w:rPr>
      </w:pPr>
    </w:p>
    <w:p w14:paraId="4573C752" w14:textId="77777777" w:rsidR="00C901E3" w:rsidRPr="000454A5" w:rsidRDefault="00C901E3" w:rsidP="00C901E3">
      <w:pPr>
        <w:keepNext/>
        <w:spacing w:before="240" w:after="60"/>
        <w:outlineLvl w:val="1"/>
        <w:rPr>
          <w:rFonts w:ascii="Arial" w:hAnsi="Arial" w:cs="Arial"/>
          <w:b/>
          <w:bCs/>
          <w:iCs/>
          <w:caps/>
        </w:rPr>
      </w:pPr>
      <w:r w:rsidRPr="000454A5">
        <w:rPr>
          <w:rFonts w:ascii="Arial" w:hAnsi="Arial" w:cs="Arial"/>
          <w:b/>
          <w:bCs/>
          <w:iCs/>
          <w:caps/>
        </w:rPr>
        <w:t>criminal records check (Where applicable)</w:t>
      </w:r>
    </w:p>
    <w:p w14:paraId="05B26B1C" w14:textId="63757A72" w:rsidR="00C901E3" w:rsidRPr="000454A5" w:rsidRDefault="00C901E3" w:rsidP="00C901E3">
      <w:pPr>
        <w:ind w:right="-45"/>
        <w:jc w:val="both"/>
        <w:rPr>
          <w:rFonts w:ascii="Arial" w:hAnsi="Arial"/>
        </w:rPr>
      </w:pPr>
      <w:r w:rsidRPr="000454A5">
        <w:rPr>
          <w:rFonts w:ascii="Arial" w:hAnsi="Arial"/>
        </w:rPr>
        <w:t>This post requires a criminal records check through the Disclosure &amp; Barring Service (DBS)</w:t>
      </w:r>
      <w:r>
        <w:rPr>
          <w:rFonts w:ascii="Arial" w:hAnsi="Arial"/>
        </w:rPr>
        <w:t>.</w:t>
      </w:r>
    </w:p>
    <w:p w14:paraId="0DC7CF99" w14:textId="77777777" w:rsidR="00C901E3" w:rsidRDefault="00C901E3">
      <w:pPr>
        <w:rPr>
          <w:rFonts w:ascii="Arial" w:hAnsi="Arial"/>
          <w:b/>
          <w:kern w:val="32"/>
          <w:sz w:val="32"/>
          <w:szCs w:val="32"/>
          <w:lang w:eastAsia="en-GB"/>
        </w:rPr>
      </w:pPr>
    </w:p>
    <w:p w14:paraId="2A3F2019" w14:textId="690F3B49" w:rsidR="00085D5A" w:rsidRPr="003C3191" w:rsidRDefault="00CB64DB" w:rsidP="003C3191">
      <w:pPr>
        <w:jc w:val="center"/>
        <w:rPr>
          <w:rFonts w:ascii="Arial" w:hAnsi="Arial" w:cs="Arial"/>
          <w:b/>
          <w:bCs/>
          <w:sz w:val="32"/>
          <w:szCs w:val="32"/>
        </w:rPr>
      </w:pPr>
      <w:r>
        <w:rPr>
          <w:szCs w:val="32"/>
        </w:rPr>
        <w:br w:type="page"/>
      </w:r>
      <w:r w:rsidR="00085D5A" w:rsidRPr="003C3191">
        <w:rPr>
          <w:rFonts w:ascii="Arial" w:hAnsi="Arial" w:cs="Arial"/>
          <w:b/>
          <w:bCs/>
          <w:sz w:val="32"/>
          <w:szCs w:val="32"/>
        </w:rPr>
        <w:lastRenderedPageBreak/>
        <w:t>Person Specification</w:t>
      </w:r>
    </w:p>
    <w:p w14:paraId="0D3104D3" w14:textId="41C3D2CE" w:rsidR="00085D5A" w:rsidRPr="00F73CAF" w:rsidRDefault="00CD20B9" w:rsidP="00CB64DB">
      <w:pPr>
        <w:ind w:right="91"/>
        <w:jc w:val="center"/>
        <w:rPr>
          <w:rFonts w:ascii="Arial" w:hAnsi="Arial" w:cs="Arial"/>
          <w:b/>
          <w:sz w:val="28"/>
          <w:szCs w:val="28"/>
        </w:rPr>
      </w:pPr>
      <w:r>
        <w:rPr>
          <w:rFonts w:ascii="Arial" w:hAnsi="Arial" w:cs="Arial"/>
          <w:b/>
          <w:sz w:val="28"/>
          <w:szCs w:val="28"/>
        </w:rPr>
        <w:t xml:space="preserve">Software </w:t>
      </w:r>
      <w:r w:rsidR="00C901E3">
        <w:rPr>
          <w:rFonts w:ascii="Arial" w:hAnsi="Arial" w:cs="Arial"/>
          <w:b/>
          <w:sz w:val="28"/>
          <w:szCs w:val="28"/>
        </w:rPr>
        <w:t>Support Engineer</w:t>
      </w:r>
      <w:r>
        <w:rPr>
          <w:rFonts w:ascii="Arial" w:hAnsi="Arial" w:cs="Arial"/>
          <w:b/>
          <w:sz w:val="28"/>
          <w:szCs w:val="28"/>
        </w:rPr>
        <w:t xml:space="preserve"> (Social Care)</w:t>
      </w:r>
    </w:p>
    <w:p w14:paraId="549FF3CC" w14:textId="4879EACA" w:rsidR="00CB64DB" w:rsidRPr="00CB64DB" w:rsidRDefault="00085D5A" w:rsidP="00474471">
      <w:pPr>
        <w:jc w:val="center"/>
        <w:rPr>
          <w:rFonts w:ascii="Arial" w:hAnsi="Arial" w:cs="Arial"/>
        </w:rPr>
      </w:pPr>
      <w:r w:rsidRPr="00CB64DB">
        <w:rPr>
          <w:rFonts w:ascii="Arial" w:hAnsi="Arial" w:cs="Arial"/>
        </w:rPr>
        <w:t>T</w:t>
      </w:r>
      <w:r w:rsidR="00474471" w:rsidRPr="00CB64DB">
        <w:rPr>
          <w:rFonts w:ascii="Arial" w:hAnsi="Arial" w:cs="Arial"/>
        </w:rPr>
        <w:t>he following attributes represent the range of skills, abilities and experiences</w:t>
      </w:r>
      <w:r w:rsidR="00561487" w:rsidRPr="00CB64DB">
        <w:rPr>
          <w:rFonts w:ascii="Arial" w:hAnsi="Arial" w:cs="Arial"/>
        </w:rPr>
        <w:t xml:space="preserve"> </w:t>
      </w:r>
      <w:r w:rsidR="00474471" w:rsidRPr="00CB64DB">
        <w:rPr>
          <w:rFonts w:ascii="Arial" w:hAnsi="Arial" w:cs="Arial"/>
        </w:rPr>
        <w:t>etc. relevant to this position.  Applicants are expected to meet the attributes that hav</w:t>
      </w:r>
      <w:r w:rsidR="00957117">
        <w:rPr>
          <w:rFonts w:ascii="Arial" w:hAnsi="Arial" w:cs="Arial"/>
        </w:rPr>
        <w:t>e been identified as essential</w:t>
      </w:r>
      <w:r w:rsidR="00474471" w:rsidRPr="00CB64DB">
        <w:rPr>
          <w:rFonts w:ascii="Arial" w:hAnsi="Arial" w:cs="Arial"/>
        </w:rPr>
        <w:t>.</w:t>
      </w:r>
    </w:p>
    <w:tbl>
      <w:tblPr>
        <w:tblStyle w:val="TableGrid"/>
        <w:tblpPr w:leftFromText="180" w:rightFromText="180" w:vertAnchor="text" w:horzAnchor="margin" w:tblpXSpec="center" w:tblpY="434"/>
        <w:tblW w:w="9939"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3969"/>
        <w:gridCol w:w="1448"/>
        <w:gridCol w:w="2552"/>
      </w:tblGrid>
      <w:tr w:rsidR="004F0683" w:rsidRPr="00156E04" w14:paraId="7B5039C8" w14:textId="77777777" w:rsidTr="00957117">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156E04" w:rsidRDefault="004F0683" w:rsidP="004F0683">
            <w:pPr>
              <w:jc w:val="center"/>
              <w:rPr>
                <w:rFonts w:ascii="Arial" w:hAnsi="Arial" w:cs="Arial"/>
                <w:b/>
              </w:rPr>
            </w:pPr>
            <w:r w:rsidRPr="00156E04">
              <w:rPr>
                <w:rFonts w:ascii="Arial" w:hAnsi="Arial" w:cs="Arial"/>
                <w:b/>
              </w:rPr>
              <w:t>Attributes</w:t>
            </w:r>
          </w:p>
        </w:tc>
        <w:tc>
          <w:tcPr>
            <w:tcW w:w="3969"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156E04" w:rsidRDefault="004F0683" w:rsidP="004F0683">
            <w:pPr>
              <w:jc w:val="center"/>
              <w:rPr>
                <w:rFonts w:ascii="Arial" w:hAnsi="Arial" w:cs="Arial"/>
                <w:b/>
              </w:rPr>
            </w:pPr>
            <w:r w:rsidRPr="00156E04">
              <w:rPr>
                <w:rFonts w:ascii="Arial" w:hAnsi="Arial" w:cs="Arial"/>
                <w:b/>
              </w:rPr>
              <w:t>Requirements</w:t>
            </w:r>
          </w:p>
        </w:tc>
        <w:tc>
          <w:tcPr>
            <w:tcW w:w="1448"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156E04" w:rsidRDefault="004F0683" w:rsidP="004F0683">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0B98ADCD" w14:textId="77777777" w:rsidR="004F0683" w:rsidRPr="00156E04" w:rsidRDefault="004F0683" w:rsidP="004F068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4F0683" w:rsidRPr="00156E04" w14:paraId="39936FB4" w14:textId="77777777" w:rsidTr="00F27269">
        <w:trPr>
          <w:cantSplit/>
          <w:trHeight w:val="1117"/>
        </w:trPr>
        <w:tc>
          <w:tcPr>
            <w:tcW w:w="1970" w:type="dxa"/>
            <w:tcBorders>
              <w:top w:val="double" w:sz="4" w:space="0" w:color="auto"/>
              <w:bottom w:val="nil"/>
            </w:tcBorders>
          </w:tcPr>
          <w:p w14:paraId="4FC5A338" w14:textId="77777777" w:rsidR="004F0683" w:rsidRDefault="004F0683" w:rsidP="004F068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C137508" w14:textId="77777777" w:rsidR="004F0683" w:rsidRPr="00BC59CA" w:rsidRDefault="004F0683" w:rsidP="004F0683">
            <w:pPr>
              <w:rPr>
                <w:rFonts w:ascii="Arial" w:hAnsi="Arial" w:cs="Arial"/>
                <w:b/>
              </w:rPr>
            </w:pPr>
          </w:p>
          <w:p w14:paraId="417D9E01" w14:textId="77777777" w:rsidR="004F0683" w:rsidRPr="00156E04" w:rsidRDefault="004F0683" w:rsidP="004F0683">
            <w:pPr>
              <w:rPr>
                <w:rFonts w:ascii="Arial" w:hAnsi="Arial" w:cs="Arial"/>
              </w:rPr>
            </w:pPr>
          </w:p>
        </w:tc>
        <w:tc>
          <w:tcPr>
            <w:tcW w:w="3969" w:type="dxa"/>
            <w:tcBorders>
              <w:top w:val="double" w:sz="4" w:space="0" w:color="auto"/>
              <w:bottom w:val="nil"/>
            </w:tcBorders>
          </w:tcPr>
          <w:p w14:paraId="0B236E00" w14:textId="4E2978DF" w:rsidR="004F0683" w:rsidRPr="00156E04" w:rsidRDefault="00F27269" w:rsidP="004F0683">
            <w:pPr>
              <w:pStyle w:val="ListParagraph"/>
              <w:numPr>
                <w:ilvl w:val="0"/>
                <w:numId w:val="30"/>
              </w:numPr>
              <w:contextualSpacing/>
              <w:rPr>
                <w:rFonts w:ascii="Arial" w:hAnsi="Arial" w:cs="Arial"/>
                <w:lang w:eastAsia="en-GB"/>
              </w:rPr>
            </w:pPr>
            <w:r w:rsidRPr="00222E2A">
              <w:rPr>
                <w:rFonts w:ascii="Arial" w:hAnsi="Arial"/>
              </w:rPr>
              <w:t>Possess a relevant ICT qualification, equivalent to NVQ level 4 or a</w:t>
            </w:r>
            <w:r w:rsidRPr="00222E2A">
              <w:rPr>
                <w:rFonts w:ascii="Arial" w:hAnsi="Arial" w:cs="Arial"/>
              </w:rPr>
              <w:t>bility to demonstrate competence through experienc</w:t>
            </w:r>
            <w:r>
              <w:rPr>
                <w:rFonts w:ascii="Arial" w:hAnsi="Arial" w:cs="Arial"/>
              </w:rPr>
              <w:t>e</w:t>
            </w:r>
            <w:r w:rsidR="004F0683">
              <w:rPr>
                <w:rFonts w:ascii="Arial" w:hAnsi="Arial" w:cs="Arial"/>
              </w:rPr>
              <w:t>.</w:t>
            </w:r>
          </w:p>
        </w:tc>
        <w:tc>
          <w:tcPr>
            <w:tcW w:w="1448" w:type="dxa"/>
            <w:tcBorders>
              <w:top w:val="double" w:sz="4" w:space="0" w:color="auto"/>
              <w:bottom w:val="nil"/>
            </w:tcBorders>
          </w:tcPr>
          <w:p w14:paraId="693F9D1C" w14:textId="4B22763F" w:rsidR="004F0683" w:rsidRPr="00CB64DB" w:rsidRDefault="00F27269" w:rsidP="004F0683">
            <w:pPr>
              <w:jc w:val="center"/>
              <w:rPr>
                <w:rFonts w:ascii="Arial" w:hAnsi="Arial" w:cs="Arial"/>
              </w:rPr>
            </w:pPr>
            <w:r>
              <w:rPr>
                <w:rFonts w:ascii="Arial" w:hAnsi="Arial" w:cs="Arial"/>
              </w:rPr>
              <w:t>Yes</w:t>
            </w:r>
          </w:p>
        </w:tc>
        <w:tc>
          <w:tcPr>
            <w:tcW w:w="2552" w:type="dxa"/>
            <w:tcBorders>
              <w:top w:val="double" w:sz="4" w:space="0" w:color="auto"/>
              <w:bottom w:val="nil"/>
            </w:tcBorders>
          </w:tcPr>
          <w:p w14:paraId="487B3455" w14:textId="77777777" w:rsidR="004F0683" w:rsidRPr="00156E04" w:rsidRDefault="004F0683" w:rsidP="004F0683">
            <w:pPr>
              <w:rPr>
                <w:rFonts w:ascii="Arial" w:hAnsi="Arial" w:cs="Arial"/>
              </w:rPr>
            </w:pPr>
            <w:r>
              <w:rPr>
                <w:rFonts w:ascii="Arial" w:hAnsi="Arial" w:cs="Arial"/>
              </w:rPr>
              <w:t xml:space="preserve">Production of original Qualification Certificates and application form. </w:t>
            </w:r>
          </w:p>
        </w:tc>
      </w:tr>
      <w:tr w:rsidR="00F27269" w:rsidRPr="00156E04" w14:paraId="5D5BBC17" w14:textId="77777777" w:rsidTr="00F27269">
        <w:trPr>
          <w:cantSplit/>
          <w:trHeight w:val="541"/>
        </w:trPr>
        <w:tc>
          <w:tcPr>
            <w:tcW w:w="1970" w:type="dxa"/>
            <w:tcBorders>
              <w:top w:val="nil"/>
              <w:bottom w:val="single" w:sz="4" w:space="0" w:color="auto"/>
            </w:tcBorders>
          </w:tcPr>
          <w:p w14:paraId="67A0F713" w14:textId="77777777" w:rsidR="00F27269" w:rsidRPr="00BC59CA" w:rsidRDefault="00F27269" w:rsidP="004F0683">
            <w:pPr>
              <w:rPr>
                <w:rFonts w:ascii="Arial" w:hAnsi="Arial" w:cs="Arial"/>
                <w:b/>
              </w:rPr>
            </w:pPr>
          </w:p>
        </w:tc>
        <w:tc>
          <w:tcPr>
            <w:tcW w:w="3969" w:type="dxa"/>
            <w:tcBorders>
              <w:top w:val="nil"/>
              <w:bottom w:val="single" w:sz="4" w:space="0" w:color="auto"/>
            </w:tcBorders>
          </w:tcPr>
          <w:p w14:paraId="25337802" w14:textId="7880857A" w:rsidR="00F27269" w:rsidRPr="00222E2A" w:rsidRDefault="00F27269" w:rsidP="004F0683">
            <w:pPr>
              <w:pStyle w:val="ListParagraph"/>
              <w:numPr>
                <w:ilvl w:val="0"/>
                <w:numId w:val="30"/>
              </w:numPr>
              <w:contextualSpacing/>
              <w:rPr>
                <w:rFonts w:ascii="Arial" w:hAnsi="Arial"/>
              </w:rPr>
            </w:pPr>
            <w:r>
              <w:rPr>
                <w:rFonts w:ascii="Arial" w:hAnsi="Arial"/>
              </w:rPr>
              <w:t>Committed to own personal development.</w:t>
            </w:r>
          </w:p>
        </w:tc>
        <w:tc>
          <w:tcPr>
            <w:tcW w:w="1448" w:type="dxa"/>
            <w:tcBorders>
              <w:top w:val="nil"/>
              <w:bottom w:val="single" w:sz="4" w:space="0" w:color="auto"/>
            </w:tcBorders>
          </w:tcPr>
          <w:p w14:paraId="428FB1FA" w14:textId="77777777" w:rsidR="00F27269" w:rsidRDefault="00F27269" w:rsidP="004F0683">
            <w:pPr>
              <w:jc w:val="center"/>
              <w:rPr>
                <w:rFonts w:ascii="Arial" w:hAnsi="Arial" w:cs="Arial"/>
              </w:rPr>
            </w:pPr>
          </w:p>
        </w:tc>
        <w:tc>
          <w:tcPr>
            <w:tcW w:w="2552" w:type="dxa"/>
            <w:tcBorders>
              <w:top w:val="nil"/>
              <w:bottom w:val="single" w:sz="4" w:space="0" w:color="auto"/>
            </w:tcBorders>
          </w:tcPr>
          <w:p w14:paraId="1DABA814" w14:textId="77777777" w:rsidR="00F27269" w:rsidRDefault="00F27269" w:rsidP="004F0683">
            <w:pPr>
              <w:rPr>
                <w:rFonts w:ascii="Arial" w:hAnsi="Arial" w:cs="Arial"/>
              </w:rPr>
            </w:pPr>
          </w:p>
        </w:tc>
      </w:tr>
      <w:tr w:rsidR="004F0683" w:rsidRPr="00156E04" w14:paraId="5A612C67" w14:textId="77777777" w:rsidTr="00F27269">
        <w:trPr>
          <w:cantSplit/>
          <w:trHeight w:val="940"/>
        </w:trPr>
        <w:tc>
          <w:tcPr>
            <w:tcW w:w="1970" w:type="dxa"/>
            <w:tcBorders>
              <w:top w:val="single" w:sz="4" w:space="0" w:color="auto"/>
              <w:left w:val="single" w:sz="4" w:space="0" w:color="auto"/>
              <w:bottom w:val="nil"/>
              <w:right w:val="single" w:sz="4" w:space="0" w:color="auto"/>
            </w:tcBorders>
          </w:tcPr>
          <w:p w14:paraId="539D2D82" w14:textId="77777777" w:rsidR="004F0683" w:rsidRPr="00156E04" w:rsidRDefault="004F0683" w:rsidP="004F0683">
            <w:pPr>
              <w:rPr>
                <w:rFonts w:ascii="Arial" w:hAnsi="Arial" w:cs="Arial"/>
                <w:b/>
              </w:rPr>
            </w:pPr>
            <w:r>
              <w:rPr>
                <w:rFonts w:ascii="Arial" w:hAnsi="Arial" w:cs="Arial"/>
                <w:b/>
              </w:rPr>
              <w:t>Knowledge &amp; Experience</w:t>
            </w:r>
          </w:p>
        </w:tc>
        <w:tc>
          <w:tcPr>
            <w:tcW w:w="3969" w:type="dxa"/>
            <w:tcBorders>
              <w:top w:val="single" w:sz="4" w:space="0" w:color="auto"/>
              <w:left w:val="single" w:sz="4" w:space="0" w:color="auto"/>
              <w:bottom w:val="nil"/>
              <w:right w:val="single" w:sz="4" w:space="0" w:color="auto"/>
            </w:tcBorders>
          </w:tcPr>
          <w:p w14:paraId="4FE7BACE" w14:textId="23700B2C" w:rsidR="004F0683" w:rsidRPr="00C82E38" w:rsidRDefault="00F27269" w:rsidP="00DF5041">
            <w:pPr>
              <w:numPr>
                <w:ilvl w:val="0"/>
                <w:numId w:val="11"/>
              </w:numPr>
              <w:tabs>
                <w:tab w:val="num" w:pos="360"/>
              </w:tabs>
              <w:ind w:left="357"/>
              <w:rPr>
                <w:rFonts w:ascii="Arial" w:hAnsi="Arial" w:cs="Arial"/>
              </w:rPr>
            </w:pPr>
            <w:r>
              <w:rPr>
                <w:rFonts w:ascii="Arial" w:hAnsi="Arial"/>
              </w:rPr>
              <w:t>Experience of Microsoft Operating Systems and Office products</w:t>
            </w:r>
            <w:r w:rsidR="00DF5041">
              <w:rPr>
                <w:rFonts w:ascii="Arial" w:hAnsi="Arial" w:cs="Arial"/>
              </w:rPr>
              <w:t>.</w:t>
            </w:r>
          </w:p>
        </w:tc>
        <w:tc>
          <w:tcPr>
            <w:tcW w:w="1448" w:type="dxa"/>
            <w:tcBorders>
              <w:top w:val="single" w:sz="4" w:space="0" w:color="auto"/>
              <w:left w:val="single" w:sz="4" w:space="0" w:color="auto"/>
              <w:bottom w:val="nil"/>
              <w:right w:val="single" w:sz="4" w:space="0" w:color="auto"/>
            </w:tcBorders>
          </w:tcPr>
          <w:p w14:paraId="07F63DDE" w14:textId="1C694B10" w:rsidR="004F0683" w:rsidRDefault="004F0683" w:rsidP="004F0683">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0CB016A3" w14:textId="77777777" w:rsidR="004F0683" w:rsidRDefault="004F0683"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4F0683" w:rsidRPr="00156E04" w14:paraId="6A372EE5" w14:textId="77777777" w:rsidTr="00957117">
        <w:trPr>
          <w:cantSplit/>
          <w:trHeight w:val="940"/>
        </w:trPr>
        <w:tc>
          <w:tcPr>
            <w:tcW w:w="1970" w:type="dxa"/>
            <w:tcBorders>
              <w:top w:val="nil"/>
              <w:left w:val="single" w:sz="4" w:space="0" w:color="auto"/>
              <w:bottom w:val="nil"/>
              <w:right w:val="single" w:sz="4" w:space="0" w:color="auto"/>
            </w:tcBorders>
          </w:tcPr>
          <w:p w14:paraId="5CF1464E" w14:textId="77777777" w:rsidR="004F0683" w:rsidRDefault="004F0683" w:rsidP="004F0683">
            <w:pPr>
              <w:rPr>
                <w:rFonts w:ascii="Arial" w:hAnsi="Arial" w:cs="Arial"/>
                <w:b/>
              </w:rPr>
            </w:pPr>
          </w:p>
        </w:tc>
        <w:tc>
          <w:tcPr>
            <w:tcW w:w="3969" w:type="dxa"/>
            <w:tcBorders>
              <w:top w:val="nil"/>
              <w:left w:val="single" w:sz="4" w:space="0" w:color="auto"/>
              <w:bottom w:val="nil"/>
              <w:right w:val="single" w:sz="4" w:space="0" w:color="auto"/>
            </w:tcBorders>
          </w:tcPr>
          <w:p w14:paraId="2F2304D7" w14:textId="4537F0C8" w:rsidR="004F0683" w:rsidRDefault="00F27269" w:rsidP="004F0683">
            <w:pPr>
              <w:numPr>
                <w:ilvl w:val="0"/>
                <w:numId w:val="11"/>
              </w:numPr>
              <w:tabs>
                <w:tab w:val="num" w:pos="360"/>
              </w:tabs>
              <w:ind w:left="357"/>
              <w:rPr>
                <w:rFonts w:ascii="Arial" w:hAnsi="Arial" w:cs="Arial"/>
              </w:rPr>
            </w:pPr>
            <w:r>
              <w:rPr>
                <w:rFonts w:ascii="Arial" w:hAnsi="Arial"/>
              </w:rPr>
              <w:t>Previous experience with supporting, developing and maintaining software packages.</w:t>
            </w:r>
            <w:r>
              <w:rPr>
                <w:rFonts w:ascii="Arial" w:hAnsi="Arial" w:cs="Arial"/>
              </w:rPr>
              <w:t xml:space="preserve"> </w:t>
            </w:r>
          </w:p>
        </w:tc>
        <w:tc>
          <w:tcPr>
            <w:tcW w:w="1448" w:type="dxa"/>
            <w:tcBorders>
              <w:top w:val="nil"/>
              <w:left w:val="single" w:sz="4" w:space="0" w:color="auto"/>
              <w:bottom w:val="nil"/>
              <w:right w:val="single" w:sz="4" w:space="0" w:color="auto"/>
            </w:tcBorders>
          </w:tcPr>
          <w:p w14:paraId="6D7D7229" w14:textId="77777777" w:rsidR="004F0683" w:rsidRDefault="004F0683" w:rsidP="004F0683">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009188BB" w14:textId="77777777" w:rsidR="004F0683" w:rsidRDefault="004F0683" w:rsidP="004F0683">
            <w:pPr>
              <w:tabs>
                <w:tab w:val="left" w:pos="388"/>
                <w:tab w:val="left" w:pos="530"/>
              </w:tabs>
              <w:spacing w:after="120"/>
              <w:rPr>
                <w:rFonts w:ascii="Arial" w:hAnsi="Arial" w:cs="Arial"/>
              </w:rPr>
            </w:pPr>
          </w:p>
        </w:tc>
      </w:tr>
      <w:tr w:rsidR="004F0683" w:rsidRPr="00156E04" w14:paraId="6DD2D943" w14:textId="77777777" w:rsidTr="00F27269">
        <w:trPr>
          <w:cantSplit/>
          <w:trHeight w:val="87"/>
        </w:trPr>
        <w:tc>
          <w:tcPr>
            <w:tcW w:w="1970" w:type="dxa"/>
            <w:tcBorders>
              <w:top w:val="nil"/>
              <w:left w:val="single" w:sz="4" w:space="0" w:color="auto"/>
              <w:bottom w:val="nil"/>
              <w:right w:val="single" w:sz="4" w:space="0" w:color="auto"/>
            </w:tcBorders>
          </w:tcPr>
          <w:p w14:paraId="620EF38A" w14:textId="77777777" w:rsidR="004F0683" w:rsidRDefault="004F0683" w:rsidP="004F0683">
            <w:pPr>
              <w:rPr>
                <w:rFonts w:ascii="Arial" w:hAnsi="Arial" w:cs="Arial"/>
                <w:b/>
              </w:rPr>
            </w:pPr>
          </w:p>
        </w:tc>
        <w:tc>
          <w:tcPr>
            <w:tcW w:w="3969" w:type="dxa"/>
            <w:tcBorders>
              <w:top w:val="nil"/>
              <w:left w:val="single" w:sz="4" w:space="0" w:color="auto"/>
              <w:bottom w:val="nil"/>
              <w:right w:val="single" w:sz="4" w:space="0" w:color="auto"/>
            </w:tcBorders>
          </w:tcPr>
          <w:p w14:paraId="72A1CD19" w14:textId="7050F9B7" w:rsidR="004F0683" w:rsidRPr="00095503" w:rsidRDefault="00F27269" w:rsidP="00B87706">
            <w:pPr>
              <w:numPr>
                <w:ilvl w:val="0"/>
                <w:numId w:val="11"/>
              </w:numPr>
              <w:tabs>
                <w:tab w:val="num" w:pos="360"/>
              </w:tabs>
              <w:ind w:left="357"/>
              <w:rPr>
                <w:rFonts w:ascii="Arial" w:eastAsia="Arial" w:hAnsi="Arial"/>
                <w:color w:val="000000"/>
              </w:rPr>
            </w:pPr>
            <w:r>
              <w:rPr>
                <w:rFonts w:ascii="Arial" w:eastAsia="Arial" w:hAnsi="Arial"/>
                <w:color w:val="000000"/>
              </w:rPr>
              <w:t>Management reporting.</w:t>
            </w:r>
          </w:p>
        </w:tc>
        <w:tc>
          <w:tcPr>
            <w:tcW w:w="1448" w:type="dxa"/>
            <w:tcBorders>
              <w:top w:val="nil"/>
              <w:left w:val="single" w:sz="4" w:space="0" w:color="auto"/>
              <w:bottom w:val="nil"/>
              <w:right w:val="single" w:sz="4" w:space="0" w:color="auto"/>
            </w:tcBorders>
          </w:tcPr>
          <w:p w14:paraId="44461B5D" w14:textId="5F70A84A" w:rsidR="004F0683" w:rsidRDefault="004F0683" w:rsidP="004F0683">
            <w:pPr>
              <w:jc w:val="center"/>
              <w:rPr>
                <w:rFonts w:ascii="Arial" w:hAnsi="Arial" w:cs="Arial"/>
              </w:rPr>
            </w:pPr>
          </w:p>
        </w:tc>
        <w:tc>
          <w:tcPr>
            <w:tcW w:w="2552" w:type="dxa"/>
            <w:tcBorders>
              <w:top w:val="nil"/>
              <w:left w:val="single" w:sz="4" w:space="0" w:color="auto"/>
              <w:bottom w:val="nil"/>
              <w:right w:val="single" w:sz="4" w:space="0" w:color="auto"/>
            </w:tcBorders>
          </w:tcPr>
          <w:p w14:paraId="50948C2F" w14:textId="77777777" w:rsidR="004F0683" w:rsidRDefault="004F0683" w:rsidP="004F0683">
            <w:pPr>
              <w:tabs>
                <w:tab w:val="left" w:pos="388"/>
                <w:tab w:val="left" w:pos="530"/>
              </w:tabs>
              <w:spacing w:after="120"/>
              <w:rPr>
                <w:rFonts w:ascii="Arial" w:hAnsi="Arial" w:cs="Arial"/>
              </w:rPr>
            </w:pPr>
          </w:p>
        </w:tc>
      </w:tr>
      <w:tr w:rsidR="004F0683" w:rsidRPr="00156E04" w14:paraId="454FA66F" w14:textId="77777777" w:rsidTr="003C3191">
        <w:trPr>
          <w:cantSplit/>
          <w:trHeight w:val="120"/>
        </w:trPr>
        <w:tc>
          <w:tcPr>
            <w:tcW w:w="1970" w:type="dxa"/>
            <w:tcBorders>
              <w:top w:val="nil"/>
              <w:left w:val="single" w:sz="4" w:space="0" w:color="auto"/>
              <w:bottom w:val="nil"/>
              <w:right w:val="single" w:sz="4" w:space="0" w:color="auto"/>
            </w:tcBorders>
          </w:tcPr>
          <w:p w14:paraId="4CE5D8A6" w14:textId="77777777" w:rsidR="004F0683" w:rsidRDefault="004F0683" w:rsidP="004F0683">
            <w:pPr>
              <w:rPr>
                <w:rFonts w:ascii="Arial" w:hAnsi="Arial" w:cs="Arial"/>
                <w:b/>
              </w:rPr>
            </w:pPr>
          </w:p>
        </w:tc>
        <w:tc>
          <w:tcPr>
            <w:tcW w:w="3969" w:type="dxa"/>
            <w:tcBorders>
              <w:top w:val="nil"/>
              <w:left w:val="single" w:sz="4" w:space="0" w:color="auto"/>
              <w:bottom w:val="nil"/>
              <w:right w:val="single" w:sz="4" w:space="0" w:color="auto"/>
            </w:tcBorders>
          </w:tcPr>
          <w:p w14:paraId="28B53525" w14:textId="48848C75" w:rsidR="004F0683" w:rsidRDefault="00F27269" w:rsidP="004F0683">
            <w:pPr>
              <w:numPr>
                <w:ilvl w:val="0"/>
                <w:numId w:val="11"/>
              </w:numPr>
              <w:tabs>
                <w:tab w:val="num" w:pos="360"/>
              </w:tabs>
              <w:ind w:left="357"/>
              <w:rPr>
                <w:rFonts w:ascii="Arial" w:eastAsia="Arial" w:hAnsi="Arial"/>
                <w:color w:val="000000"/>
              </w:rPr>
            </w:pPr>
            <w:r>
              <w:rPr>
                <w:rFonts w:ascii="Arial" w:hAnsi="Arial"/>
                <w:color w:val="000000"/>
              </w:rPr>
              <w:t>Transactional SQL.</w:t>
            </w:r>
          </w:p>
        </w:tc>
        <w:tc>
          <w:tcPr>
            <w:tcW w:w="1448" w:type="dxa"/>
            <w:tcBorders>
              <w:top w:val="nil"/>
              <w:left w:val="single" w:sz="4" w:space="0" w:color="auto"/>
              <w:bottom w:val="nil"/>
              <w:right w:val="single" w:sz="4" w:space="0" w:color="auto"/>
            </w:tcBorders>
          </w:tcPr>
          <w:p w14:paraId="4AC481F1" w14:textId="0072CED8" w:rsidR="004F0683" w:rsidRDefault="004F0683" w:rsidP="004F0683">
            <w:pPr>
              <w:jc w:val="center"/>
              <w:rPr>
                <w:rFonts w:ascii="Arial" w:hAnsi="Arial" w:cs="Arial"/>
              </w:rPr>
            </w:pPr>
          </w:p>
        </w:tc>
        <w:tc>
          <w:tcPr>
            <w:tcW w:w="2552" w:type="dxa"/>
            <w:tcBorders>
              <w:top w:val="nil"/>
              <w:left w:val="single" w:sz="4" w:space="0" w:color="auto"/>
              <w:bottom w:val="nil"/>
              <w:right w:val="single" w:sz="4" w:space="0" w:color="auto"/>
            </w:tcBorders>
          </w:tcPr>
          <w:p w14:paraId="6FB9C88C" w14:textId="77777777" w:rsidR="004F0683" w:rsidRDefault="004F0683" w:rsidP="004F0683">
            <w:pPr>
              <w:tabs>
                <w:tab w:val="left" w:pos="388"/>
                <w:tab w:val="left" w:pos="530"/>
              </w:tabs>
              <w:spacing w:after="120"/>
              <w:rPr>
                <w:rFonts w:ascii="Arial" w:hAnsi="Arial" w:cs="Arial"/>
              </w:rPr>
            </w:pPr>
          </w:p>
        </w:tc>
      </w:tr>
      <w:tr w:rsidR="00F27269" w:rsidRPr="00156E04" w14:paraId="0941FBDF" w14:textId="77777777" w:rsidTr="003C3191">
        <w:trPr>
          <w:cantSplit/>
          <w:trHeight w:val="120"/>
        </w:trPr>
        <w:tc>
          <w:tcPr>
            <w:tcW w:w="1970" w:type="dxa"/>
            <w:tcBorders>
              <w:top w:val="nil"/>
              <w:left w:val="single" w:sz="4" w:space="0" w:color="auto"/>
              <w:bottom w:val="nil"/>
              <w:right w:val="single" w:sz="4" w:space="0" w:color="auto"/>
            </w:tcBorders>
          </w:tcPr>
          <w:p w14:paraId="717A9BCC" w14:textId="77777777" w:rsidR="00F27269" w:rsidRDefault="00F27269" w:rsidP="004F0683">
            <w:pPr>
              <w:rPr>
                <w:rFonts w:ascii="Arial" w:hAnsi="Arial" w:cs="Arial"/>
                <w:b/>
              </w:rPr>
            </w:pPr>
          </w:p>
        </w:tc>
        <w:tc>
          <w:tcPr>
            <w:tcW w:w="3969" w:type="dxa"/>
            <w:tcBorders>
              <w:top w:val="nil"/>
              <w:left w:val="single" w:sz="4" w:space="0" w:color="auto"/>
              <w:bottom w:val="nil"/>
              <w:right w:val="single" w:sz="4" w:space="0" w:color="auto"/>
            </w:tcBorders>
          </w:tcPr>
          <w:p w14:paraId="07B7E729" w14:textId="521AD755" w:rsidR="00F27269" w:rsidRDefault="00F27269" w:rsidP="004F0683">
            <w:pPr>
              <w:numPr>
                <w:ilvl w:val="0"/>
                <w:numId w:val="11"/>
              </w:numPr>
              <w:tabs>
                <w:tab w:val="num" w:pos="360"/>
              </w:tabs>
              <w:ind w:left="357"/>
              <w:rPr>
                <w:rFonts w:ascii="Arial" w:hAnsi="Arial"/>
                <w:color w:val="000000"/>
              </w:rPr>
            </w:pPr>
            <w:r>
              <w:rPr>
                <w:rFonts w:ascii="Arial" w:hAnsi="Arial"/>
              </w:rPr>
              <w:t>Knowledge of process-based ICT systems</w:t>
            </w:r>
          </w:p>
        </w:tc>
        <w:tc>
          <w:tcPr>
            <w:tcW w:w="1448" w:type="dxa"/>
            <w:tcBorders>
              <w:top w:val="nil"/>
              <w:left w:val="single" w:sz="4" w:space="0" w:color="auto"/>
              <w:bottom w:val="nil"/>
              <w:right w:val="single" w:sz="4" w:space="0" w:color="auto"/>
            </w:tcBorders>
          </w:tcPr>
          <w:p w14:paraId="352BC1B9" w14:textId="77777777" w:rsidR="00F27269" w:rsidRDefault="00F27269" w:rsidP="004F0683">
            <w:pPr>
              <w:jc w:val="center"/>
              <w:rPr>
                <w:rFonts w:ascii="Arial" w:hAnsi="Arial" w:cs="Arial"/>
              </w:rPr>
            </w:pPr>
          </w:p>
        </w:tc>
        <w:tc>
          <w:tcPr>
            <w:tcW w:w="2552" w:type="dxa"/>
            <w:tcBorders>
              <w:top w:val="nil"/>
              <w:left w:val="single" w:sz="4" w:space="0" w:color="auto"/>
              <w:bottom w:val="nil"/>
              <w:right w:val="single" w:sz="4" w:space="0" w:color="auto"/>
            </w:tcBorders>
          </w:tcPr>
          <w:p w14:paraId="6AB3A807" w14:textId="77777777" w:rsidR="00F27269" w:rsidRDefault="00F27269" w:rsidP="004F0683">
            <w:pPr>
              <w:tabs>
                <w:tab w:val="left" w:pos="388"/>
                <w:tab w:val="left" w:pos="530"/>
              </w:tabs>
              <w:spacing w:after="120"/>
              <w:rPr>
                <w:rFonts w:ascii="Arial" w:hAnsi="Arial" w:cs="Arial"/>
              </w:rPr>
            </w:pPr>
          </w:p>
        </w:tc>
      </w:tr>
      <w:tr w:rsidR="004F0683" w:rsidRPr="00156E04" w14:paraId="1EEDDFAD" w14:textId="77777777" w:rsidTr="00F27269">
        <w:trPr>
          <w:cantSplit/>
          <w:trHeight w:val="422"/>
        </w:trPr>
        <w:tc>
          <w:tcPr>
            <w:tcW w:w="1970" w:type="dxa"/>
            <w:tcBorders>
              <w:top w:val="single" w:sz="4" w:space="0" w:color="auto"/>
              <w:left w:val="single" w:sz="4" w:space="0" w:color="auto"/>
              <w:bottom w:val="nil"/>
              <w:right w:val="single" w:sz="4" w:space="0" w:color="auto"/>
            </w:tcBorders>
          </w:tcPr>
          <w:p w14:paraId="06F92018" w14:textId="77777777" w:rsidR="004F0683" w:rsidRDefault="004F0683" w:rsidP="004F0683">
            <w:pPr>
              <w:rPr>
                <w:rFonts w:ascii="Arial" w:hAnsi="Arial" w:cs="Arial"/>
                <w:b/>
              </w:rPr>
            </w:pPr>
            <w:r>
              <w:rPr>
                <w:rFonts w:ascii="Arial" w:hAnsi="Arial" w:cs="Arial"/>
                <w:b/>
              </w:rPr>
              <w:t xml:space="preserve">Skills &amp; Personal Qualities </w:t>
            </w:r>
          </w:p>
        </w:tc>
        <w:tc>
          <w:tcPr>
            <w:tcW w:w="3969" w:type="dxa"/>
            <w:tcBorders>
              <w:top w:val="single" w:sz="4" w:space="0" w:color="auto"/>
              <w:left w:val="single" w:sz="4" w:space="0" w:color="auto"/>
              <w:bottom w:val="nil"/>
              <w:right w:val="single" w:sz="4" w:space="0" w:color="auto"/>
            </w:tcBorders>
          </w:tcPr>
          <w:p w14:paraId="1E50EED2" w14:textId="52F8968C" w:rsidR="004F0683" w:rsidRDefault="00F27269" w:rsidP="004F0683">
            <w:pPr>
              <w:numPr>
                <w:ilvl w:val="0"/>
                <w:numId w:val="11"/>
              </w:numPr>
              <w:tabs>
                <w:tab w:val="num" w:pos="360"/>
              </w:tabs>
              <w:ind w:left="357"/>
              <w:rPr>
                <w:rFonts w:ascii="Arial" w:eastAsia="Arial" w:hAnsi="Arial"/>
                <w:color w:val="000000"/>
              </w:rPr>
            </w:pPr>
            <w:r>
              <w:rPr>
                <w:rFonts w:ascii="Arial" w:hAnsi="Arial"/>
              </w:rPr>
              <w:t>Working unsupervised</w:t>
            </w:r>
            <w:r>
              <w:rPr>
                <w:rFonts w:ascii="Arial" w:eastAsia="Arial" w:hAnsi="Arial"/>
                <w:color w:val="000000"/>
              </w:rPr>
              <w:t xml:space="preserve"> </w:t>
            </w:r>
            <w:r w:rsidR="004F0683">
              <w:rPr>
                <w:rFonts w:ascii="Arial" w:eastAsia="Arial" w:hAnsi="Arial"/>
                <w:color w:val="000000"/>
              </w:rPr>
              <w:t>.</w:t>
            </w:r>
          </w:p>
        </w:tc>
        <w:tc>
          <w:tcPr>
            <w:tcW w:w="1448" w:type="dxa"/>
            <w:tcBorders>
              <w:top w:val="single" w:sz="4" w:space="0" w:color="auto"/>
              <w:left w:val="single" w:sz="4" w:space="0" w:color="auto"/>
              <w:bottom w:val="nil"/>
              <w:right w:val="single" w:sz="4" w:space="0" w:color="auto"/>
            </w:tcBorders>
          </w:tcPr>
          <w:p w14:paraId="21E6A750" w14:textId="79F7E541" w:rsidR="004F0683" w:rsidRDefault="004F0683" w:rsidP="004F0683">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28AD644E" w14:textId="6987F6A0" w:rsidR="004F0683" w:rsidRDefault="00C901E3"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4F0683" w:rsidRPr="00156E04" w14:paraId="464EEACB" w14:textId="77777777" w:rsidTr="003C3191">
        <w:trPr>
          <w:cantSplit/>
          <w:trHeight w:val="628"/>
        </w:trPr>
        <w:tc>
          <w:tcPr>
            <w:tcW w:w="1970" w:type="dxa"/>
            <w:tcBorders>
              <w:top w:val="nil"/>
              <w:left w:val="single" w:sz="4" w:space="0" w:color="auto"/>
              <w:bottom w:val="nil"/>
              <w:right w:val="single" w:sz="4" w:space="0" w:color="auto"/>
            </w:tcBorders>
          </w:tcPr>
          <w:p w14:paraId="26AAB36F" w14:textId="77777777" w:rsidR="004F0683" w:rsidRDefault="004F0683" w:rsidP="004F0683">
            <w:pPr>
              <w:rPr>
                <w:rFonts w:ascii="Arial" w:hAnsi="Arial" w:cs="Arial"/>
                <w:b/>
              </w:rPr>
            </w:pPr>
          </w:p>
        </w:tc>
        <w:tc>
          <w:tcPr>
            <w:tcW w:w="3969" w:type="dxa"/>
            <w:tcBorders>
              <w:top w:val="nil"/>
              <w:left w:val="single" w:sz="4" w:space="0" w:color="auto"/>
              <w:bottom w:val="nil"/>
              <w:right w:val="single" w:sz="4" w:space="0" w:color="auto"/>
            </w:tcBorders>
          </w:tcPr>
          <w:p w14:paraId="7DB27D04" w14:textId="78840B14" w:rsidR="004F0683" w:rsidRDefault="003C3191" w:rsidP="004F0683">
            <w:pPr>
              <w:numPr>
                <w:ilvl w:val="0"/>
                <w:numId w:val="11"/>
              </w:numPr>
              <w:tabs>
                <w:tab w:val="num" w:pos="360"/>
              </w:tabs>
              <w:ind w:left="357"/>
              <w:rPr>
                <w:rFonts w:ascii="Arial" w:eastAsia="Arial" w:hAnsi="Arial"/>
                <w:color w:val="000000"/>
              </w:rPr>
            </w:pPr>
            <w:r w:rsidRPr="007D4C7F">
              <w:rPr>
                <w:rFonts w:ascii="Arial" w:hAnsi="Arial"/>
                <w:color w:val="000000"/>
              </w:rPr>
              <w:t>Able to maintain composure and personal effectiveness in situations of pressure</w:t>
            </w:r>
            <w:r w:rsidR="004F0683">
              <w:rPr>
                <w:rFonts w:ascii="Arial" w:eastAsia="Arial" w:hAnsi="Arial"/>
                <w:color w:val="000000"/>
              </w:rPr>
              <w:t>.</w:t>
            </w:r>
          </w:p>
        </w:tc>
        <w:tc>
          <w:tcPr>
            <w:tcW w:w="1448" w:type="dxa"/>
            <w:tcBorders>
              <w:top w:val="nil"/>
              <w:left w:val="single" w:sz="4" w:space="0" w:color="auto"/>
              <w:bottom w:val="nil"/>
              <w:right w:val="single" w:sz="4" w:space="0" w:color="auto"/>
            </w:tcBorders>
          </w:tcPr>
          <w:p w14:paraId="4372FE89" w14:textId="3622E2C1" w:rsidR="004F0683" w:rsidRDefault="004F0683" w:rsidP="004F0683">
            <w:pPr>
              <w:jc w:val="center"/>
              <w:rPr>
                <w:rFonts w:ascii="Arial" w:hAnsi="Arial" w:cs="Arial"/>
              </w:rPr>
            </w:pPr>
          </w:p>
        </w:tc>
        <w:tc>
          <w:tcPr>
            <w:tcW w:w="2552" w:type="dxa"/>
            <w:tcBorders>
              <w:top w:val="nil"/>
              <w:left w:val="single" w:sz="4" w:space="0" w:color="auto"/>
              <w:bottom w:val="nil"/>
              <w:right w:val="single" w:sz="4" w:space="0" w:color="auto"/>
            </w:tcBorders>
          </w:tcPr>
          <w:p w14:paraId="2D9B9FD1" w14:textId="77777777" w:rsidR="004F0683" w:rsidRDefault="004F0683" w:rsidP="004F0683">
            <w:pPr>
              <w:tabs>
                <w:tab w:val="left" w:pos="388"/>
                <w:tab w:val="left" w:pos="530"/>
              </w:tabs>
              <w:spacing w:after="120"/>
              <w:rPr>
                <w:rFonts w:ascii="Arial" w:hAnsi="Arial" w:cs="Arial"/>
              </w:rPr>
            </w:pPr>
          </w:p>
        </w:tc>
      </w:tr>
      <w:tr w:rsidR="003C3191" w:rsidRPr="00156E04" w14:paraId="582EAFBF" w14:textId="77777777" w:rsidTr="003C3191">
        <w:trPr>
          <w:cantSplit/>
          <w:trHeight w:val="811"/>
        </w:trPr>
        <w:tc>
          <w:tcPr>
            <w:tcW w:w="1970" w:type="dxa"/>
            <w:tcBorders>
              <w:top w:val="nil"/>
              <w:left w:val="single" w:sz="4" w:space="0" w:color="auto"/>
              <w:bottom w:val="nil"/>
              <w:right w:val="single" w:sz="4" w:space="0" w:color="auto"/>
            </w:tcBorders>
          </w:tcPr>
          <w:p w14:paraId="78212571" w14:textId="77777777" w:rsidR="003C3191" w:rsidRDefault="003C3191" w:rsidP="004F0683">
            <w:pPr>
              <w:rPr>
                <w:rFonts w:ascii="Arial" w:hAnsi="Arial" w:cs="Arial"/>
                <w:b/>
              </w:rPr>
            </w:pPr>
          </w:p>
        </w:tc>
        <w:tc>
          <w:tcPr>
            <w:tcW w:w="3969" w:type="dxa"/>
            <w:tcBorders>
              <w:top w:val="nil"/>
              <w:left w:val="single" w:sz="4" w:space="0" w:color="auto"/>
              <w:bottom w:val="nil"/>
              <w:right w:val="single" w:sz="4" w:space="0" w:color="auto"/>
            </w:tcBorders>
          </w:tcPr>
          <w:p w14:paraId="2AA662E1" w14:textId="13DC6343" w:rsidR="003C3191" w:rsidRPr="007D4C7F" w:rsidRDefault="003C3191" w:rsidP="004F0683">
            <w:pPr>
              <w:numPr>
                <w:ilvl w:val="0"/>
                <w:numId w:val="11"/>
              </w:numPr>
              <w:tabs>
                <w:tab w:val="num" w:pos="360"/>
              </w:tabs>
              <w:ind w:left="357"/>
              <w:rPr>
                <w:rFonts w:ascii="Arial" w:hAnsi="Arial"/>
                <w:color w:val="000000"/>
              </w:rPr>
            </w:pPr>
            <w:r w:rsidRPr="007D4C7F">
              <w:rPr>
                <w:rFonts w:ascii="Arial" w:hAnsi="Arial"/>
                <w:color w:val="000000"/>
              </w:rPr>
              <w:t xml:space="preserve">Effective communicator possessing </w:t>
            </w:r>
            <w:r w:rsidR="00F27269">
              <w:rPr>
                <w:rFonts w:ascii="Arial" w:hAnsi="Arial"/>
                <w:color w:val="000000"/>
              </w:rPr>
              <w:t>strong</w:t>
            </w:r>
            <w:r w:rsidRPr="007D4C7F">
              <w:rPr>
                <w:rFonts w:ascii="Arial" w:hAnsi="Arial"/>
                <w:color w:val="000000"/>
              </w:rPr>
              <w:t xml:space="preserve"> inter-personal skills</w:t>
            </w:r>
            <w:r>
              <w:rPr>
                <w:rFonts w:ascii="Arial" w:hAnsi="Arial"/>
                <w:color w:val="000000"/>
              </w:rPr>
              <w:t>.</w:t>
            </w:r>
          </w:p>
        </w:tc>
        <w:tc>
          <w:tcPr>
            <w:tcW w:w="1448" w:type="dxa"/>
            <w:tcBorders>
              <w:top w:val="nil"/>
              <w:left w:val="single" w:sz="4" w:space="0" w:color="auto"/>
              <w:bottom w:val="nil"/>
              <w:right w:val="single" w:sz="4" w:space="0" w:color="auto"/>
            </w:tcBorders>
          </w:tcPr>
          <w:p w14:paraId="4C2C0AE8" w14:textId="6AAE922D" w:rsidR="003C3191" w:rsidRDefault="003C3191" w:rsidP="004F0683">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50AB56D3" w14:textId="77777777" w:rsidR="003C3191" w:rsidRDefault="003C3191" w:rsidP="004F0683">
            <w:pPr>
              <w:tabs>
                <w:tab w:val="left" w:pos="388"/>
                <w:tab w:val="left" w:pos="530"/>
              </w:tabs>
              <w:spacing w:after="120"/>
              <w:rPr>
                <w:rFonts w:ascii="Arial" w:hAnsi="Arial" w:cs="Arial"/>
              </w:rPr>
            </w:pPr>
          </w:p>
        </w:tc>
      </w:tr>
      <w:tr w:rsidR="003C3191" w:rsidRPr="00156E04" w14:paraId="21EC5D6A" w14:textId="77777777" w:rsidTr="003C3191">
        <w:trPr>
          <w:cantSplit/>
          <w:trHeight w:val="496"/>
        </w:trPr>
        <w:tc>
          <w:tcPr>
            <w:tcW w:w="1970" w:type="dxa"/>
            <w:tcBorders>
              <w:top w:val="nil"/>
              <w:left w:val="single" w:sz="4" w:space="0" w:color="auto"/>
              <w:bottom w:val="nil"/>
              <w:right w:val="single" w:sz="4" w:space="0" w:color="auto"/>
            </w:tcBorders>
          </w:tcPr>
          <w:p w14:paraId="624FEA12" w14:textId="77777777" w:rsidR="003C3191" w:rsidRDefault="003C3191" w:rsidP="004F0683">
            <w:pPr>
              <w:rPr>
                <w:rFonts w:ascii="Arial" w:hAnsi="Arial" w:cs="Arial"/>
                <w:b/>
              </w:rPr>
            </w:pPr>
          </w:p>
        </w:tc>
        <w:tc>
          <w:tcPr>
            <w:tcW w:w="3969" w:type="dxa"/>
            <w:tcBorders>
              <w:top w:val="nil"/>
              <w:left w:val="single" w:sz="4" w:space="0" w:color="auto"/>
              <w:bottom w:val="nil"/>
              <w:right w:val="single" w:sz="4" w:space="0" w:color="auto"/>
            </w:tcBorders>
          </w:tcPr>
          <w:p w14:paraId="2ED3ACA7" w14:textId="4E344AFE" w:rsidR="003C3191" w:rsidRPr="007D4C7F" w:rsidRDefault="003C3191" w:rsidP="004F0683">
            <w:pPr>
              <w:numPr>
                <w:ilvl w:val="0"/>
                <w:numId w:val="11"/>
              </w:numPr>
              <w:tabs>
                <w:tab w:val="num" w:pos="360"/>
              </w:tabs>
              <w:ind w:left="357"/>
              <w:rPr>
                <w:rFonts w:ascii="Arial" w:hAnsi="Arial"/>
                <w:color w:val="000000"/>
              </w:rPr>
            </w:pPr>
            <w:r w:rsidRPr="007D4C7F">
              <w:rPr>
                <w:rFonts w:ascii="Arial" w:hAnsi="Arial"/>
                <w:color w:val="000000"/>
              </w:rPr>
              <w:t>Able to analyse problems quickly and effectively</w:t>
            </w:r>
            <w:r>
              <w:rPr>
                <w:rFonts w:ascii="Arial" w:hAnsi="Arial"/>
                <w:color w:val="000000"/>
              </w:rPr>
              <w:t>.</w:t>
            </w:r>
          </w:p>
        </w:tc>
        <w:tc>
          <w:tcPr>
            <w:tcW w:w="1448" w:type="dxa"/>
            <w:tcBorders>
              <w:top w:val="nil"/>
              <w:left w:val="single" w:sz="4" w:space="0" w:color="auto"/>
              <w:bottom w:val="nil"/>
              <w:right w:val="single" w:sz="4" w:space="0" w:color="auto"/>
            </w:tcBorders>
          </w:tcPr>
          <w:p w14:paraId="09933CAB" w14:textId="77777777" w:rsidR="003C3191" w:rsidRDefault="003C3191" w:rsidP="004F0683">
            <w:pPr>
              <w:jc w:val="center"/>
              <w:rPr>
                <w:rFonts w:ascii="Arial" w:hAnsi="Arial" w:cs="Arial"/>
              </w:rPr>
            </w:pPr>
          </w:p>
        </w:tc>
        <w:tc>
          <w:tcPr>
            <w:tcW w:w="2552" w:type="dxa"/>
            <w:tcBorders>
              <w:top w:val="nil"/>
              <w:left w:val="single" w:sz="4" w:space="0" w:color="auto"/>
              <w:bottom w:val="nil"/>
              <w:right w:val="single" w:sz="4" w:space="0" w:color="auto"/>
            </w:tcBorders>
          </w:tcPr>
          <w:p w14:paraId="708B0FDC" w14:textId="77777777" w:rsidR="003C3191" w:rsidRDefault="003C3191" w:rsidP="004F0683">
            <w:pPr>
              <w:tabs>
                <w:tab w:val="left" w:pos="388"/>
                <w:tab w:val="left" w:pos="530"/>
              </w:tabs>
              <w:spacing w:after="120"/>
              <w:rPr>
                <w:rFonts w:ascii="Arial" w:hAnsi="Arial" w:cs="Arial"/>
              </w:rPr>
            </w:pPr>
          </w:p>
        </w:tc>
      </w:tr>
      <w:tr w:rsidR="003C3191" w:rsidRPr="00156E04" w14:paraId="0E6A784E" w14:textId="77777777" w:rsidTr="00957117">
        <w:trPr>
          <w:cantSplit/>
          <w:trHeight w:val="940"/>
        </w:trPr>
        <w:tc>
          <w:tcPr>
            <w:tcW w:w="1970" w:type="dxa"/>
            <w:tcBorders>
              <w:top w:val="nil"/>
              <w:left w:val="single" w:sz="4" w:space="0" w:color="auto"/>
              <w:bottom w:val="single" w:sz="4" w:space="0" w:color="auto"/>
              <w:right w:val="single" w:sz="4" w:space="0" w:color="auto"/>
            </w:tcBorders>
          </w:tcPr>
          <w:p w14:paraId="128CCDC1" w14:textId="77777777" w:rsidR="003C3191" w:rsidRDefault="003C3191" w:rsidP="004F0683">
            <w:pPr>
              <w:rPr>
                <w:rFonts w:ascii="Arial" w:hAnsi="Arial" w:cs="Arial"/>
                <w:b/>
              </w:rPr>
            </w:pPr>
          </w:p>
        </w:tc>
        <w:tc>
          <w:tcPr>
            <w:tcW w:w="3969" w:type="dxa"/>
            <w:tcBorders>
              <w:top w:val="nil"/>
              <w:left w:val="single" w:sz="4" w:space="0" w:color="auto"/>
              <w:bottom w:val="single" w:sz="4" w:space="0" w:color="auto"/>
              <w:right w:val="single" w:sz="4" w:space="0" w:color="auto"/>
            </w:tcBorders>
          </w:tcPr>
          <w:p w14:paraId="7B831AD3" w14:textId="77777777" w:rsidR="003C3191" w:rsidRDefault="003C3191" w:rsidP="004F0683">
            <w:pPr>
              <w:numPr>
                <w:ilvl w:val="0"/>
                <w:numId w:val="11"/>
              </w:numPr>
              <w:tabs>
                <w:tab w:val="num" w:pos="360"/>
              </w:tabs>
              <w:ind w:left="357"/>
              <w:rPr>
                <w:rFonts w:ascii="Arial" w:hAnsi="Arial"/>
                <w:color w:val="000000"/>
              </w:rPr>
            </w:pPr>
            <w:r w:rsidRPr="007D4C7F">
              <w:rPr>
                <w:rFonts w:ascii="Arial" w:hAnsi="Arial"/>
                <w:color w:val="000000"/>
              </w:rPr>
              <w:t>Motivated</w:t>
            </w:r>
            <w:r>
              <w:rPr>
                <w:rFonts w:ascii="Arial" w:hAnsi="Arial"/>
                <w:color w:val="000000"/>
              </w:rPr>
              <w:t>.</w:t>
            </w:r>
          </w:p>
          <w:p w14:paraId="7A9638E8" w14:textId="77777777" w:rsidR="003C3191" w:rsidRDefault="003C3191" w:rsidP="004F0683">
            <w:pPr>
              <w:numPr>
                <w:ilvl w:val="0"/>
                <w:numId w:val="11"/>
              </w:numPr>
              <w:tabs>
                <w:tab w:val="num" w:pos="360"/>
              </w:tabs>
              <w:ind w:left="357"/>
              <w:rPr>
                <w:rFonts w:ascii="Arial" w:hAnsi="Arial"/>
                <w:color w:val="000000"/>
              </w:rPr>
            </w:pPr>
            <w:r>
              <w:rPr>
                <w:rFonts w:ascii="Arial" w:hAnsi="Arial"/>
                <w:color w:val="000000"/>
              </w:rPr>
              <w:t>Dependable.</w:t>
            </w:r>
          </w:p>
          <w:p w14:paraId="448B4038" w14:textId="55535BDC" w:rsidR="003C3191" w:rsidRDefault="00F27269" w:rsidP="004F0683">
            <w:pPr>
              <w:numPr>
                <w:ilvl w:val="0"/>
                <w:numId w:val="11"/>
              </w:numPr>
              <w:tabs>
                <w:tab w:val="num" w:pos="360"/>
              </w:tabs>
              <w:ind w:left="357"/>
              <w:rPr>
                <w:rFonts w:ascii="Arial" w:hAnsi="Arial"/>
                <w:color w:val="000000"/>
              </w:rPr>
            </w:pPr>
            <w:r>
              <w:rPr>
                <w:rFonts w:ascii="Arial" w:hAnsi="Arial"/>
              </w:rPr>
              <w:t>Able to analyse problems quickly and effectively</w:t>
            </w:r>
            <w:r w:rsidR="003C3191">
              <w:rPr>
                <w:rFonts w:ascii="Arial" w:hAnsi="Arial"/>
                <w:color w:val="000000"/>
              </w:rPr>
              <w:t>.</w:t>
            </w:r>
          </w:p>
          <w:p w14:paraId="3EBE221B" w14:textId="5C2E4E20" w:rsidR="003C3191" w:rsidRPr="007D4C7F" w:rsidRDefault="003C3191" w:rsidP="00E65BA2">
            <w:pPr>
              <w:rPr>
                <w:rFonts w:ascii="Arial" w:hAnsi="Arial"/>
                <w:color w:val="000000"/>
              </w:rPr>
            </w:pPr>
          </w:p>
        </w:tc>
        <w:tc>
          <w:tcPr>
            <w:tcW w:w="1448" w:type="dxa"/>
            <w:tcBorders>
              <w:top w:val="nil"/>
              <w:left w:val="single" w:sz="4" w:space="0" w:color="auto"/>
              <w:bottom w:val="single" w:sz="4" w:space="0" w:color="auto"/>
              <w:right w:val="single" w:sz="4" w:space="0" w:color="auto"/>
            </w:tcBorders>
          </w:tcPr>
          <w:p w14:paraId="1F2F3A1B" w14:textId="77777777" w:rsidR="003C3191" w:rsidRDefault="003C3191" w:rsidP="004F0683">
            <w:pPr>
              <w:jc w:val="center"/>
              <w:rPr>
                <w:rFonts w:ascii="Arial" w:hAnsi="Arial" w:cs="Arial"/>
              </w:rPr>
            </w:pPr>
          </w:p>
        </w:tc>
        <w:tc>
          <w:tcPr>
            <w:tcW w:w="2552" w:type="dxa"/>
            <w:tcBorders>
              <w:top w:val="nil"/>
              <w:left w:val="single" w:sz="4" w:space="0" w:color="auto"/>
              <w:bottom w:val="single" w:sz="4" w:space="0" w:color="auto"/>
              <w:right w:val="single" w:sz="4" w:space="0" w:color="auto"/>
            </w:tcBorders>
          </w:tcPr>
          <w:p w14:paraId="71D4DE8B" w14:textId="77777777" w:rsidR="003C3191" w:rsidRDefault="003C3191" w:rsidP="004F0683">
            <w:pPr>
              <w:tabs>
                <w:tab w:val="left" w:pos="388"/>
                <w:tab w:val="left" w:pos="530"/>
              </w:tabs>
              <w:spacing w:after="120"/>
              <w:rPr>
                <w:rFonts w:ascii="Arial" w:hAnsi="Arial" w:cs="Arial"/>
              </w:rPr>
            </w:pPr>
          </w:p>
        </w:tc>
      </w:tr>
    </w:tbl>
    <w:p w14:paraId="1B321018" w14:textId="407BB2D0" w:rsidR="00CB64DB" w:rsidRDefault="00CB64DB" w:rsidP="003C3191">
      <w:pPr>
        <w:rPr>
          <w:rFonts w:ascii="Arial" w:hAnsi="Arial" w:cs="Arial"/>
        </w:rPr>
      </w:pPr>
    </w:p>
    <w:sectPr w:rsidR="00CB64DB" w:rsidSect="00CB64DB">
      <w:headerReference w:type="default" r:id="rId14"/>
      <w:footerReference w:type="even" r:id="rId15"/>
      <w:headerReference w:type="first" r:id="rId16"/>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AF96C" w14:textId="77777777" w:rsidR="00DE7EDB" w:rsidRDefault="00DE7EDB">
      <w:r>
        <w:separator/>
      </w:r>
    </w:p>
  </w:endnote>
  <w:endnote w:type="continuationSeparator" w:id="0">
    <w:p w14:paraId="21FC624C" w14:textId="77777777" w:rsidR="00DE7EDB" w:rsidRDefault="00DE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9BCAD" w14:textId="77777777" w:rsidR="00DE7EDB" w:rsidRDefault="00DE7EDB">
      <w:r>
        <w:separator/>
      </w:r>
    </w:p>
  </w:footnote>
  <w:footnote w:type="continuationSeparator" w:id="0">
    <w:p w14:paraId="0D746592" w14:textId="77777777" w:rsidR="00DE7EDB" w:rsidRDefault="00DE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A0D60D1"/>
    <w:multiLevelType w:val="hybridMultilevel"/>
    <w:tmpl w:val="176CF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2DA60CD"/>
    <w:multiLevelType w:val="hybridMultilevel"/>
    <w:tmpl w:val="6A801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19762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112419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040236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441058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106148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719940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72148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819249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4881780">
    <w:abstractNumId w:val="17"/>
  </w:num>
  <w:num w:numId="10" w16cid:durableId="953250525">
    <w:abstractNumId w:val="11"/>
  </w:num>
  <w:num w:numId="11" w16cid:durableId="812452524">
    <w:abstractNumId w:val="3"/>
  </w:num>
  <w:num w:numId="12" w16cid:durableId="2025159580">
    <w:abstractNumId w:val="14"/>
  </w:num>
  <w:num w:numId="13" w16cid:durableId="1947731934">
    <w:abstractNumId w:val="3"/>
  </w:num>
  <w:num w:numId="14" w16cid:durableId="358052407">
    <w:abstractNumId w:val="11"/>
  </w:num>
  <w:num w:numId="15" w16cid:durableId="2017492397">
    <w:abstractNumId w:val="17"/>
  </w:num>
  <w:num w:numId="16" w16cid:durableId="1799832830">
    <w:abstractNumId w:val="14"/>
  </w:num>
  <w:num w:numId="17" w16cid:durableId="673726540">
    <w:abstractNumId w:val="1"/>
  </w:num>
  <w:num w:numId="18" w16cid:durableId="1614093246">
    <w:abstractNumId w:val="7"/>
  </w:num>
  <w:num w:numId="19" w16cid:durableId="172451645">
    <w:abstractNumId w:val="2"/>
  </w:num>
  <w:num w:numId="20" w16cid:durableId="2143035133">
    <w:abstractNumId w:val="10"/>
  </w:num>
  <w:num w:numId="21" w16cid:durableId="347022863">
    <w:abstractNumId w:val="12"/>
  </w:num>
  <w:num w:numId="22" w16cid:durableId="1401516293">
    <w:abstractNumId w:val="16"/>
  </w:num>
  <w:num w:numId="23" w16cid:durableId="932014243">
    <w:abstractNumId w:val="9"/>
  </w:num>
  <w:num w:numId="24" w16cid:durableId="944458921">
    <w:abstractNumId w:val="6"/>
  </w:num>
  <w:num w:numId="25" w16cid:durableId="916091532">
    <w:abstractNumId w:val="13"/>
  </w:num>
  <w:num w:numId="26" w16cid:durableId="163058753">
    <w:abstractNumId w:val="0"/>
  </w:num>
  <w:num w:numId="27" w16cid:durableId="585504792">
    <w:abstractNumId w:val="5"/>
  </w:num>
  <w:num w:numId="28" w16cid:durableId="1677533838">
    <w:abstractNumId w:val="4"/>
  </w:num>
  <w:num w:numId="29" w16cid:durableId="380635140">
    <w:abstractNumId w:val="8"/>
  </w:num>
  <w:num w:numId="30" w16cid:durableId="2058242498">
    <w:abstractNumId w:val="15"/>
  </w:num>
  <w:num w:numId="31" w16cid:durableId="1907261240">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78F3"/>
    <w:rsid w:val="00026514"/>
    <w:rsid w:val="00050E9A"/>
    <w:rsid w:val="0005275D"/>
    <w:rsid w:val="00053CE2"/>
    <w:rsid w:val="00060064"/>
    <w:rsid w:val="0008318C"/>
    <w:rsid w:val="00085D5A"/>
    <w:rsid w:val="0009322F"/>
    <w:rsid w:val="000B2885"/>
    <w:rsid w:val="000C6397"/>
    <w:rsid w:val="000C69B5"/>
    <w:rsid w:val="000D384D"/>
    <w:rsid w:val="000D5440"/>
    <w:rsid w:val="000E3391"/>
    <w:rsid w:val="000F5752"/>
    <w:rsid w:val="00132BE4"/>
    <w:rsid w:val="00143BD9"/>
    <w:rsid w:val="001B5131"/>
    <w:rsid w:val="001B6283"/>
    <w:rsid w:val="001D1D94"/>
    <w:rsid w:val="001E03E4"/>
    <w:rsid w:val="002060BF"/>
    <w:rsid w:val="00214D01"/>
    <w:rsid w:val="00223A2D"/>
    <w:rsid w:val="00223AD8"/>
    <w:rsid w:val="00230C9B"/>
    <w:rsid w:val="00254042"/>
    <w:rsid w:val="00267AFF"/>
    <w:rsid w:val="00287E6F"/>
    <w:rsid w:val="00294E6E"/>
    <w:rsid w:val="00294F57"/>
    <w:rsid w:val="002A485D"/>
    <w:rsid w:val="002A5B75"/>
    <w:rsid w:val="002A663A"/>
    <w:rsid w:val="002B062D"/>
    <w:rsid w:val="002B6A53"/>
    <w:rsid w:val="002B7961"/>
    <w:rsid w:val="002D17B3"/>
    <w:rsid w:val="002E7FC7"/>
    <w:rsid w:val="002F64A6"/>
    <w:rsid w:val="002F6F2F"/>
    <w:rsid w:val="00304A6B"/>
    <w:rsid w:val="00332FDF"/>
    <w:rsid w:val="003411DA"/>
    <w:rsid w:val="00347E63"/>
    <w:rsid w:val="0036280B"/>
    <w:rsid w:val="00375BCF"/>
    <w:rsid w:val="003929CC"/>
    <w:rsid w:val="003A0FC4"/>
    <w:rsid w:val="003C02C3"/>
    <w:rsid w:val="003C3191"/>
    <w:rsid w:val="003D098F"/>
    <w:rsid w:val="003D2AAA"/>
    <w:rsid w:val="003E1C6E"/>
    <w:rsid w:val="003E52E5"/>
    <w:rsid w:val="00404C44"/>
    <w:rsid w:val="00434DEB"/>
    <w:rsid w:val="00452D73"/>
    <w:rsid w:val="00456B30"/>
    <w:rsid w:val="00474471"/>
    <w:rsid w:val="00486C4C"/>
    <w:rsid w:val="00490994"/>
    <w:rsid w:val="00496337"/>
    <w:rsid w:val="004A0DB4"/>
    <w:rsid w:val="004B2175"/>
    <w:rsid w:val="004C03C0"/>
    <w:rsid w:val="004D3638"/>
    <w:rsid w:val="004E29A5"/>
    <w:rsid w:val="004F0683"/>
    <w:rsid w:val="004F4E65"/>
    <w:rsid w:val="00505FBA"/>
    <w:rsid w:val="005116CC"/>
    <w:rsid w:val="00511B1E"/>
    <w:rsid w:val="00513446"/>
    <w:rsid w:val="00523671"/>
    <w:rsid w:val="00544FB8"/>
    <w:rsid w:val="005458BB"/>
    <w:rsid w:val="00561487"/>
    <w:rsid w:val="00563D25"/>
    <w:rsid w:val="00574A3A"/>
    <w:rsid w:val="00575346"/>
    <w:rsid w:val="00575CAB"/>
    <w:rsid w:val="00590AE0"/>
    <w:rsid w:val="005A5D6B"/>
    <w:rsid w:val="005A6446"/>
    <w:rsid w:val="005B2FBD"/>
    <w:rsid w:val="005C0894"/>
    <w:rsid w:val="005E5F84"/>
    <w:rsid w:val="005F05FD"/>
    <w:rsid w:val="0060395E"/>
    <w:rsid w:val="00620140"/>
    <w:rsid w:val="00631762"/>
    <w:rsid w:val="00632459"/>
    <w:rsid w:val="00637FAA"/>
    <w:rsid w:val="0065488A"/>
    <w:rsid w:val="00655D5C"/>
    <w:rsid w:val="006605BB"/>
    <w:rsid w:val="00685DE7"/>
    <w:rsid w:val="00690072"/>
    <w:rsid w:val="006A2534"/>
    <w:rsid w:val="006A5F51"/>
    <w:rsid w:val="006B09DB"/>
    <w:rsid w:val="006B45D2"/>
    <w:rsid w:val="006C0366"/>
    <w:rsid w:val="006C74DB"/>
    <w:rsid w:val="006D6613"/>
    <w:rsid w:val="006E19E1"/>
    <w:rsid w:val="006E571B"/>
    <w:rsid w:val="007045EA"/>
    <w:rsid w:val="00705FAA"/>
    <w:rsid w:val="0072502F"/>
    <w:rsid w:val="00740C87"/>
    <w:rsid w:val="007519FD"/>
    <w:rsid w:val="00753026"/>
    <w:rsid w:val="00760C64"/>
    <w:rsid w:val="00765635"/>
    <w:rsid w:val="007663FA"/>
    <w:rsid w:val="007720F8"/>
    <w:rsid w:val="007960FF"/>
    <w:rsid w:val="007B068A"/>
    <w:rsid w:val="007D2C44"/>
    <w:rsid w:val="008006A0"/>
    <w:rsid w:val="0081682B"/>
    <w:rsid w:val="00821A32"/>
    <w:rsid w:val="00821FB4"/>
    <w:rsid w:val="0084118B"/>
    <w:rsid w:val="00846930"/>
    <w:rsid w:val="00853AB9"/>
    <w:rsid w:val="008546CA"/>
    <w:rsid w:val="00861D1F"/>
    <w:rsid w:val="00865A7E"/>
    <w:rsid w:val="00867F69"/>
    <w:rsid w:val="008706C5"/>
    <w:rsid w:val="00875EF8"/>
    <w:rsid w:val="008B7158"/>
    <w:rsid w:val="008C4D72"/>
    <w:rsid w:val="008C7297"/>
    <w:rsid w:val="008D509D"/>
    <w:rsid w:val="008D5515"/>
    <w:rsid w:val="008D66F7"/>
    <w:rsid w:val="008E2098"/>
    <w:rsid w:val="008F76E9"/>
    <w:rsid w:val="0091050F"/>
    <w:rsid w:val="009243B2"/>
    <w:rsid w:val="00943C15"/>
    <w:rsid w:val="00945DDD"/>
    <w:rsid w:val="009466FB"/>
    <w:rsid w:val="00957117"/>
    <w:rsid w:val="0097062E"/>
    <w:rsid w:val="009A1E64"/>
    <w:rsid w:val="009A1EA6"/>
    <w:rsid w:val="009B20DD"/>
    <w:rsid w:val="009B5752"/>
    <w:rsid w:val="009D1BC6"/>
    <w:rsid w:val="009D565E"/>
    <w:rsid w:val="009E3BDD"/>
    <w:rsid w:val="009E4463"/>
    <w:rsid w:val="009F54DF"/>
    <w:rsid w:val="009F69F7"/>
    <w:rsid w:val="00A1101A"/>
    <w:rsid w:val="00A115C3"/>
    <w:rsid w:val="00A17DC4"/>
    <w:rsid w:val="00A43D94"/>
    <w:rsid w:val="00A73D87"/>
    <w:rsid w:val="00A77AC5"/>
    <w:rsid w:val="00A9715D"/>
    <w:rsid w:val="00AC2146"/>
    <w:rsid w:val="00AC4068"/>
    <w:rsid w:val="00AD31CF"/>
    <w:rsid w:val="00AD754D"/>
    <w:rsid w:val="00AF0072"/>
    <w:rsid w:val="00B271DB"/>
    <w:rsid w:val="00B3178E"/>
    <w:rsid w:val="00B4134F"/>
    <w:rsid w:val="00B43330"/>
    <w:rsid w:val="00B4518B"/>
    <w:rsid w:val="00B46BAE"/>
    <w:rsid w:val="00B521EA"/>
    <w:rsid w:val="00B55639"/>
    <w:rsid w:val="00B87706"/>
    <w:rsid w:val="00B91E48"/>
    <w:rsid w:val="00B92F52"/>
    <w:rsid w:val="00B93BA5"/>
    <w:rsid w:val="00BB0C2C"/>
    <w:rsid w:val="00BB1B20"/>
    <w:rsid w:val="00BB23F2"/>
    <w:rsid w:val="00BD370B"/>
    <w:rsid w:val="00BD56D7"/>
    <w:rsid w:val="00BF3118"/>
    <w:rsid w:val="00BF5A23"/>
    <w:rsid w:val="00BF5ADB"/>
    <w:rsid w:val="00C04F3C"/>
    <w:rsid w:val="00C12CA0"/>
    <w:rsid w:val="00C351E1"/>
    <w:rsid w:val="00C37668"/>
    <w:rsid w:val="00C446D3"/>
    <w:rsid w:val="00C50666"/>
    <w:rsid w:val="00C65B19"/>
    <w:rsid w:val="00C72C56"/>
    <w:rsid w:val="00C7625A"/>
    <w:rsid w:val="00C859DA"/>
    <w:rsid w:val="00C901E3"/>
    <w:rsid w:val="00C92CAE"/>
    <w:rsid w:val="00CB64DB"/>
    <w:rsid w:val="00CC210F"/>
    <w:rsid w:val="00CC235C"/>
    <w:rsid w:val="00CD1C81"/>
    <w:rsid w:val="00CD20B9"/>
    <w:rsid w:val="00CE3F9D"/>
    <w:rsid w:val="00CE710B"/>
    <w:rsid w:val="00D02DBD"/>
    <w:rsid w:val="00D16306"/>
    <w:rsid w:val="00D50899"/>
    <w:rsid w:val="00D50A48"/>
    <w:rsid w:val="00D61324"/>
    <w:rsid w:val="00D86432"/>
    <w:rsid w:val="00D953FE"/>
    <w:rsid w:val="00D95439"/>
    <w:rsid w:val="00DB6F31"/>
    <w:rsid w:val="00DE79B5"/>
    <w:rsid w:val="00DE7EDB"/>
    <w:rsid w:val="00DF3F90"/>
    <w:rsid w:val="00DF5041"/>
    <w:rsid w:val="00E059FB"/>
    <w:rsid w:val="00E14485"/>
    <w:rsid w:val="00E37887"/>
    <w:rsid w:val="00E475E4"/>
    <w:rsid w:val="00E65BA2"/>
    <w:rsid w:val="00E676E5"/>
    <w:rsid w:val="00E7031D"/>
    <w:rsid w:val="00E82FF5"/>
    <w:rsid w:val="00E97B4B"/>
    <w:rsid w:val="00EA76D3"/>
    <w:rsid w:val="00ED7F7E"/>
    <w:rsid w:val="00EF201E"/>
    <w:rsid w:val="00F008E5"/>
    <w:rsid w:val="00F20D4F"/>
    <w:rsid w:val="00F27269"/>
    <w:rsid w:val="00F45027"/>
    <w:rsid w:val="00F47170"/>
    <w:rsid w:val="00F52E69"/>
    <w:rsid w:val="00F66799"/>
    <w:rsid w:val="00F72EF7"/>
    <w:rsid w:val="00F731EB"/>
    <w:rsid w:val="00F73CAF"/>
    <w:rsid w:val="00F75B1C"/>
    <w:rsid w:val="00F9753F"/>
    <w:rsid w:val="00FA385E"/>
    <w:rsid w:val="00FA6DFC"/>
    <w:rsid w:val="00FB088B"/>
    <w:rsid w:val="00FB31FC"/>
    <w:rsid w:val="00FB69A3"/>
    <w:rsid w:val="00FC0383"/>
    <w:rsid w:val="00FC7E01"/>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4DB"/>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 w:type="paragraph" w:styleId="Revision">
    <w:name w:val="Revision"/>
    <w:hidden/>
    <w:uiPriority w:val="99"/>
    <w:semiHidden/>
    <w:rsid w:val="00FC7E01"/>
    <w:rPr>
      <w:rFonts w:ascii="Tahoma" w:hAnsi="Tahoma"/>
      <w:sz w:val="24"/>
      <w:szCs w:val="24"/>
      <w:lang w:eastAsia="en-US"/>
    </w:rPr>
  </w:style>
  <w:style w:type="paragraph" w:customStyle="1" w:styleId="Default">
    <w:name w:val="Default"/>
    <w:rsid w:val="00C901E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2.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D8CB4-127A-4BDB-A175-754A4D7AF373}">
  <ds:schemaRefs>
    <ds:schemaRef ds:uri="http://schemas.openxmlformats.org/officeDocument/2006/bibliography"/>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6.xml><?xml version="1.0" encoding="utf-8"?>
<ds:datastoreItem xmlns:ds="http://schemas.openxmlformats.org/officeDocument/2006/customXml" ds:itemID="{CC4481D2-4881-4F9A-B569-4FC302E1337C}">
  <ds:schemaRefs>
    <ds:schemaRef ds:uri="2c7e8880-231a-4163-b0c7-ad2e3f412734"/>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5033</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5782</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Diana Shaw</cp:lastModifiedBy>
  <cp:revision>2</cp:revision>
  <cp:lastPrinted>2021-05-11T09:30:00Z</cp:lastPrinted>
  <dcterms:created xsi:type="dcterms:W3CDTF">2026-06-15T08:31:00Z</dcterms:created>
  <dcterms:modified xsi:type="dcterms:W3CDTF">2026-06-15T08:31:00Z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