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C4B1" w14:textId="77777777" w:rsidR="00853AB9" w:rsidRPr="002C296B" w:rsidRDefault="00853AB9" w:rsidP="00CE6544">
      <w:pPr>
        <w:pStyle w:val="Heading1"/>
        <w:spacing w:before="0" w:after="0"/>
        <w:jc w:val="center"/>
        <w:rPr>
          <w:noProof/>
        </w:rPr>
      </w:pPr>
      <w:r w:rsidRPr="002C296B">
        <w:t>Job Description</w:t>
      </w:r>
    </w:p>
    <w:p w14:paraId="31CCA9CC" w14:textId="77777777" w:rsidR="00853AB9" w:rsidRPr="002C296B" w:rsidRDefault="00853AB9" w:rsidP="00853AB9">
      <w:pPr>
        <w:rPr>
          <w:rFonts w:ascii="Arial" w:hAnsi="Arial" w:cs="Arial"/>
        </w:rPr>
      </w:pPr>
    </w:p>
    <w:p w14:paraId="139AB561" w14:textId="77777777" w:rsidR="006D6613" w:rsidRPr="002C296B" w:rsidRDefault="006D6613" w:rsidP="006D6613">
      <w:pPr>
        <w:pStyle w:val="BodyText2"/>
        <w:spacing w:after="0"/>
        <w:outlineLvl w:val="0"/>
        <w:rPr>
          <w:b w:val="0"/>
        </w:rPr>
      </w:pPr>
      <w:r w:rsidRPr="002C296B">
        <w:t>DIRECTORATE:</w:t>
      </w:r>
      <w:r w:rsidRPr="002C296B">
        <w:tab/>
      </w:r>
      <w:r w:rsidRPr="002C296B">
        <w:tab/>
      </w:r>
      <w:r w:rsidR="00A05F60">
        <w:rPr>
          <w:b w:val="0"/>
        </w:rPr>
        <w:t>Social Services &amp; Wellbeing</w:t>
      </w:r>
    </w:p>
    <w:p w14:paraId="312CFB8B" w14:textId="77777777" w:rsidR="006D6613" w:rsidRPr="002C296B" w:rsidRDefault="006D6613" w:rsidP="006D6613">
      <w:pPr>
        <w:ind w:right="91"/>
        <w:rPr>
          <w:rFonts w:ascii="Arial" w:hAnsi="Arial" w:cs="Arial"/>
          <w:b/>
        </w:rPr>
      </w:pPr>
    </w:p>
    <w:p w14:paraId="25BACAE8" w14:textId="0941E87F" w:rsidR="00A05F60" w:rsidRDefault="006D6613" w:rsidP="00A05F60">
      <w:pPr>
        <w:ind w:left="2880" w:right="91" w:hanging="2880"/>
        <w:rPr>
          <w:rFonts w:ascii="Arial" w:hAnsi="Arial" w:cs="Arial"/>
        </w:rPr>
      </w:pPr>
      <w:r w:rsidRPr="002C296B">
        <w:rPr>
          <w:rFonts w:ascii="Arial" w:hAnsi="Arial" w:cs="Arial"/>
          <w:b/>
        </w:rPr>
        <w:t>DEPARTMENT:</w:t>
      </w:r>
      <w:r w:rsidR="00B91C0E" w:rsidRPr="002C296B">
        <w:rPr>
          <w:rFonts w:ascii="Arial" w:hAnsi="Arial" w:cs="Arial"/>
        </w:rPr>
        <w:tab/>
      </w:r>
      <w:r w:rsidR="007262DF" w:rsidRPr="002C296B">
        <w:rPr>
          <w:rFonts w:ascii="Arial" w:hAnsi="Arial" w:cs="Arial"/>
        </w:rPr>
        <w:t>Children</w:t>
      </w:r>
      <w:r w:rsidR="000B1C08">
        <w:rPr>
          <w:rFonts w:ascii="Arial" w:hAnsi="Arial" w:cs="Arial"/>
        </w:rPr>
        <w:t xml:space="preserve"> and Family Services</w:t>
      </w:r>
      <w:r w:rsidR="00A7103F">
        <w:rPr>
          <w:rFonts w:ascii="Arial" w:hAnsi="Arial" w:cs="Arial"/>
        </w:rPr>
        <w:t>/Case Management &amp; Transition</w:t>
      </w:r>
      <w:r w:rsidR="0028552B">
        <w:rPr>
          <w:rFonts w:ascii="Arial" w:hAnsi="Arial" w:cs="Arial"/>
        </w:rPr>
        <w:t>/Child Disability &amp; Transition Team</w:t>
      </w:r>
    </w:p>
    <w:p w14:paraId="0A06DDBB" w14:textId="77777777" w:rsidR="00A7103F" w:rsidRPr="002C296B" w:rsidRDefault="00A7103F" w:rsidP="00A05F60">
      <w:pPr>
        <w:ind w:left="2880" w:right="91" w:hanging="2880"/>
        <w:rPr>
          <w:rFonts w:ascii="Arial" w:hAnsi="Arial" w:cs="Arial"/>
        </w:rPr>
      </w:pPr>
    </w:p>
    <w:p w14:paraId="4475124B" w14:textId="77648999" w:rsidR="006D6613" w:rsidRPr="002C296B" w:rsidRDefault="006D6613" w:rsidP="008725E9">
      <w:pPr>
        <w:ind w:left="2880" w:right="91" w:hanging="2880"/>
        <w:rPr>
          <w:rFonts w:ascii="Arial" w:hAnsi="Arial" w:cs="Arial"/>
        </w:rPr>
      </w:pPr>
      <w:r w:rsidRPr="002C296B">
        <w:rPr>
          <w:rFonts w:ascii="Arial" w:hAnsi="Arial" w:cs="Arial"/>
          <w:b/>
        </w:rPr>
        <w:t>POST:</w:t>
      </w:r>
      <w:r w:rsidR="00CC5EBA" w:rsidRPr="002C296B">
        <w:rPr>
          <w:rFonts w:ascii="Arial" w:hAnsi="Arial" w:cs="Arial"/>
        </w:rPr>
        <w:tab/>
      </w:r>
      <w:r w:rsidR="00364078" w:rsidRPr="002C296B">
        <w:rPr>
          <w:rFonts w:ascii="Arial" w:hAnsi="Arial" w:cs="Arial"/>
        </w:rPr>
        <w:t>Social Worker</w:t>
      </w:r>
      <w:r w:rsidR="00CC5EBA" w:rsidRPr="002C296B">
        <w:rPr>
          <w:rFonts w:ascii="Arial" w:hAnsi="Arial" w:cs="Arial"/>
        </w:rPr>
        <w:t xml:space="preserve"> </w:t>
      </w:r>
      <w:r w:rsidR="00A05F60">
        <w:rPr>
          <w:rFonts w:ascii="Arial" w:hAnsi="Arial" w:cs="Arial"/>
        </w:rPr>
        <w:t>1</w:t>
      </w:r>
      <w:r w:rsidR="007E3CD0">
        <w:rPr>
          <w:rFonts w:ascii="Arial" w:hAnsi="Arial" w:cs="Arial"/>
        </w:rPr>
        <w:t>, 2</w:t>
      </w:r>
      <w:r w:rsidR="0039546D">
        <w:rPr>
          <w:rFonts w:ascii="Arial" w:hAnsi="Arial" w:cs="Arial"/>
        </w:rPr>
        <w:t xml:space="preserve"> &amp; </w:t>
      </w:r>
      <w:r w:rsidR="00064F02">
        <w:rPr>
          <w:rFonts w:ascii="Arial" w:hAnsi="Arial" w:cs="Arial"/>
        </w:rPr>
        <w:t>3 – Child Disability &amp; Transition Team</w:t>
      </w:r>
      <w:r w:rsidR="00A7103F">
        <w:rPr>
          <w:rFonts w:ascii="Arial" w:hAnsi="Arial" w:cs="Arial"/>
        </w:rPr>
        <w:t xml:space="preserve"> </w:t>
      </w:r>
    </w:p>
    <w:p w14:paraId="5A4BAC66" w14:textId="77777777" w:rsidR="006D6613" w:rsidRPr="002C296B" w:rsidRDefault="006D6613" w:rsidP="006D6613">
      <w:pPr>
        <w:ind w:right="91"/>
        <w:rPr>
          <w:rFonts w:ascii="Arial" w:hAnsi="Arial" w:cs="Arial"/>
          <w:b/>
        </w:rPr>
      </w:pPr>
    </w:p>
    <w:p w14:paraId="2421A723" w14:textId="6DFE9640" w:rsidR="0039546D" w:rsidRDefault="006D6613" w:rsidP="0039546D">
      <w:pPr>
        <w:ind w:right="-334"/>
        <w:rPr>
          <w:rFonts w:ascii="Arial" w:hAnsi="Arial" w:cs="Arial"/>
        </w:rPr>
      </w:pPr>
      <w:r w:rsidRPr="002C296B">
        <w:rPr>
          <w:rFonts w:ascii="Arial" w:hAnsi="Arial" w:cs="Arial"/>
          <w:b/>
        </w:rPr>
        <w:t>GRADE OF POST:</w:t>
      </w:r>
      <w:r w:rsidRPr="002C296B">
        <w:rPr>
          <w:rFonts w:ascii="Arial" w:hAnsi="Arial" w:cs="Arial"/>
          <w:b/>
        </w:rPr>
        <w:tab/>
      </w:r>
      <w:r w:rsidRPr="002C296B">
        <w:rPr>
          <w:rFonts w:ascii="Arial" w:hAnsi="Arial" w:cs="Arial"/>
          <w:b/>
        </w:rPr>
        <w:tab/>
      </w:r>
      <w:r w:rsidR="005C4981">
        <w:rPr>
          <w:rFonts w:ascii="Arial" w:hAnsi="Arial" w:cs="Arial"/>
        </w:rPr>
        <w:t>Grade 10</w:t>
      </w:r>
      <w:r w:rsidR="0039546D">
        <w:rPr>
          <w:rFonts w:ascii="Arial" w:hAnsi="Arial" w:cs="Arial"/>
        </w:rPr>
        <w:t xml:space="preserve"> – </w:t>
      </w:r>
      <w:r w:rsidR="009174C4">
        <w:rPr>
          <w:rFonts w:ascii="Arial" w:hAnsi="Arial" w:cs="Arial"/>
        </w:rPr>
        <w:t>Newly Qualified</w:t>
      </w:r>
    </w:p>
    <w:p w14:paraId="5AD712E7" w14:textId="2787688E" w:rsidR="006B5573" w:rsidRDefault="006B5573" w:rsidP="0039546D">
      <w:pPr>
        <w:ind w:right="-33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Grade </w:t>
      </w:r>
      <w:r w:rsidR="00BF55A0">
        <w:rPr>
          <w:rFonts w:ascii="Arial" w:hAnsi="Arial" w:cs="Arial"/>
        </w:rPr>
        <w:t>11</w:t>
      </w:r>
      <w:r>
        <w:rPr>
          <w:rFonts w:ascii="Arial" w:hAnsi="Arial" w:cs="Arial"/>
        </w:rPr>
        <w:t xml:space="preserve"> – SW2</w:t>
      </w:r>
    </w:p>
    <w:p w14:paraId="3A15BAA3" w14:textId="7EEAE9DB" w:rsidR="0039546D" w:rsidRPr="00F654A6" w:rsidRDefault="0039546D" w:rsidP="0039546D">
      <w:pPr>
        <w:ind w:right="-33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Grade 1</w:t>
      </w:r>
      <w:r w:rsidR="00495AA7">
        <w:rPr>
          <w:rFonts w:ascii="Arial" w:hAnsi="Arial" w:cs="Arial"/>
        </w:rPr>
        <w:t>2</w:t>
      </w:r>
      <w:r>
        <w:rPr>
          <w:rFonts w:ascii="Arial" w:hAnsi="Arial" w:cs="Arial"/>
        </w:rPr>
        <w:t xml:space="preserve"> – Subject to 2 years post qualifying experience</w:t>
      </w:r>
    </w:p>
    <w:p w14:paraId="6EA5DFA5" w14:textId="77777777" w:rsidR="006D6613" w:rsidRPr="002C296B" w:rsidRDefault="006D6613" w:rsidP="006D6613">
      <w:pPr>
        <w:ind w:right="91"/>
        <w:rPr>
          <w:rFonts w:ascii="Arial" w:hAnsi="Arial" w:cs="Arial"/>
        </w:rPr>
      </w:pPr>
    </w:p>
    <w:p w14:paraId="6C81B460" w14:textId="77777777" w:rsidR="0098724D" w:rsidRDefault="006D6613" w:rsidP="006D6613">
      <w:pPr>
        <w:ind w:right="91"/>
        <w:rPr>
          <w:rFonts w:ascii="Arial" w:hAnsi="Arial" w:cs="Arial"/>
        </w:rPr>
      </w:pPr>
      <w:r w:rsidRPr="002C296B">
        <w:rPr>
          <w:rFonts w:ascii="Arial" w:hAnsi="Arial" w:cs="Arial"/>
          <w:b/>
        </w:rPr>
        <w:t>RESPONSIBLE TO:</w:t>
      </w:r>
      <w:r w:rsidRPr="002C296B">
        <w:rPr>
          <w:rFonts w:ascii="Arial" w:hAnsi="Arial" w:cs="Arial"/>
        </w:rPr>
        <w:tab/>
      </w:r>
      <w:r w:rsidR="00364078" w:rsidRPr="002C296B">
        <w:rPr>
          <w:rFonts w:ascii="Arial" w:hAnsi="Arial" w:cs="Arial"/>
        </w:rPr>
        <w:t xml:space="preserve">Team Manager </w:t>
      </w:r>
      <w:r w:rsidR="00D45D56">
        <w:rPr>
          <w:rFonts w:ascii="Arial" w:hAnsi="Arial" w:cs="Arial"/>
        </w:rPr>
        <w:t xml:space="preserve">– </w:t>
      </w:r>
      <w:r w:rsidR="0028552B">
        <w:rPr>
          <w:rFonts w:ascii="Arial" w:hAnsi="Arial" w:cs="Arial"/>
        </w:rPr>
        <w:t>Child Disability &amp; Transition Team</w:t>
      </w:r>
    </w:p>
    <w:p w14:paraId="46F1B565" w14:textId="77777777" w:rsidR="003955CD" w:rsidRPr="002C296B" w:rsidRDefault="003955CD" w:rsidP="006D6613">
      <w:pPr>
        <w:ind w:right="91"/>
        <w:rPr>
          <w:rFonts w:ascii="Arial" w:hAnsi="Arial" w:cs="Arial"/>
        </w:rPr>
      </w:pPr>
    </w:p>
    <w:p w14:paraId="41C8BA89" w14:textId="77777777" w:rsidR="007262DF" w:rsidRPr="002C296B" w:rsidRDefault="006D6613" w:rsidP="0024119B">
      <w:pPr>
        <w:pStyle w:val="BodyText"/>
        <w:pBdr>
          <w:top w:val="single" w:sz="4" w:space="1" w:color="auto"/>
          <w:bottom w:val="single" w:sz="4" w:space="1" w:color="auto"/>
        </w:pBdr>
        <w:spacing w:after="0"/>
        <w:ind w:left="2880" w:hanging="2880"/>
        <w:rPr>
          <w:rFonts w:ascii="Arial" w:hAnsi="Arial" w:cs="Arial"/>
          <w:b/>
          <w:sz w:val="24"/>
          <w:szCs w:val="24"/>
        </w:rPr>
      </w:pPr>
      <w:r w:rsidRPr="002C296B">
        <w:rPr>
          <w:rFonts w:ascii="Arial" w:hAnsi="Arial" w:cs="Arial"/>
          <w:b/>
          <w:sz w:val="24"/>
          <w:szCs w:val="24"/>
        </w:rPr>
        <w:t>JOB PURPOSE:</w:t>
      </w:r>
      <w:r w:rsidR="007262DF" w:rsidRPr="002C296B">
        <w:rPr>
          <w:rFonts w:ascii="Arial" w:hAnsi="Arial" w:cs="Arial"/>
          <w:b/>
          <w:sz w:val="24"/>
          <w:szCs w:val="24"/>
        </w:rPr>
        <w:t xml:space="preserve"> </w:t>
      </w:r>
    </w:p>
    <w:p w14:paraId="4CA8E140" w14:textId="77777777" w:rsidR="0055765E" w:rsidRDefault="0055765E" w:rsidP="0024119B">
      <w:pPr>
        <w:pStyle w:val="BodyText"/>
        <w:pBdr>
          <w:top w:val="single" w:sz="4" w:space="1" w:color="auto"/>
          <w:bottom w:val="single" w:sz="4" w:space="1" w:color="auto"/>
        </w:pBdr>
        <w:spacing w:after="0"/>
        <w:jc w:val="both"/>
        <w:rPr>
          <w:rFonts w:ascii="Arial" w:hAnsi="Arial" w:cs="Arial"/>
          <w:sz w:val="24"/>
          <w:szCs w:val="24"/>
        </w:rPr>
      </w:pPr>
      <w:r w:rsidRPr="0055765E">
        <w:rPr>
          <w:rFonts w:ascii="Arial" w:hAnsi="Arial" w:cs="Arial"/>
          <w:sz w:val="24"/>
          <w:szCs w:val="24"/>
        </w:rPr>
        <w:t xml:space="preserve">To work within the </w:t>
      </w:r>
      <w:r w:rsidR="0028552B" w:rsidRPr="00C7065B">
        <w:rPr>
          <w:rFonts w:ascii="Arial" w:hAnsi="Arial" w:cs="Arial"/>
          <w:sz w:val="24"/>
          <w:szCs w:val="24"/>
        </w:rPr>
        <w:t xml:space="preserve">Child Disability &amp; Transition Team </w:t>
      </w:r>
      <w:r w:rsidRPr="00C7065B">
        <w:rPr>
          <w:rFonts w:ascii="Arial" w:hAnsi="Arial" w:cs="Arial"/>
          <w:sz w:val="24"/>
          <w:szCs w:val="24"/>
        </w:rPr>
        <w:t xml:space="preserve">to safeguard and provide a range of support to disabled children and young people </w:t>
      </w:r>
      <w:r w:rsidR="0028552B" w:rsidRPr="00C7065B">
        <w:rPr>
          <w:rFonts w:ascii="Arial" w:hAnsi="Arial" w:cs="Arial"/>
          <w:sz w:val="24"/>
          <w:szCs w:val="24"/>
        </w:rPr>
        <w:t>including those going through the process of transition into adulthood</w:t>
      </w:r>
      <w:r w:rsidR="0028552B" w:rsidRPr="0055765E">
        <w:rPr>
          <w:rFonts w:ascii="Arial" w:hAnsi="Arial" w:cs="Arial"/>
          <w:sz w:val="24"/>
          <w:szCs w:val="24"/>
        </w:rPr>
        <w:t xml:space="preserve"> </w:t>
      </w:r>
      <w:r w:rsidRPr="0055765E">
        <w:rPr>
          <w:rFonts w:ascii="Arial" w:hAnsi="Arial" w:cs="Arial"/>
          <w:sz w:val="24"/>
          <w:szCs w:val="24"/>
        </w:rPr>
        <w:t xml:space="preserve">and their families including children who are looked after within the borough. </w:t>
      </w:r>
    </w:p>
    <w:p w14:paraId="05D63908" w14:textId="77777777" w:rsidR="0039546D" w:rsidRDefault="0039546D" w:rsidP="0024119B">
      <w:pPr>
        <w:pStyle w:val="BodyText"/>
        <w:pBdr>
          <w:top w:val="single" w:sz="4" w:space="1" w:color="auto"/>
          <w:bottom w:val="single" w:sz="4" w:space="1" w:color="auto"/>
        </w:pBdr>
        <w:spacing w:after="0"/>
        <w:jc w:val="both"/>
        <w:rPr>
          <w:rFonts w:ascii="Arial" w:hAnsi="Arial" w:cs="Arial"/>
          <w:sz w:val="24"/>
          <w:szCs w:val="24"/>
        </w:rPr>
      </w:pPr>
    </w:p>
    <w:p w14:paraId="0656A726" w14:textId="2E195BEA" w:rsidR="006D6613" w:rsidRDefault="0055765E" w:rsidP="0024119B">
      <w:pPr>
        <w:pStyle w:val="BodyText"/>
        <w:pBdr>
          <w:top w:val="single" w:sz="4" w:space="1" w:color="auto"/>
          <w:bottom w:val="single" w:sz="4" w:space="1" w:color="auto"/>
        </w:pBdr>
        <w:spacing w:after="0"/>
        <w:jc w:val="both"/>
        <w:rPr>
          <w:rFonts w:ascii="Arial" w:hAnsi="Arial" w:cs="Arial"/>
          <w:noProof/>
        </w:rPr>
      </w:pPr>
      <w:r>
        <w:rPr>
          <w:rFonts w:ascii="Arial" w:hAnsi="Arial" w:cs="Arial"/>
          <w:sz w:val="24"/>
          <w:szCs w:val="24"/>
        </w:rPr>
        <w:t>To manage an allocated caseload and</w:t>
      </w:r>
      <w:r w:rsidR="005C4981">
        <w:rPr>
          <w:rFonts w:ascii="Arial" w:hAnsi="Arial" w:cs="Arial"/>
          <w:sz w:val="24"/>
          <w:szCs w:val="24"/>
        </w:rPr>
        <w:t xml:space="preserve"> to achieve positive outcomes for </w:t>
      </w:r>
      <w:r w:rsidR="0024119B">
        <w:rPr>
          <w:rFonts w:ascii="Arial" w:hAnsi="Arial" w:cs="Arial"/>
          <w:sz w:val="24"/>
          <w:szCs w:val="24"/>
        </w:rPr>
        <w:t xml:space="preserve">children, young </w:t>
      </w:r>
      <w:r w:rsidR="00BF55A0">
        <w:rPr>
          <w:rFonts w:ascii="Arial" w:hAnsi="Arial" w:cs="Arial"/>
          <w:sz w:val="24"/>
          <w:szCs w:val="24"/>
        </w:rPr>
        <w:t>people,</w:t>
      </w:r>
      <w:r w:rsidR="0024119B">
        <w:rPr>
          <w:rFonts w:ascii="Arial" w:hAnsi="Arial" w:cs="Arial"/>
          <w:sz w:val="24"/>
          <w:szCs w:val="24"/>
        </w:rPr>
        <w:t xml:space="preserve"> and their families</w:t>
      </w:r>
      <w:r w:rsidR="0039546D">
        <w:rPr>
          <w:rFonts w:ascii="Arial" w:hAnsi="Arial" w:cs="Arial"/>
          <w:sz w:val="24"/>
          <w:szCs w:val="24"/>
        </w:rPr>
        <w:t>, including child protection, children</w:t>
      </w:r>
      <w:r w:rsidR="0028552B">
        <w:rPr>
          <w:rFonts w:ascii="Arial" w:hAnsi="Arial" w:cs="Arial"/>
          <w:sz w:val="24"/>
          <w:szCs w:val="24"/>
        </w:rPr>
        <w:t xml:space="preserve">, young </w:t>
      </w:r>
      <w:r w:rsidR="00BF55A0">
        <w:rPr>
          <w:rFonts w:ascii="Arial" w:hAnsi="Arial" w:cs="Arial"/>
          <w:sz w:val="24"/>
          <w:szCs w:val="24"/>
        </w:rPr>
        <w:t>people,</w:t>
      </w:r>
      <w:r w:rsidR="003E30FF">
        <w:rPr>
          <w:rFonts w:ascii="Arial" w:hAnsi="Arial" w:cs="Arial"/>
          <w:sz w:val="24"/>
          <w:szCs w:val="24"/>
        </w:rPr>
        <w:t xml:space="preserve"> and families in need of care and support</w:t>
      </w:r>
      <w:r w:rsidR="0039546D">
        <w:rPr>
          <w:rFonts w:ascii="Arial" w:hAnsi="Arial" w:cs="Arial"/>
          <w:sz w:val="24"/>
          <w:szCs w:val="24"/>
        </w:rPr>
        <w:t xml:space="preserve"> and looked after children.</w:t>
      </w:r>
    </w:p>
    <w:p w14:paraId="45571BF8" w14:textId="77777777" w:rsidR="0024119B" w:rsidRPr="002C296B" w:rsidRDefault="0024119B" w:rsidP="0024119B">
      <w:pPr>
        <w:pStyle w:val="BodyText"/>
        <w:spacing w:after="0"/>
        <w:jc w:val="both"/>
        <w:rPr>
          <w:rFonts w:ascii="Arial" w:hAnsi="Arial" w:cs="Arial"/>
          <w:noProof/>
        </w:rPr>
      </w:pPr>
    </w:p>
    <w:p w14:paraId="39D8D7A7" w14:textId="77777777" w:rsidR="006D6613" w:rsidRPr="002C296B" w:rsidRDefault="006D6613" w:rsidP="006D6613">
      <w:pPr>
        <w:pStyle w:val="BodyText2"/>
        <w:spacing w:before="120" w:after="0"/>
        <w:outlineLvl w:val="0"/>
        <w:rPr>
          <w:szCs w:val="24"/>
        </w:rPr>
      </w:pPr>
      <w:r w:rsidRPr="002C296B">
        <w:rPr>
          <w:szCs w:val="24"/>
        </w:rPr>
        <w:t>PRINCIPAL RESPONSIBILITIES AND ACTIVITIES:</w:t>
      </w:r>
    </w:p>
    <w:p w14:paraId="4ED60459" w14:textId="77777777" w:rsidR="00364078" w:rsidRPr="002C296B" w:rsidRDefault="00364078" w:rsidP="00364078">
      <w:pPr>
        <w:rPr>
          <w:rFonts w:ascii="Arial" w:hAnsi="Arial" w:cs="Arial"/>
        </w:rPr>
      </w:pPr>
    </w:p>
    <w:p w14:paraId="78BC88D9" w14:textId="3D7471B8" w:rsidR="00A2217E" w:rsidRPr="00305EA5" w:rsidRDefault="00A2217E" w:rsidP="00305EA5">
      <w:pPr>
        <w:numPr>
          <w:ilvl w:val="0"/>
          <w:numId w:val="28"/>
        </w:numPr>
        <w:jc w:val="both"/>
        <w:rPr>
          <w:rFonts w:ascii="Arial" w:hAnsi="Arial" w:cs="Arial"/>
        </w:rPr>
      </w:pPr>
      <w:r w:rsidRPr="002C296B">
        <w:rPr>
          <w:rFonts w:ascii="Arial" w:hAnsi="Arial" w:cs="Arial"/>
        </w:rPr>
        <w:t xml:space="preserve">Carrying out high quality </w:t>
      </w:r>
      <w:r>
        <w:rPr>
          <w:rFonts w:ascii="Arial" w:hAnsi="Arial" w:cs="Arial"/>
        </w:rPr>
        <w:t>care and support</w:t>
      </w:r>
      <w:r w:rsidRPr="002C296B">
        <w:rPr>
          <w:rFonts w:ascii="Arial" w:hAnsi="Arial" w:cs="Arial"/>
        </w:rPr>
        <w:t xml:space="preserve"> assessments </w:t>
      </w:r>
      <w:r>
        <w:rPr>
          <w:rFonts w:ascii="Arial" w:hAnsi="Arial" w:cs="Arial"/>
        </w:rPr>
        <w:t xml:space="preserve">and Transition Pathway assessments </w:t>
      </w:r>
      <w:r w:rsidRPr="002C296B">
        <w:rPr>
          <w:rFonts w:ascii="Arial" w:hAnsi="Arial" w:cs="Arial"/>
        </w:rPr>
        <w:t>of the needs of children</w:t>
      </w:r>
      <w:r>
        <w:rPr>
          <w:rFonts w:ascii="Arial" w:hAnsi="Arial" w:cs="Arial"/>
        </w:rPr>
        <w:t xml:space="preserve">, young </w:t>
      </w:r>
      <w:r w:rsidR="00BF55A0">
        <w:rPr>
          <w:rFonts w:ascii="Arial" w:hAnsi="Arial" w:cs="Arial"/>
        </w:rPr>
        <w:t>people,</w:t>
      </w:r>
      <w:r w:rsidRPr="002C296B">
        <w:rPr>
          <w:rFonts w:ascii="Arial" w:hAnsi="Arial" w:cs="Arial"/>
        </w:rPr>
        <w:t xml:space="preserve"> and</w:t>
      </w:r>
      <w:r>
        <w:rPr>
          <w:rFonts w:ascii="Arial" w:hAnsi="Arial" w:cs="Arial"/>
        </w:rPr>
        <w:t xml:space="preserve"> their</w:t>
      </w:r>
      <w:r w:rsidRPr="002C296B">
        <w:rPr>
          <w:rFonts w:ascii="Arial" w:hAnsi="Arial" w:cs="Arial"/>
        </w:rPr>
        <w:t xml:space="preserve"> families at th</w:t>
      </w:r>
      <w:r>
        <w:rPr>
          <w:rFonts w:ascii="Arial" w:hAnsi="Arial" w:cs="Arial"/>
        </w:rPr>
        <w:t>e direction of the Team Manager;</w:t>
      </w:r>
      <w:r w:rsidR="00133988">
        <w:rPr>
          <w:rFonts w:ascii="Arial" w:hAnsi="Arial" w:cs="Arial"/>
        </w:rPr>
        <w:t xml:space="preserve"> Holding cases relevant to your post qualifying experience.</w:t>
      </w:r>
    </w:p>
    <w:p w14:paraId="305428FD" w14:textId="670BFC5B" w:rsidR="00A2217E" w:rsidRPr="00305EA5" w:rsidRDefault="00A2217E" w:rsidP="00A2217E">
      <w:pPr>
        <w:numPr>
          <w:ilvl w:val="0"/>
          <w:numId w:val="28"/>
        </w:numPr>
        <w:jc w:val="both"/>
        <w:rPr>
          <w:rFonts w:ascii="Arial" w:hAnsi="Arial" w:cs="Arial"/>
        </w:rPr>
      </w:pPr>
      <w:r>
        <w:rPr>
          <w:rFonts w:ascii="Arial" w:hAnsi="Arial" w:cs="Arial"/>
        </w:rPr>
        <w:t xml:space="preserve">Working with individuals, families, carer groups and communities to help them make informed decisions, enabling them to clarify and express their needs and contribute to service </w:t>
      </w:r>
      <w:r w:rsidR="00BF55A0">
        <w:rPr>
          <w:rFonts w:ascii="Arial" w:hAnsi="Arial" w:cs="Arial"/>
        </w:rPr>
        <w:t>planning</w:t>
      </w:r>
      <w:r w:rsidR="00305EA5">
        <w:rPr>
          <w:rFonts w:ascii="Arial" w:hAnsi="Arial" w:cs="Arial"/>
        </w:rPr>
        <w:t>.</w:t>
      </w:r>
    </w:p>
    <w:p w14:paraId="5670AABD" w14:textId="0036BF4C" w:rsidR="00A2217E" w:rsidRPr="00305EA5" w:rsidRDefault="00A2217E" w:rsidP="00305EA5">
      <w:pPr>
        <w:numPr>
          <w:ilvl w:val="0"/>
          <w:numId w:val="28"/>
        </w:numPr>
        <w:jc w:val="both"/>
        <w:rPr>
          <w:rFonts w:ascii="Arial" w:hAnsi="Arial" w:cs="Arial"/>
        </w:rPr>
      </w:pPr>
      <w:bookmarkStart w:id="0" w:name="_Hlk132901412"/>
      <w:r w:rsidRPr="006B5573">
        <w:rPr>
          <w:rFonts w:ascii="Arial" w:hAnsi="Arial" w:cs="Arial"/>
        </w:rPr>
        <w:t>Working effectively as a member of a professional team, contributing to multi-disciplinary working</w:t>
      </w:r>
      <w:r w:rsidR="006B5573" w:rsidRPr="006B5573">
        <w:rPr>
          <w:rFonts w:ascii="Arial" w:hAnsi="Arial" w:cs="Arial"/>
        </w:rPr>
        <w:t>, working alongside and with the assistance of</w:t>
      </w:r>
      <w:r w:rsidRPr="006B5573">
        <w:rPr>
          <w:rFonts w:ascii="Arial" w:hAnsi="Arial" w:cs="Arial"/>
        </w:rPr>
        <w:t xml:space="preserve"> more experienced Social Workers in undertaking high risk and complex cases including court proceeding</w:t>
      </w:r>
      <w:r w:rsidR="006B5573" w:rsidRPr="006B5573">
        <w:rPr>
          <w:rFonts w:ascii="Arial" w:hAnsi="Arial" w:cs="Arial"/>
        </w:rPr>
        <w:t xml:space="preserve">s. </w:t>
      </w:r>
      <w:bookmarkEnd w:id="0"/>
    </w:p>
    <w:p w14:paraId="6426FE1C" w14:textId="1AE83A4C" w:rsidR="006B5573" w:rsidRPr="00305EA5" w:rsidRDefault="006B5573" w:rsidP="00305EA5">
      <w:pPr>
        <w:numPr>
          <w:ilvl w:val="0"/>
          <w:numId w:val="28"/>
        </w:numPr>
        <w:jc w:val="both"/>
        <w:rPr>
          <w:rFonts w:ascii="Arial" w:hAnsi="Arial" w:cs="Arial"/>
        </w:rPr>
      </w:pPr>
      <w:r w:rsidRPr="002C296B">
        <w:rPr>
          <w:rFonts w:ascii="Arial" w:hAnsi="Arial" w:cs="Arial"/>
        </w:rPr>
        <w:t>Working with other agencies and professionals in a co-ordinated manner to address the needs</w:t>
      </w:r>
      <w:r>
        <w:rPr>
          <w:rFonts w:ascii="Arial" w:hAnsi="Arial" w:cs="Arial"/>
        </w:rPr>
        <w:t xml:space="preserve"> of children, young </w:t>
      </w:r>
      <w:r w:rsidR="00BF55A0">
        <w:rPr>
          <w:rFonts w:ascii="Arial" w:hAnsi="Arial" w:cs="Arial"/>
        </w:rPr>
        <w:t>people,</w:t>
      </w:r>
      <w:r>
        <w:rPr>
          <w:rFonts w:ascii="Arial" w:hAnsi="Arial" w:cs="Arial"/>
        </w:rPr>
        <w:t xml:space="preserve"> and their families, including preparing and participating in decision making forums</w:t>
      </w:r>
      <w:r w:rsidR="00BF5EA7">
        <w:rPr>
          <w:rFonts w:ascii="Arial" w:hAnsi="Arial" w:cs="Arial"/>
        </w:rPr>
        <w:t>.</w:t>
      </w:r>
    </w:p>
    <w:p w14:paraId="6896F2D3" w14:textId="3DD93B7D" w:rsidR="006B5573" w:rsidRPr="00305EA5" w:rsidRDefault="006B5573" w:rsidP="00305EA5">
      <w:pPr>
        <w:numPr>
          <w:ilvl w:val="0"/>
          <w:numId w:val="28"/>
        </w:numPr>
        <w:jc w:val="both"/>
        <w:rPr>
          <w:rFonts w:ascii="Arial" w:hAnsi="Arial" w:cs="Arial"/>
        </w:rPr>
      </w:pPr>
      <w:r w:rsidRPr="002C296B">
        <w:rPr>
          <w:rFonts w:ascii="Arial" w:hAnsi="Arial" w:cs="Arial"/>
        </w:rPr>
        <w:t>Taking responsibility, with the Team Manager</w:t>
      </w:r>
      <w:r>
        <w:rPr>
          <w:rFonts w:ascii="Arial" w:hAnsi="Arial" w:cs="Arial"/>
        </w:rPr>
        <w:t xml:space="preserve"> and Senior Practitioner</w:t>
      </w:r>
      <w:r w:rsidRPr="002C296B">
        <w:rPr>
          <w:rFonts w:ascii="Arial" w:hAnsi="Arial" w:cs="Arial"/>
        </w:rPr>
        <w:t xml:space="preserve">, to </w:t>
      </w:r>
      <w:r>
        <w:rPr>
          <w:rFonts w:ascii="Arial" w:hAnsi="Arial" w:cs="Arial"/>
        </w:rPr>
        <w:t>maintain and develop</w:t>
      </w:r>
      <w:r w:rsidRPr="002C296B">
        <w:rPr>
          <w:rFonts w:ascii="Arial" w:hAnsi="Arial" w:cs="Arial"/>
        </w:rPr>
        <w:t xml:space="preserve"> professional </w:t>
      </w:r>
      <w:r>
        <w:rPr>
          <w:rFonts w:ascii="Arial" w:hAnsi="Arial" w:cs="Arial"/>
        </w:rPr>
        <w:t>practice, including identifying training needs</w:t>
      </w:r>
      <w:r w:rsidRPr="002C296B">
        <w:rPr>
          <w:rFonts w:ascii="Arial" w:hAnsi="Arial" w:cs="Arial"/>
        </w:rPr>
        <w:t>.</w:t>
      </w:r>
    </w:p>
    <w:p w14:paraId="4012A0B4" w14:textId="6A9DB584" w:rsidR="006B5573" w:rsidRPr="00305EA5" w:rsidRDefault="006B5573" w:rsidP="006B5573">
      <w:pPr>
        <w:numPr>
          <w:ilvl w:val="0"/>
          <w:numId w:val="28"/>
        </w:numPr>
        <w:jc w:val="both"/>
        <w:rPr>
          <w:rFonts w:ascii="Arial" w:hAnsi="Arial" w:cs="Arial"/>
        </w:rPr>
      </w:pPr>
      <w:r w:rsidRPr="002C296B">
        <w:rPr>
          <w:rFonts w:ascii="Arial" w:hAnsi="Arial" w:cs="Arial"/>
        </w:rPr>
        <w:t xml:space="preserve">Identifying unmet need and drawing it to the attention of Managers in the </w:t>
      </w:r>
      <w:r w:rsidR="00BF55A0" w:rsidRPr="002C296B">
        <w:rPr>
          <w:rFonts w:ascii="Arial" w:hAnsi="Arial" w:cs="Arial"/>
        </w:rPr>
        <w:t>Service and</w:t>
      </w:r>
      <w:r w:rsidRPr="002C296B">
        <w:rPr>
          <w:rFonts w:ascii="Arial" w:hAnsi="Arial" w:cs="Arial"/>
        </w:rPr>
        <w:t xml:space="preserve"> assisting in the</w:t>
      </w:r>
      <w:r>
        <w:rPr>
          <w:rFonts w:ascii="Arial" w:hAnsi="Arial" w:cs="Arial"/>
        </w:rPr>
        <w:t xml:space="preserve"> collection of data as required.</w:t>
      </w:r>
      <w:r w:rsidRPr="007C05F3">
        <w:rPr>
          <w:rFonts w:ascii="Arial" w:hAnsi="Arial" w:cs="Arial"/>
        </w:rPr>
        <w:t xml:space="preserve">  </w:t>
      </w:r>
    </w:p>
    <w:p w14:paraId="29A1EFF4" w14:textId="3D7091E0" w:rsidR="006B5573" w:rsidRPr="00305EA5" w:rsidRDefault="002E1E6F" w:rsidP="00305EA5">
      <w:pPr>
        <w:numPr>
          <w:ilvl w:val="0"/>
          <w:numId w:val="28"/>
        </w:numPr>
        <w:tabs>
          <w:tab w:val="num" w:pos="709"/>
        </w:tabs>
        <w:jc w:val="both"/>
        <w:rPr>
          <w:rFonts w:ascii="Arial" w:hAnsi="Arial" w:cs="Arial"/>
        </w:rPr>
      </w:pPr>
      <w:r w:rsidRPr="002C296B">
        <w:rPr>
          <w:rFonts w:ascii="Arial" w:hAnsi="Arial" w:cs="Arial"/>
        </w:rPr>
        <w:lastRenderedPageBreak/>
        <w:t xml:space="preserve">Creating and reviewing </w:t>
      </w:r>
      <w:r w:rsidR="00BF55A0" w:rsidRPr="002C296B">
        <w:rPr>
          <w:rFonts w:ascii="Arial" w:hAnsi="Arial" w:cs="Arial"/>
        </w:rPr>
        <w:t>outcome-based</w:t>
      </w:r>
      <w:r w:rsidRPr="002C296B">
        <w:rPr>
          <w:rFonts w:ascii="Arial" w:hAnsi="Arial" w:cs="Arial"/>
        </w:rPr>
        <w:t xml:space="preserve"> care plans that address the </w:t>
      </w:r>
      <w:r>
        <w:rPr>
          <w:rFonts w:ascii="Arial" w:hAnsi="Arial" w:cs="Arial"/>
        </w:rPr>
        <w:t>needs identified in assessments following the Signs of Safety model of practice</w:t>
      </w:r>
      <w:r w:rsidR="00BF5EA7">
        <w:rPr>
          <w:rFonts w:ascii="Arial" w:hAnsi="Arial" w:cs="Arial"/>
        </w:rPr>
        <w:t>.</w:t>
      </w:r>
    </w:p>
    <w:p w14:paraId="0371ACA4" w14:textId="022C06E6" w:rsidR="0024119B" w:rsidRDefault="0024119B" w:rsidP="0024119B">
      <w:pPr>
        <w:numPr>
          <w:ilvl w:val="0"/>
          <w:numId w:val="28"/>
        </w:numPr>
        <w:jc w:val="both"/>
        <w:rPr>
          <w:rFonts w:ascii="Arial" w:hAnsi="Arial" w:cs="Arial"/>
        </w:rPr>
      </w:pPr>
      <w:bookmarkStart w:id="1" w:name="_Hlk132901372"/>
      <w:r w:rsidRPr="002C296B">
        <w:rPr>
          <w:rFonts w:ascii="Arial" w:hAnsi="Arial" w:cs="Arial"/>
        </w:rPr>
        <w:t>Working with</w:t>
      </w:r>
      <w:r>
        <w:rPr>
          <w:rFonts w:ascii="Arial" w:hAnsi="Arial" w:cs="Arial"/>
        </w:rPr>
        <w:t>in</w:t>
      </w:r>
      <w:r w:rsidRPr="002C296B">
        <w:rPr>
          <w:rFonts w:ascii="Arial" w:hAnsi="Arial" w:cs="Arial"/>
        </w:rPr>
        <w:t xml:space="preserve"> the legislative, regulatory and policy framework </w:t>
      </w:r>
      <w:r>
        <w:rPr>
          <w:rFonts w:ascii="Arial" w:hAnsi="Arial" w:cs="Arial"/>
        </w:rPr>
        <w:t>that relates to the</w:t>
      </w:r>
      <w:r w:rsidRPr="002C296B">
        <w:rPr>
          <w:rFonts w:ascii="Arial" w:hAnsi="Arial" w:cs="Arial"/>
        </w:rPr>
        <w:t xml:space="preserve"> </w:t>
      </w:r>
      <w:r w:rsidR="00C7065B">
        <w:rPr>
          <w:rFonts w:ascii="Arial" w:hAnsi="Arial" w:cs="Arial"/>
        </w:rPr>
        <w:t>C</w:t>
      </w:r>
      <w:r w:rsidR="0028552B">
        <w:rPr>
          <w:rFonts w:ascii="Arial" w:hAnsi="Arial" w:cs="Arial"/>
        </w:rPr>
        <w:t xml:space="preserve">hildren and </w:t>
      </w:r>
      <w:r w:rsidR="00C7065B">
        <w:rPr>
          <w:rFonts w:ascii="Arial" w:hAnsi="Arial" w:cs="Arial"/>
        </w:rPr>
        <w:t>A</w:t>
      </w:r>
      <w:r w:rsidR="0028552B">
        <w:rPr>
          <w:rFonts w:ascii="Arial" w:hAnsi="Arial" w:cs="Arial"/>
        </w:rPr>
        <w:t>dult</w:t>
      </w:r>
      <w:r w:rsidRPr="002C296B">
        <w:rPr>
          <w:rFonts w:ascii="Arial" w:hAnsi="Arial" w:cs="Arial"/>
        </w:rPr>
        <w:t xml:space="preserve"> </w:t>
      </w:r>
      <w:r w:rsidR="00BF55A0" w:rsidRPr="002C296B">
        <w:rPr>
          <w:rFonts w:ascii="Arial" w:hAnsi="Arial" w:cs="Arial"/>
        </w:rPr>
        <w:t>Service</w:t>
      </w:r>
      <w:r w:rsidR="00BF55A0">
        <w:rPr>
          <w:rFonts w:ascii="Arial" w:hAnsi="Arial" w:cs="Arial"/>
        </w:rPr>
        <w:t>s.</w:t>
      </w:r>
    </w:p>
    <w:bookmarkEnd w:id="1"/>
    <w:p w14:paraId="3AF8CF0B" w14:textId="77777777" w:rsidR="0024119B" w:rsidRDefault="0024119B" w:rsidP="0024119B">
      <w:pPr>
        <w:ind w:left="360"/>
        <w:jc w:val="both"/>
        <w:rPr>
          <w:rFonts w:ascii="Arial" w:hAnsi="Arial" w:cs="Arial"/>
        </w:rPr>
      </w:pPr>
    </w:p>
    <w:p w14:paraId="0F96D378" w14:textId="4F7EA398" w:rsidR="00A2217E" w:rsidRDefault="00400EDD" w:rsidP="00A2217E">
      <w:pPr>
        <w:jc w:val="both"/>
        <w:rPr>
          <w:rFonts w:ascii="Arial" w:hAnsi="Arial" w:cs="Arial"/>
          <w:b/>
        </w:rPr>
      </w:pPr>
      <w:r>
        <w:rPr>
          <w:rFonts w:ascii="Arial" w:hAnsi="Arial" w:cs="Arial"/>
          <w:b/>
        </w:rPr>
        <w:t xml:space="preserve">Grade 11 </w:t>
      </w:r>
      <w:r w:rsidR="00A2217E">
        <w:rPr>
          <w:rFonts w:ascii="Arial" w:hAnsi="Arial" w:cs="Arial"/>
          <w:b/>
        </w:rPr>
        <w:t>– As above plus</w:t>
      </w:r>
    </w:p>
    <w:p w14:paraId="7E5FD022" w14:textId="77777777" w:rsidR="006B5573" w:rsidRDefault="006B5573" w:rsidP="00A2217E">
      <w:pPr>
        <w:jc w:val="both"/>
        <w:rPr>
          <w:rFonts w:ascii="Arial" w:hAnsi="Arial" w:cs="Arial"/>
          <w:b/>
        </w:rPr>
      </w:pPr>
    </w:p>
    <w:p w14:paraId="4DA5A00E" w14:textId="6E63E955" w:rsidR="00BF55A0" w:rsidRPr="00305EA5" w:rsidRDefault="00A2217E" w:rsidP="00305EA5">
      <w:pPr>
        <w:pStyle w:val="ListParagraph"/>
        <w:numPr>
          <w:ilvl w:val="0"/>
          <w:numId w:val="43"/>
        </w:numPr>
        <w:jc w:val="both"/>
        <w:rPr>
          <w:rFonts w:ascii="Arial" w:hAnsi="Arial" w:cs="Arial"/>
          <w:bCs/>
        </w:rPr>
      </w:pPr>
      <w:r>
        <w:rPr>
          <w:rFonts w:ascii="Arial" w:hAnsi="Arial" w:cs="Arial"/>
          <w:bCs/>
        </w:rPr>
        <w:t xml:space="preserve">Being responsible for </w:t>
      </w:r>
      <w:r w:rsidR="00BF55A0">
        <w:rPr>
          <w:rFonts w:ascii="Arial" w:hAnsi="Arial" w:cs="Arial"/>
          <w:bCs/>
        </w:rPr>
        <w:t>several</w:t>
      </w:r>
      <w:r w:rsidR="00133988">
        <w:rPr>
          <w:rFonts w:ascii="Arial" w:hAnsi="Arial" w:cs="Arial"/>
          <w:bCs/>
        </w:rPr>
        <w:t xml:space="preserve"> cases of increasing complexity </w:t>
      </w:r>
      <w:bookmarkStart w:id="2" w:name="_Hlk133934534"/>
      <w:r w:rsidR="00005683">
        <w:rPr>
          <w:rFonts w:ascii="Arial" w:hAnsi="Arial" w:cs="Arial"/>
          <w:bCs/>
        </w:rPr>
        <w:t>including increased support for cases with any court-related proceedings, with the opportunity for joint-working.</w:t>
      </w:r>
      <w:bookmarkEnd w:id="2"/>
    </w:p>
    <w:p w14:paraId="34D40C8C" w14:textId="35FB76B1" w:rsidR="00A2217E" w:rsidRPr="00305EA5" w:rsidRDefault="00A2217E" w:rsidP="00305EA5">
      <w:pPr>
        <w:pStyle w:val="ListParagraph"/>
        <w:numPr>
          <w:ilvl w:val="0"/>
          <w:numId w:val="43"/>
        </w:numPr>
        <w:jc w:val="both"/>
        <w:rPr>
          <w:rFonts w:ascii="Arial" w:hAnsi="Arial" w:cs="Arial"/>
          <w:bCs/>
        </w:rPr>
      </w:pPr>
      <w:r>
        <w:rPr>
          <w:rFonts w:ascii="Arial" w:hAnsi="Arial" w:cs="Arial"/>
          <w:bCs/>
        </w:rPr>
        <w:t xml:space="preserve">Mentoring and supporting social work students and social work assistants in their practice. </w:t>
      </w:r>
    </w:p>
    <w:p w14:paraId="4A147D67" w14:textId="77777777" w:rsidR="00A2217E" w:rsidRDefault="00A2217E" w:rsidP="00CE6544">
      <w:pPr>
        <w:pStyle w:val="ListParagraph"/>
        <w:jc w:val="both"/>
        <w:rPr>
          <w:rFonts w:ascii="Arial" w:hAnsi="Arial" w:cs="Arial"/>
        </w:rPr>
      </w:pPr>
    </w:p>
    <w:p w14:paraId="6D0B1784" w14:textId="3CC0A6AE" w:rsidR="0039546D" w:rsidRDefault="0039546D" w:rsidP="00CE6544">
      <w:pPr>
        <w:jc w:val="both"/>
        <w:rPr>
          <w:rFonts w:ascii="Arial" w:hAnsi="Arial" w:cs="Arial"/>
        </w:rPr>
      </w:pPr>
      <w:r w:rsidRPr="0049272B">
        <w:rPr>
          <w:rFonts w:ascii="Arial" w:hAnsi="Arial" w:cs="Arial"/>
          <w:b/>
        </w:rPr>
        <w:t>Grade 1</w:t>
      </w:r>
      <w:r w:rsidR="00064F02">
        <w:rPr>
          <w:rFonts w:ascii="Arial" w:hAnsi="Arial" w:cs="Arial"/>
          <w:b/>
        </w:rPr>
        <w:t>2</w:t>
      </w:r>
      <w:r w:rsidRPr="0049272B">
        <w:rPr>
          <w:rFonts w:ascii="Arial" w:hAnsi="Arial" w:cs="Arial"/>
          <w:b/>
        </w:rPr>
        <w:t xml:space="preserve"> - As above plus</w:t>
      </w:r>
      <w:r>
        <w:rPr>
          <w:rFonts w:ascii="Arial" w:hAnsi="Arial" w:cs="Arial"/>
        </w:rPr>
        <w:t>:</w:t>
      </w:r>
    </w:p>
    <w:p w14:paraId="45C744A4" w14:textId="77777777" w:rsidR="006B5573" w:rsidRDefault="006B5573" w:rsidP="00CE6544">
      <w:pPr>
        <w:jc w:val="both"/>
        <w:rPr>
          <w:rFonts w:ascii="Arial" w:hAnsi="Arial" w:cs="Arial"/>
        </w:rPr>
      </w:pPr>
    </w:p>
    <w:p w14:paraId="59EFC5F0" w14:textId="38EC7EF1" w:rsidR="00064F02" w:rsidRPr="00305EA5" w:rsidRDefault="00064F02" w:rsidP="00305EA5">
      <w:pPr>
        <w:numPr>
          <w:ilvl w:val="0"/>
          <w:numId w:val="39"/>
        </w:numPr>
        <w:jc w:val="both"/>
        <w:rPr>
          <w:rFonts w:ascii="Arial" w:hAnsi="Arial" w:cs="Arial"/>
        </w:rPr>
      </w:pPr>
      <w:r>
        <w:rPr>
          <w:rFonts w:ascii="Arial" w:hAnsi="Arial" w:cs="Arial"/>
        </w:rPr>
        <w:t xml:space="preserve">Supervision of Social Work Students and other junior members of </w:t>
      </w:r>
      <w:r w:rsidR="00BF55A0">
        <w:rPr>
          <w:rFonts w:ascii="Arial" w:hAnsi="Arial" w:cs="Arial"/>
        </w:rPr>
        <w:t>staff.</w:t>
      </w:r>
    </w:p>
    <w:p w14:paraId="0BA1C5DD" w14:textId="23016FBC" w:rsidR="006B5573" w:rsidRPr="00305EA5" w:rsidRDefault="00064F02" w:rsidP="006B5573">
      <w:pPr>
        <w:numPr>
          <w:ilvl w:val="0"/>
          <w:numId w:val="39"/>
        </w:numPr>
        <w:jc w:val="both"/>
        <w:rPr>
          <w:rFonts w:ascii="Arial" w:hAnsi="Arial" w:cs="Arial"/>
        </w:rPr>
      </w:pPr>
      <w:r w:rsidRPr="006B5573">
        <w:rPr>
          <w:rFonts w:ascii="Arial" w:hAnsi="Arial" w:cs="Arial"/>
        </w:rPr>
        <w:t xml:space="preserve">Provide advice and guidance to less experience social </w:t>
      </w:r>
      <w:r w:rsidR="00BF55A0" w:rsidRPr="006B5573">
        <w:rPr>
          <w:rFonts w:ascii="Arial" w:hAnsi="Arial" w:cs="Arial"/>
        </w:rPr>
        <w:t>workers.</w:t>
      </w:r>
      <w:r w:rsidR="00BE4B06" w:rsidRPr="006B5573">
        <w:rPr>
          <w:rFonts w:ascii="Arial" w:hAnsi="Arial" w:cs="Arial"/>
        </w:rPr>
        <w:t xml:space="preserve"> </w:t>
      </w:r>
    </w:p>
    <w:p w14:paraId="39AC9740" w14:textId="332B80B7" w:rsidR="00064F02" w:rsidRPr="00305EA5" w:rsidRDefault="00064F02" w:rsidP="00305EA5">
      <w:pPr>
        <w:numPr>
          <w:ilvl w:val="0"/>
          <w:numId w:val="39"/>
        </w:numPr>
        <w:jc w:val="both"/>
        <w:rPr>
          <w:rFonts w:ascii="Arial" w:hAnsi="Arial" w:cs="Arial"/>
          <w:color w:val="000000"/>
        </w:rPr>
      </w:pPr>
      <w:r w:rsidRPr="006B5573">
        <w:rPr>
          <w:rFonts w:ascii="Arial" w:hAnsi="Arial" w:cs="Arial"/>
          <w:color w:val="000000"/>
        </w:rPr>
        <w:t xml:space="preserve">To undertake </w:t>
      </w:r>
      <w:r w:rsidR="00133988">
        <w:rPr>
          <w:rFonts w:ascii="Arial" w:hAnsi="Arial" w:cs="Arial"/>
          <w:color w:val="000000"/>
        </w:rPr>
        <w:t xml:space="preserve">more </w:t>
      </w:r>
      <w:r w:rsidRPr="006B5573">
        <w:rPr>
          <w:rFonts w:ascii="Arial" w:hAnsi="Arial" w:cs="Arial"/>
          <w:color w:val="000000"/>
        </w:rPr>
        <w:t xml:space="preserve">sensitive, </w:t>
      </w:r>
      <w:r w:rsidR="00BF5EA7" w:rsidRPr="006B5573">
        <w:rPr>
          <w:rFonts w:ascii="Arial" w:hAnsi="Arial" w:cs="Arial"/>
          <w:color w:val="000000"/>
        </w:rPr>
        <w:t>acute,</w:t>
      </w:r>
      <w:r w:rsidRPr="006B5573">
        <w:rPr>
          <w:rFonts w:ascii="Arial" w:hAnsi="Arial" w:cs="Arial"/>
          <w:color w:val="000000"/>
        </w:rPr>
        <w:t xml:space="preserve"> and complex child protection, family support and </w:t>
      </w:r>
      <w:r w:rsidR="00133988">
        <w:rPr>
          <w:rFonts w:ascii="Arial" w:hAnsi="Arial" w:cs="Arial"/>
          <w:color w:val="000000"/>
        </w:rPr>
        <w:t>care experienced</w:t>
      </w:r>
      <w:r w:rsidRPr="006B5573">
        <w:rPr>
          <w:rFonts w:ascii="Arial" w:hAnsi="Arial" w:cs="Arial"/>
          <w:color w:val="000000"/>
        </w:rPr>
        <w:t xml:space="preserve"> </w:t>
      </w:r>
      <w:r w:rsidR="00BF55A0" w:rsidRPr="006B5573">
        <w:rPr>
          <w:rFonts w:ascii="Arial" w:hAnsi="Arial" w:cs="Arial"/>
          <w:color w:val="000000"/>
        </w:rPr>
        <w:t>children’s</w:t>
      </w:r>
      <w:r w:rsidRPr="006B5573">
        <w:rPr>
          <w:rFonts w:ascii="Arial" w:hAnsi="Arial" w:cs="Arial"/>
          <w:color w:val="000000"/>
        </w:rPr>
        <w:t xml:space="preserve"> cases which will require court attendance and to act on behalf of the council in other formal</w:t>
      </w:r>
      <w:r w:rsidRPr="006B5573">
        <w:rPr>
          <w:rFonts w:ascii="Arial" w:hAnsi="Arial" w:cs="Arial"/>
          <w:b/>
          <w:bCs/>
          <w:color w:val="000000"/>
        </w:rPr>
        <w:t xml:space="preserve"> </w:t>
      </w:r>
      <w:r w:rsidR="00BF55A0" w:rsidRPr="006B5573">
        <w:rPr>
          <w:rFonts w:ascii="Arial" w:hAnsi="Arial" w:cs="Arial"/>
          <w:color w:val="000000"/>
        </w:rPr>
        <w:t>settings.</w:t>
      </w:r>
      <w:r w:rsidR="00BE4B06" w:rsidRPr="006B5573">
        <w:rPr>
          <w:rFonts w:ascii="Arial" w:hAnsi="Arial" w:cs="Arial"/>
          <w:color w:val="000000"/>
        </w:rPr>
        <w:t xml:space="preserve"> </w:t>
      </w:r>
    </w:p>
    <w:p w14:paraId="21827C7B" w14:textId="64D831F6" w:rsidR="00064F02" w:rsidRPr="00305EA5" w:rsidRDefault="00064F02" w:rsidP="00305EA5">
      <w:pPr>
        <w:numPr>
          <w:ilvl w:val="0"/>
          <w:numId w:val="39"/>
        </w:numPr>
        <w:jc w:val="both"/>
        <w:rPr>
          <w:rFonts w:ascii="Arial" w:hAnsi="Arial" w:cs="Arial"/>
        </w:rPr>
      </w:pPr>
      <w:r>
        <w:rPr>
          <w:rFonts w:ascii="Arial" w:hAnsi="Arial" w:cs="Arial"/>
        </w:rPr>
        <w:t xml:space="preserve">Lead joint working with less experienced Social Workers in complex </w:t>
      </w:r>
      <w:r w:rsidR="00BF55A0">
        <w:rPr>
          <w:rFonts w:ascii="Arial" w:hAnsi="Arial" w:cs="Arial"/>
        </w:rPr>
        <w:t>cases</w:t>
      </w:r>
      <w:r w:rsidR="00305EA5">
        <w:rPr>
          <w:rFonts w:ascii="Arial" w:hAnsi="Arial" w:cs="Arial"/>
        </w:rPr>
        <w:t>.</w:t>
      </w:r>
    </w:p>
    <w:p w14:paraId="26C4BE00" w14:textId="367DA813" w:rsidR="00BF55A0" w:rsidRPr="00305EA5" w:rsidRDefault="00064F02" w:rsidP="00305EA5">
      <w:pPr>
        <w:numPr>
          <w:ilvl w:val="0"/>
          <w:numId w:val="39"/>
        </w:numPr>
        <w:jc w:val="both"/>
        <w:rPr>
          <w:rFonts w:ascii="Arial" w:hAnsi="Arial" w:cs="Arial"/>
          <w:color w:val="000000"/>
        </w:rPr>
      </w:pPr>
      <w:r w:rsidRPr="007F74EF">
        <w:rPr>
          <w:rFonts w:ascii="Arial" w:hAnsi="Arial" w:cs="Arial"/>
          <w:color w:val="000000"/>
        </w:rPr>
        <w:t>Routinely undertake complex assessments of high-risk cases and take lead responsibility for the formulation of risk management plans and</w:t>
      </w:r>
      <w:r>
        <w:rPr>
          <w:rFonts w:ascii="Arial" w:hAnsi="Arial" w:cs="Arial"/>
          <w:color w:val="000000"/>
        </w:rPr>
        <w:t xml:space="preserve">, when required, </w:t>
      </w:r>
      <w:r w:rsidRPr="007F74EF">
        <w:rPr>
          <w:rFonts w:ascii="Arial" w:hAnsi="Arial" w:cs="Arial"/>
          <w:color w:val="000000"/>
        </w:rPr>
        <w:t xml:space="preserve">court care </w:t>
      </w:r>
      <w:r w:rsidR="00BF55A0" w:rsidRPr="007F74EF">
        <w:rPr>
          <w:rFonts w:ascii="Arial" w:hAnsi="Arial" w:cs="Arial"/>
          <w:color w:val="000000"/>
        </w:rPr>
        <w:t>plans.</w:t>
      </w:r>
    </w:p>
    <w:p w14:paraId="2EF9994C" w14:textId="54BB9069" w:rsidR="00064F02" w:rsidRPr="007F74EF" w:rsidRDefault="00064F02" w:rsidP="00064F02">
      <w:pPr>
        <w:pStyle w:val="ListParagraph"/>
        <w:numPr>
          <w:ilvl w:val="0"/>
          <w:numId w:val="39"/>
        </w:numPr>
        <w:spacing w:after="4" w:line="251" w:lineRule="auto"/>
        <w:ind w:right="28"/>
        <w:contextualSpacing/>
        <w:jc w:val="both"/>
        <w:rPr>
          <w:rFonts w:ascii="Arial" w:hAnsi="Arial" w:cs="Arial"/>
          <w:color w:val="000000"/>
        </w:rPr>
      </w:pPr>
      <w:r w:rsidRPr="007F74EF">
        <w:rPr>
          <w:rFonts w:ascii="Arial" w:hAnsi="Arial" w:cs="Arial"/>
          <w:color w:val="000000"/>
        </w:rPr>
        <w:t>Working with families with complex situations and providing a strong response to identified needs and concerns.  This will include:</w:t>
      </w:r>
    </w:p>
    <w:p w14:paraId="387ACAE2" w14:textId="77777777" w:rsidR="00064F02" w:rsidRPr="006B5573" w:rsidRDefault="00064F02" w:rsidP="00064F02">
      <w:pPr>
        <w:pStyle w:val="ListParagraph"/>
        <w:numPr>
          <w:ilvl w:val="0"/>
          <w:numId w:val="41"/>
        </w:numPr>
        <w:spacing w:after="4" w:line="251" w:lineRule="auto"/>
        <w:ind w:right="28"/>
        <w:contextualSpacing/>
        <w:jc w:val="both"/>
        <w:rPr>
          <w:rFonts w:ascii="Arial" w:hAnsi="Arial" w:cs="Arial"/>
          <w:color w:val="000000"/>
        </w:rPr>
      </w:pPr>
      <w:r w:rsidRPr="006B5573">
        <w:rPr>
          <w:rFonts w:ascii="Arial" w:hAnsi="Arial" w:cs="Arial"/>
          <w:color w:val="000000"/>
        </w:rPr>
        <w:t xml:space="preserve">Care and Support Assessments. </w:t>
      </w:r>
    </w:p>
    <w:p w14:paraId="59C60483" w14:textId="77777777" w:rsidR="00064F02" w:rsidRPr="006B5573" w:rsidRDefault="00064F02" w:rsidP="00064F02">
      <w:pPr>
        <w:pStyle w:val="ListParagraph"/>
        <w:numPr>
          <w:ilvl w:val="0"/>
          <w:numId w:val="41"/>
        </w:numPr>
        <w:spacing w:after="4" w:line="251" w:lineRule="auto"/>
        <w:ind w:right="28"/>
        <w:contextualSpacing/>
        <w:jc w:val="both"/>
        <w:rPr>
          <w:rFonts w:ascii="Arial" w:hAnsi="Arial" w:cs="Arial"/>
          <w:color w:val="000000"/>
        </w:rPr>
      </w:pPr>
      <w:r w:rsidRPr="006B5573">
        <w:rPr>
          <w:rFonts w:ascii="Arial" w:hAnsi="Arial" w:cs="Arial"/>
          <w:color w:val="000000"/>
        </w:rPr>
        <w:t xml:space="preserve">Child protection investigations and care planning and review. </w:t>
      </w:r>
    </w:p>
    <w:p w14:paraId="1CA7E936" w14:textId="77777777" w:rsidR="00064F02" w:rsidRPr="006B5573" w:rsidRDefault="00064F02" w:rsidP="00064F02">
      <w:pPr>
        <w:pStyle w:val="ListParagraph"/>
        <w:numPr>
          <w:ilvl w:val="0"/>
          <w:numId w:val="41"/>
        </w:numPr>
        <w:spacing w:after="4" w:line="251" w:lineRule="auto"/>
        <w:ind w:right="28"/>
        <w:contextualSpacing/>
        <w:jc w:val="both"/>
        <w:rPr>
          <w:rFonts w:ascii="Arial" w:hAnsi="Arial" w:cs="Arial"/>
          <w:color w:val="000000"/>
        </w:rPr>
      </w:pPr>
      <w:r w:rsidRPr="006B5573">
        <w:rPr>
          <w:rFonts w:ascii="Arial" w:hAnsi="Arial" w:cs="Arial"/>
          <w:color w:val="000000"/>
        </w:rPr>
        <w:t xml:space="preserve">Services to children who are looked after. </w:t>
      </w:r>
    </w:p>
    <w:p w14:paraId="70AA8B5D" w14:textId="77777777" w:rsidR="00064F02" w:rsidRPr="006B5573" w:rsidRDefault="00064F02" w:rsidP="00064F02">
      <w:pPr>
        <w:pStyle w:val="ListParagraph"/>
        <w:numPr>
          <w:ilvl w:val="0"/>
          <w:numId w:val="41"/>
        </w:numPr>
        <w:spacing w:after="4" w:line="251" w:lineRule="auto"/>
        <w:ind w:right="28"/>
        <w:contextualSpacing/>
        <w:jc w:val="both"/>
        <w:rPr>
          <w:rFonts w:ascii="Arial" w:hAnsi="Arial" w:cs="Arial"/>
          <w:color w:val="000000"/>
        </w:rPr>
      </w:pPr>
      <w:r w:rsidRPr="006B5573">
        <w:rPr>
          <w:rFonts w:ascii="Arial" w:hAnsi="Arial" w:cs="Arial"/>
          <w:color w:val="000000"/>
        </w:rPr>
        <w:t xml:space="preserve">Other complex care and support work as required. </w:t>
      </w:r>
    </w:p>
    <w:p w14:paraId="59B16B51" w14:textId="30F130FD" w:rsidR="00064F02" w:rsidRPr="006B5573" w:rsidRDefault="00064F02" w:rsidP="00064F02">
      <w:pPr>
        <w:pStyle w:val="ListParagraph"/>
        <w:numPr>
          <w:ilvl w:val="0"/>
          <w:numId w:val="41"/>
        </w:numPr>
        <w:contextualSpacing/>
        <w:jc w:val="both"/>
        <w:rPr>
          <w:rFonts w:ascii="Arial" w:hAnsi="Arial" w:cs="Arial"/>
          <w:color w:val="000000"/>
        </w:rPr>
      </w:pPr>
      <w:r w:rsidRPr="006B5573">
        <w:rPr>
          <w:rFonts w:ascii="Arial" w:hAnsi="Arial" w:cs="Arial"/>
          <w:color w:val="000000"/>
        </w:rPr>
        <w:t>Care Proceedings.</w:t>
      </w:r>
    </w:p>
    <w:p w14:paraId="15936A32" w14:textId="76909253" w:rsidR="00400EDD" w:rsidRPr="000B1C08" w:rsidRDefault="003B54B3" w:rsidP="00735D36">
      <w:pPr>
        <w:pStyle w:val="ListParagraph"/>
        <w:numPr>
          <w:ilvl w:val="0"/>
          <w:numId w:val="41"/>
        </w:numPr>
        <w:contextualSpacing/>
        <w:jc w:val="both"/>
        <w:rPr>
          <w:rFonts w:ascii="Arial" w:hAnsi="Arial" w:cs="Arial"/>
          <w:b/>
          <w:bCs/>
          <w:lang w:eastAsia="en-GB"/>
        </w:rPr>
      </w:pPr>
      <w:r w:rsidRPr="000B1C08">
        <w:rPr>
          <w:rFonts w:ascii="Arial" w:hAnsi="Arial" w:cs="Arial"/>
          <w:color w:val="000000"/>
        </w:rPr>
        <w:t xml:space="preserve">Transition Planning. </w:t>
      </w:r>
      <w:r w:rsidR="00BE4B06" w:rsidRPr="000B1C08">
        <w:rPr>
          <w:rFonts w:ascii="Arial" w:hAnsi="Arial" w:cs="Arial"/>
          <w:color w:val="000000"/>
        </w:rPr>
        <w:t xml:space="preserve">  </w:t>
      </w:r>
    </w:p>
    <w:p w14:paraId="7711B72C" w14:textId="77777777" w:rsidR="000B1C08" w:rsidRDefault="000B1C08" w:rsidP="000B1C08">
      <w:pPr>
        <w:contextualSpacing/>
        <w:jc w:val="both"/>
        <w:rPr>
          <w:rFonts w:ascii="Arial" w:hAnsi="Arial" w:cs="Arial"/>
          <w:b/>
          <w:bCs/>
          <w:lang w:eastAsia="en-GB"/>
        </w:rPr>
      </w:pPr>
    </w:p>
    <w:p w14:paraId="6DE6B889" w14:textId="77777777" w:rsidR="000B1C08" w:rsidRPr="000B1C08" w:rsidRDefault="000B1C08" w:rsidP="000B1C08">
      <w:pPr>
        <w:contextualSpacing/>
        <w:jc w:val="both"/>
        <w:rPr>
          <w:rFonts w:ascii="Arial" w:hAnsi="Arial" w:cs="Arial"/>
          <w:b/>
          <w:bCs/>
          <w:lang w:eastAsia="en-GB"/>
        </w:rPr>
      </w:pPr>
    </w:p>
    <w:p w14:paraId="32BBBAB6" w14:textId="4E906C31" w:rsidR="0039546D" w:rsidRPr="00685DE7" w:rsidRDefault="0039546D" w:rsidP="000B1C08">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66F6A6CA" w14:textId="77777777" w:rsidR="0039546D" w:rsidRPr="00685DE7" w:rsidRDefault="0039546D" w:rsidP="000B1C08">
      <w:pPr>
        <w:autoSpaceDE w:val="0"/>
        <w:autoSpaceDN w:val="0"/>
        <w:adjustRightInd w:val="0"/>
        <w:jc w:val="both"/>
        <w:rPr>
          <w:rFonts w:ascii="Arial" w:hAnsi="Arial" w:cs="Arial"/>
          <w:b/>
          <w:bCs/>
          <w:lang w:eastAsia="en-GB"/>
        </w:rPr>
      </w:pPr>
    </w:p>
    <w:p w14:paraId="1F6988F3" w14:textId="77777777" w:rsidR="0039546D" w:rsidRPr="00685DE7" w:rsidRDefault="0039546D" w:rsidP="000B1C08">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2EB78588" w14:textId="481E3309" w:rsidR="0039546D" w:rsidRDefault="0039546D" w:rsidP="000B1C08">
      <w:pPr>
        <w:jc w:val="both"/>
        <w:rPr>
          <w:rFonts w:ascii="Arial" w:hAnsi="Arial" w:cs="Arial"/>
          <w:sz w:val="22"/>
          <w:szCs w:val="22"/>
        </w:rPr>
      </w:pPr>
      <w:r w:rsidRPr="00685DE7">
        <w:rPr>
          <w:rFonts w:ascii="Arial" w:hAnsi="Arial" w:cs="Arial"/>
        </w:rPr>
        <w:t xml:space="preserve">To fulfil the general and specific roles and responsibilities detailed in the </w:t>
      </w:r>
      <w:hyperlink r:id="rId7" w:history="1">
        <w:r>
          <w:rPr>
            <w:rStyle w:val="Hyperlink"/>
            <w:rFonts w:ascii="Arial" w:hAnsi="Arial" w:cs="Arial"/>
          </w:rPr>
          <w:t>Health and Safety Policy</w:t>
        </w:r>
      </w:hyperlink>
      <w:r w:rsidR="00BF55A0">
        <w:rPr>
          <w:rStyle w:val="Hyperlink"/>
          <w:rFonts w:ascii="Arial" w:hAnsi="Arial" w:cs="Arial"/>
        </w:rPr>
        <w:t>.</w:t>
      </w:r>
    </w:p>
    <w:p w14:paraId="518A6F2C" w14:textId="77777777" w:rsidR="0039546D" w:rsidRPr="00685DE7" w:rsidRDefault="0039546D" w:rsidP="000B1C08">
      <w:pPr>
        <w:ind w:left="720"/>
        <w:jc w:val="both"/>
        <w:rPr>
          <w:rFonts w:ascii="Arial" w:hAnsi="Arial" w:cs="Arial"/>
          <w:b/>
        </w:rPr>
      </w:pPr>
    </w:p>
    <w:p w14:paraId="46D7D0BD" w14:textId="77777777" w:rsidR="0039546D" w:rsidRPr="00685DE7" w:rsidRDefault="0039546D" w:rsidP="000B1C08">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606FAFC2" w14:textId="77777777" w:rsidR="0039546D" w:rsidRPr="00685DE7" w:rsidRDefault="0039546D" w:rsidP="000B1C08">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7B6A228" w14:textId="77777777" w:rsidR="0039546D" w:rsidRPr="00685DE7" w:rsidRDefault="0039546D" w:rsidP="000B1C08">
      <w:pPr>
        <w:autoSpaceDE w:val="0"/>
        <w:autoSpaceDN w:val="0"/>
        <w:adjustRightInd w:val="0"/>
        <w:jc w:val="both"/>
        <w:rPr>
          <w:rFonts w:ascii="Arial" w:hAnsi="Arial" w:cs="Arial"/>
          <w:lang w:eastAsia="en-GB"/>
        </w:rPr>
      </w:pPr>
    </w:p>
    <w:p w14:paraId="7477BBF5" w14:textId="77777777" w:rsidR="0039546D" w:rsidRPr="00685DE7" w:rsidRDefault="0039546D" w:rsidP="000B1C08">
      <w:pPr>
        <w:jc w:val="both"/>
        <w:rPr>
          <w:rFonts w:ascii="Arial" w:hAnsi="Arial" w:cs="Arial"/>
          <w:b/>
        </w:rPr>
      </w:pPr>
      <w:r w:rsidRPr="00685DE7">
        <w:rPr>
          <w:rFonts w:ascii="Arial" w:hAnsi="Arial" w:cs="Arial"/>
          <w:b/>
        </w:rPr>
        <w:t>Safeguarding</w:t>
      </w:r>
    </w:p>
    <w:p w14:paraId="3072A7A2" w14:textId="77777777" w:rsidR="00D45D56" w:rsidRPr="00685DE7" w:rsidRDefault="0039546D" w:rsidP="000B1C08">
      <w:pPr>
        <w:jc w:val="both"/>
        <w:rPr>
          <w:rFonts w:ascii="Arial" w:hAnsi="Arial" w:cs="Arial"/>
        </w:rPr>
      </w:pPr>
      <w:r w:rsidRPr="00685DE7">
        <w:rPr>
          <w:rFonts w:ascii="Arial" w:hAnsi="Arial" w:cs="Arial"/>
        </w:rPr>
        <w:t xml:space="preserve">Protecting children, young people or adults at risk is a core responsibility of all employees.  Any concerns should be reported to the Adult Safeguarding and Quality Team or </w:t>
      </w:r>
      <w:r w:rsidR="00D45D56" w:rsidRPr="00603BF5">
        <w:rPr>
          <w:rFonts w:ascii="Arial" w:hAnsi="Arial" w:cs="Arial"/>
        </w:rPr>
        <w:t>Children</w:t>
      </w:r>
      <w:r w:rsidR="00D45D56">
        <w:rPr>
          <w:rFonts w:ascii="Arial" w:hAnsi="Arial" w:cs="Arial"/>
        </w:rPr>
        <w:t>’</w:t>
      </w:r>
      <w:r w:rsidR="00D45D56" w:rsidRPr="00603BF5">
        <w:rPr>
          <w:rFonts w:ascii="Arial" w:hAnsi="Arial" w:cs="Arial"/>
        </w:rPr>
        <w:t>s IAA Service within MASH.</w:t>
      </w:r>
    </w:p>
    <w:p w14:paraId="3995AE9E" w14:textId="77777777" w:rsidR="0039546D" w:rsidRPr="00685DE7" w:rsidRDefault="0039546D" w:rsidP="000B1C08">
      <w:pPr>
        <w:jc w:val="both"/>
        <w:rPr>
          <w:rFonts w:ascii="Arial" w:hAnsi="Arial" w:cs="Arial"/>
          <w:lang w:eastAsia="en-GB"/>
        </w:rPr>
      </w:pPr>
    </w:p>
    <w:p w14:paraId="3E58C927" w14:textId="5826F223" w:rsidR="0039546D" w:rsidRPr="00685DE7" w:rsidRDefault="0039546D" w:rsidP="000B1C08">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6F29AA44" w14:textId="26A5997E" w:rsidR="0039546D" w:rsidRDefault="0039546D" w:rsidP="000B1C08">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39FE4393" w14:textId="77777777" w:rsidR="00305EA5" w:rsidRPr="00685DE7" w:rsidRDefault="00305EA5" w:rsidP="000B1C08">
      <w:pPr>
        <w:autoSpaceDE w:val="0"/>
        <w:autoSpaceDN w:val="0"/>
        <w:adjustRightInd w:val="0"/>
        <w:jc w:val="both"/>
        <w:rPr>
          <w:rFonts w:ascii="Arial" w:hAnsi="Arial" w:cs="Arial"/>
          <w:lang w:eastAsia="en-GB"/>
        </w:rPr>
      </w:pPr>
    </w:p>
    <w:p w14:paraId="436D6608" w14:textId="2DF92C4A" w:rsidR="0039546D" w:rsidRPr="00685DE7" w:rsidRDefault="000B1C08" w:rsidP="000B1C08">
      <w:pPr>
        <w:pStyle w:val="Heading2"/>
        <w:spacing w:before="0" w:after="0"/>
        <w:jc w:val="both"/>
        <w:rPr>
          <w:i w:val="0"/>
          <w:caps/>
          <w:sz w:val="24"/>
          <w:szCs w:val="24"/>
        </w:rPr>
      </w:pPr>
      <w:r w:rsidRPr="00685DE7">
        <w:rPr>
          <w:i w:val="0"/>
          <w:sz w:val="24"/>
          <w:szCs w:val="24"/>
        </w:rPr>
        <w:t xml:space="preserve">Criminal Records Check </w:t>
      </w:r>
    </w:p>
    <w:p w14:paraId="56F01C2B" w14:textId="6D8DA3D8" w:rsidR="0039546D" w:rsidRPr="00685DE7" w:rsidRDefault="0039546D" w:rsidP="000B1C08">
      <w:pPr>
        <w:ind w:right="-45"/>
        <w:jc w:val="both"/>
        <w:rPr>
          <w:rFonts w:ascii="Arial" w:hAnsi="Arial" w:cs="Arial"/>
        </w:rPr>
      </w:pPr>
      <w:r w:rsidRPr="00685DE7">
        <w:rPr>
          <w:rFonts w:ascii="Arial" w:hAnsi="Arial" w:cs="Arial"/>
        </w:rPr>
        <w:t xml:space="preserve">This post requires </w:t>
      </w:r>
      <w:r w:rsidR="00A03739" w:rsidRPr="00685DE7">
        <w:rPr>
          <w:rFonts w:ascii="Arial" w:hAnsi="Arial" w:cs="Arial"/>
        </w:rPr>
        <w:t>criminal records</w:t>
      </w:r>
      <w:r w:rsidRPr="00685DE7">
        <w:rPr>
          <w:rFonts w:ascii="Arial" w:hAnsi="Arial" w:cs="Arial"/>
        </w:rPr>
        <w:t xml:space="preserve"> check through the Disclosure &amp; Barring Service (DBS)</w:t>
      </w:r>
      <w:r w:rsidR="00BF55A0">
        <w:rPr>
          <w:rFonts w:ascii="Arial" w:hAnsi="Arial" w:cs="Arial"/>
        </w:rPr>
        <w:t>.</w:t>
      </w:r>
    </w:p>
    <w:p w14:paraId="5475809A" w14:textId="77777777" w:rsidR="008725E9" w:rsidRPr="002C296B" w:rsidRDefault="008725E9" w:rsidP="006D6613">
      <w:pPr>
        <w:autoSpaceDE w:val="0"/>
        <w:autoSpaceDN w:val="0"/>
        <w:adjustRightInd w:val="0"/>
        <w:rPr>
          <w:rFonts w:ascii="Arial" w:hAnsi="Arial" w:cs="Arial"/>
          <w:lang w:eastAsia="en-GB"/>
        </w:rPr>
      </w:pPr>
    </w:p>
    <w:p w14:paraId="3AD36BC3" w14:textId="77777777" w:rsidR="006D6613" w:rsidRPr="002C296B" w:rsidRDefault="006D6613" w:rsidP="006D6613">
      <w:pPr>
        <w:spacing w:after="60"/>
        <w:rPr>
          <w:rFonts w:ascii="Arial" w:hAnsi="Arial" w:cs="Arial"/>
          <w:sz w:val="22"/>
          <w:szCs w:val="22"/>
        </w:rPr>
      </w:pPr>
    </w:p>
    <w:p w14:paraId="5BD9ED2F" w14:textId="77777777" w:rsidR="006D6613" w:rsidRPr="002C296B" w:rsidRDefault="006D6613" w:rsidP="006D6613">
      <w:pPr>
        <w:rPr>
          <w:rFonts w:ascii="Arial" w:hAnsi="Arial" w:cs="Arial"/>
        </w:rPr>
      </w:pPr>
    </w:p>
    <w:p w14:paraId="526CF9A4" w14:textId="77777777" w:rsidR="008430BE" w:rsidRPr="002C296B" w:rsidRDefault="008430BE" w:rsidP="006D6613">
      <w:pPr>
        <w:rPr>
          <w:rFonts w:ascii="Arial" w:hAnsi="Arial" w:cs="Arial"/>
        </w:rPr>
      </w:pPr>
    </w:p>
    <w:p w14:paraId="39B1F30D" w14:textId="77777777" w:rsidR="002C296B" w:rsidRPr="002C296B" w:rsidRDefault="002C296B" w:rsidP="00D45D56"/>
    <w:p w14:paraId="7AC617D4" w14:textId="77777777" w:rsidR="00D45D56" w:rsidRDefault="00D45D56" w:rsidP="00D45D56">
      <w:pPr>
        <w:jc w:val="center"/>
        <w:rPr>
          <w:rFonts w:ascii="Arial" w:hAnsi="Arial" w:cs="Arial"/>
        </w:rPr>
      </w:pPr>
    </w:p>
    <w:p w14:paraId="1C8D259E" w14:textId="3193674B" w:rsidR="00D45D56" w:rsidRPr="002C296B" w:rsidRDefault="00064F02" w:rsidP="00D45D56">
      <w:pPr>
        <w:pStyle w:val="Heading1"/>
        <w:spacing w:before="0" w:after="0"/>
        <w:jc w:val="center"/>
        <w:rPr>
          <w:rFonts w:cs="Arial"/>
          <w:szCs w:val="32"/>
        </w:rPr>
      </w:pPr>
      <w:r>
        <w:rPr>
          <w:rFonts w:cs="Arial"/>
          <w:szCs w:val="32"/>
        </w:rPr>
        <w:br w:type="page"/>
      </w:r>
      <w:r w:rsidR="00D45D56">
        <w:rPr>
          <w:rFonts w:cs="Arial"/>
          <w:szCs w:val="32"/>
        </w:rPr>
        <w:lastRenderedPageBreak/>
        <w:t>P</w:t>
      </w:r>
      <w:r w:rsidR="00D45D56" w:rsidRPr="002C296B">
        <w:rPr>
          <w:rFonts w:cs="Arial"/>
          <w:szCs w:val="32"/>
        </w:rPr>
        <w:t>erson Specification</w:t>
      </w:r>
    </w:p>
    <w:p w14:paraId="6DE8CCC7" w14:textId="6D54F161" w:rsidR="00D45D56" w:rsidRDefault="00064F02" w:rsidP="00D45D56">
      <w:pPr>
        <w:pStyle w:val="Heading3"/>
        <w:spacing w:before="0" w:after="0"/>
        <w:jc w:val="center"/>
        <w:rPr>
          <w:sz w:val="28"/>
        </w:rPr>
      </w:pPr>
      <w:r>
        <w:rPr>
          <w:sz w:val="28"/>
        </w:rPr>
        <w:t>Social Worker 1 &amp; 3 - Child Disability &amp; Transition Team</w:t>
      </w:r>
    </w:p>
    <w:p w14:paraId="44A514D0" w14:textId="6A733F35" w:rsidR="00064F02" w:rsidRDefault="00A6604A" w:rsidP="00305EA5">
      <w:pPr>
        <w:jc w:val="center"/>
        <w:rPr>
          <w:rFonts w:ascii="Arial" w:hAnsi="Arial" w:cs="Arial"/>
        </w:rPr>
      </w:pPr>
      <w:r w:rsidRPr="0034396C">
        <w:rPr>
          <w:rFonts w:ascii="Arial" w:hAnsi="Arial" w:cs="Arial"/>
        </w:rPr>
        <w:t xml:space="preserve">The following attributes represent the range of skills, </w:t>
      </w:r>
      <w:r w:rsidR="00BF55A0" w:rsidRPr="0034396C">
        <w:rPr>
          <w:rFonts w:ascii="Arial" w:hAnsi="Arial" w:cs="Arial"/>
        </w:rPr>
        <w:t>abilities,</w:t>
      </w:r>
      <w:r w:rsidRPr="0034396C">
        <w:rPr>
          <w:rFonts w:ascii="Arial" w:hAnsi="Arial" w:cs="Arial"/>
        </w:rPr>
        <w:t xml:space="preserve"> and experiences etc relevant to this position.  Applicants are expected to meet the attributes that have been identified as essential</w:t>
      </w:r>
      <w:r w:rsidR="00064F02">
        <w:rPr>
          <w:rFonts w:ascii="Arial" w:hAnsi="Arial" w:cs="Arial"/>
        </w:rPr>
        <w:t>.</w:t>
      </w:r>
    </w:p>
    <w:tbl>
      <w:tblPr>
        <w:tblStyle w:val="TableGrid"/>
        <w:tblpPr w:leftFromText="180" w:rightFromText="180" w:vertAnchor="text" w:horzAnchor="page" w:tblpXSpec="center" w:tblpY="379"/>
        <w:tblW w:w="10191" w:type="dxa"/>
        <w:tblLayout w:type="fixed"/>
        <w:tblLook w:val="04A0" w:firstRow="1" w:lastRow="0" w:firstColumn="1" w:lastColumn="0" w:noHBand="0" w:noVBand="1"/>
        <w:tblCaption w:val="Person Specification Table"/>
        <w:tblDescription w:val="Table outlining Attributes and Requirements of candidate"/>
      </w:tblPr>
      <w:tblGrid>
        <w:gridCol w:w="1970"/>
        <w:gridCol w:w="4252"/>
        <w:gridCol w:w="1276"/>
        <w:gridCol w:w="2693"/>
      </w:tblGrid>
      <w:tr w:rsidR="00BF55A0" w:rsidRPr="00372035" w14:paraId="7256EDA2" w14:textId="77777777" w:rsidTr="00B804F7">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62C1DD4E" w14:textId="77777777" w:rsidR="00BF55A0" w:rsidRPr="00372035" w:rsidRDefault="00BF55A0" w:rsidP="00B804F7">
            <w:pPr>
              <w:jc w:val="center"/>
              <w:rPr>
                <w:rFonts w:ascii="Arial" w:hAnsi="Arial" w:cs="Arial"/>
                <w:b/>
              </w:rPr>
            </w:pPr>
            <w:r w:rsidRPr="00372035">
              <w:rPr>
                <w:rFonts w:ascii="Arial" w:hAnsi="Arial" w:cs="Arial"/>
                <w:b/>
              </w:rPr>
              <w:t>Attributes</w:t>
            </w:r>
          </w:p>
        </w:tc>
        <w:tc>
          <w:tcPr>
            <w:tcW w:w="4252" w:type="dxa"/>
            <w:tcBorders>
              <w:top w:val="double" w:sz="4" w:space="0" w:color="auto"/>
              <w:left w:val="double" w:sz="4" w:space="0" w:color="auto"/>
              <w:bottom w:val="single" w:sz="4" w:space="0" w:color="auto"/>
              <w:right w:val="double" w:sz="4" w:space="0" w:color="auto"/>
            </w:tcBorders>
            <w:vAlign w:val="center"/>
          </w:tcPr>
          <w:p w14:paraId="4253DCD7" w14:textId="77777777" w:rsidR="00BF55A0" w:rsidRPr="00372035" w:rsidRDefault="00BF55A0" w:rsidP="00B804F7">
            <w:pPr>
              <w:jc w:val="center"/>
              <w:rPr>
                <w:rFonts w:ascii="Arial" w:hAnsi="Arial" w:cs="Arial"/>
                <w:b/>
              </w:rPr>
            </w:pPr>
            <w:r w:rsidRPr="00372035">
              <w:rPr>
                <w:rFonts w:ascii="Arial" w:hAnsi="Arial" w:cs="Arial"/>
                <w:b/>
              </w:rPr>
              <w:t>Requirements</w:t>
            </w:r>
          </w:p>
        </w:tc>
        <w:tc>
          <w:tcPr>
            <w:tcW w:w="1276" w:type="dxa"/>
            <w:tcBorders>
              <w:top w:val="double" w:sz="4" w:space="0" w:color="auto"/>
              <w:left w:val="double" w:sz="4" w:space="0" w:color="auto"/>
              <w:bottom w:val="single" w:sz="4" w:space="0" w:color="auto"/>
              <w:right w:val="double" w:sz="4" w:space="0" w:color="auto"/>
            </w:tcBorders>
            <w:vAlign w:val="center"/>
          </w:tcPr>
          <w:p w14:paraId="264C0657" w14:textId="77777777" w:rsidR="00BF55A0" w:rsidRPr="00372035" w:rsidRDefault="00BF55A0" w:rsidP="00B804F7">
            <w:pPr>
              <w:jc w:val="center"/>
              <w:rPr>
                <w:rFonts w:ascii="Arial" w:hAnsi="Arial" w:cs="Arial"/>
                <w:b/>
              </w:rPr>
            </w:pPr>
            <w:r w:rsidRPr="00372035">
              <w:rPr>
                <w:rFonts w:ascii="Arial" w:hAnsi="Arial" w:cs="Arial"/>
                <w:b/>
              </w:rPr>
              <w:t>Essential</w:t>
            </w:r>
          </w:p>
        </w:tc>
        <w:tc>
          <w:tcPr>
            <w:tcW w:w="2693" w:type="dxa"/>
            <w:tcBorders>
              <w:top w:val="double" w:sz="4" w:space="0" w:color="auto"/>
              <w:left w:val="double" w:sz="4" w:space="0" w:color="auto"/>
              <w:bottom w:val="single" w:sz="4" w:space="0" w:color="auto"/>
              <w:right w:val="double" w:sz="4" w:space="0" w:color="auto"/>
            </w:tcBorders>
            <w:vAlign w:val="center"/>
          </w:tcPr>
          <w:p w14:paraId="4D9BF01A" w14:textId="77777777" w:rsidR="00BF55A0" w:rsidRPr="00372035" w:rsidRDefault="00BF55A0" w:rsidP="00B804F7">
            <w:pPr>
              <w:jc w:val="center"/>
              <w:rPr>
                <w:rFonts w:ascii="Arial" w:hAnsi="Arial" w:cs="Arial"/>
                <w:b/>
              </w:rPr>
            </w:pPr>
            <w:r w:rsidRPr="00372035">
              <w:rPr>
                <w:rFonts w:ascii="Arial" w:hAnsi="Arial" w:cs="Arial"/>
                <w:b/>
              </w:rPr>
              <w:t>Method of Evaluation/ Testing</w:t>
            </w:r>
          </w:p>
        </w:tc>
      </w:tr>
      <w:tr w:rsidR="00BF55A0" w:rsidRPr="00372035" w14:paraId="036557A6" w14:textId="77777777" w:rsidTr="00B804F7">
        <w:trPr>
          <w:cantSplit/>
          <w:trHeight w:val="1113"/>
        </w:trPr>
        <w:tc>
          <w:tcPr>
            <w:tcW w:w="1970" w:type="dxa"/>
            <w:tcBorders>
              <w:top w:val="single" w:sz="4" w:space="0" w:color="auto"/>
              <w:left w:val="single" w:sz="4" w:space="0" w:color="auto"/>
              <w:bottom w:val="nil"/>
              <w:right w:val="single" w:sz="4" w:space="0" w:color="auto"/>
            </w:tcBorders>
          </w:tcPr>
          <w:p w14:paraId="0BE7580A" w14:textId="77777777" w:rsidR="00BF55A0" w:rsidRPr="00372035" w:rsidRDefault="00BF55A0" w:rsidP="00B804F7">
            <w:pPr>
              <w:rPr>
                <w:rFonts w:ascii="Arial" w:hAnsi="Arial" w:cs="Arial"/>
              </w:rPr>
            </w:pPr>
            <w:r w:rsidRPr="00372035">
              <w:rPr>
                <w:rFonts w:ascii="Arial" w:hAnsi="Arial" w:cs="Arial"/>
                <w:b/>
              </w:rPr>
              <w:t>Qualifications, Education &amp; Training</w:t>
            </w:r>
          </w:p>
        </w:tc>
        <w:tc>
          <w:tcPr>
            <w:tcW w:w="4252" w:type="dxa"/>
            <w:tcBorders>
              <w:top w:val="single" w:sz="4" w:space="0" w:color="auto"/>
              <w:left w:val="single" w:sz="4" w:space="0" w:color="auto"/>
              <w:bottom w:val="nil"/>
              <w:right w:val="single" w:sz="4" w:space="0" w:color="auto"/>
            </w:tcBorders>
          </w:tcPr>
          <w:p w14:paraId="45293898" w14:textId="77777777" w:rsidR="00BF55A0" w:rsidRPr="00CF71B1" w:rsidRDefault="00BF55A0" w:rsidP="00BF55A0">
            <w:pPr>
              <w:numPr>
                <w:ilvl w:val="0"/>
                <w:numId w:val="42"/>
              </w:numPr>
              <w:tabs>
                <w:tab w:val="left" w:pos="322"/>
                <w:tab w:val="left" w:pos="2760"/>
              </w:tabs>
              <w:rPr>
                <w:rFonts w:ascii="Arial" w:hAnsi="Arial" w:cs="Arial"/>
              </w:rPr>
            </w:pPr>
            <w:r>
              <w:rPr>
                <w:rFonts w:ascii="Arial" w:hAnsi="Arial" w:cs="Arial"/>
              </w:rPr>
              <w:t>Social Work Degree or other Social Work qualification recognised by Social Care Wales.</w:t>
            </w:r>
          </w:p>
        </w:tc>
        <w:tc>
          <w:tcPr>
            <w:tcW w:w="1276" w:type="dxa"/>
            <w:tcBorders>
              <w:top w:val="single" w:sz="4" w:space="0" w:color="auto"/>
              <w:left w:val="single" w:sz="4" w:space="0" w:color="auto"/>
              <w:bottom w:val="nil"/>
              <w:right w:val="single" w:sz="4" w:space="0" w:color="auto"/>
            </w:tcBorders>
          </w:tcPr>
          <w:p w14:paraId="596D0B90" w14:textId="77777777" w:rsidR="00BF55A0" w:rsidRPr="00372035" w:rsidRDefault="00BF55A0" w:rsidP="00B804F7">
            <w:pPr>
              <w:jc w:val="center"/>
              <w:rPr>
                <w:rFonts w:ascii="Arial" w:hAnsi="Arial" w:cs="Arial"/>
              </w:rPr>
            </w:pPr>
            <w:r>
              <w:rPr>
                <w:rFonts w:ascii="Arial" w:hAnsi="Arial" w:cs="Arial"/>
              </w:rPr>
              <w:t>Yes</w:t>
            </w:r>
          </w:p>
        </w:tc>
        <w:tc>
          <w:tcPr>
            <w:tcW w:w="2693" w:type="dxa"/>
            <w:tcBorders>
              <w:top w:val="single" w:sz="4" w:space="0" w:color="auto"/>
              <w:left w:val="single" w:sz="4" w:space="0" w:color="auto"/>
              <w:bottom w:val="nil"/>
              <w:right w:val="single" w:sz="4" w:space="0" w:color="auto"/>
            </w:tcBorders>
          </w:tcPr>
          <w:p w14:paraId="4761862D" w14:textId="77777777" w:rsidR="00BF55A0" w:rsidRPr="00372035" w:rsidRDefault="00BF55A0" w:rsidP="00B804F7">
            <w:pPr>
              <w:rPr>
                <w:rFonts w:ascii="Arial" w:hAnsi="Arial" w:cs="Arial"/>
              </w:rPr>
            </w:pPr>
            <w:r w:rsidRPr="00372035">
              <w:rPr>
                <w:rFonts w:ascii="Arial" w:hAnsi="Arial" w:cs="Arial"/>
              </w:rPr>
              <w:t>Production of original Qualification Certificates and application form.</w:t>
            </w:r>
          </w:p>
        </w:tc>
      </w:tr>
      <w:tr w:rsidR="00BF55A0" w:rsidRPr="00372035" w14:paraId="2B5EF484" w14:textId="77777777" w:rsidTr="00B804F7">
        <w:trPr>
          <w:cantSplit/>
          <w:trHeight w:val="589"/>
        </w:trPr>
        <w:tc>
          <w:tcPr>
            <w:tcW w:w="1970" w:type="dxa"/>
            <w:tcBorders>
              <w:top w:val="nil"/>
              <w:left w:val="single" w:sz="4" w:space="0" w:color="auto"/>
              <w:bottom w:val="nil"/>
              <w:right w:val="single" w:sz="4" w:space="0" w:color="auto"/>
            </w:tcBorders>
          </w:tcPr>
          <w:p w14:paraId="61E032FA"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71107915" w14:textId="77777777" w:rsidR="00BF55A0" w:rsidRPr="00372035" w:rsidRDefault="00BF55A0" w:rsidP="00BF55A0">
            <w:pPr>
              <w:numPr>
                <w:ilvl w:val="0"/>
                <w:numId w:val="42"/>
              </w:numPr>
              <w:rPr>
                <w:rFonts w:ascii="Arial" w:hAnsi="Arial" w:cs="Arial"/>
              </w:rPr>
            </w:pPr>
            <w:r>
              <w:rPr>
                <w:rFonts w:ascii="Arial" w:hAnsi="Arial" w:cs="Arial"/>
              </w:rPr>
              <w:t>R</w:t>
            </w:r>
            <w:r w:rsidRPr="002C296B">
              <w:rPr>
                <w:rFonts w:ascii="Arial" w:hAnsi="Arial" w:cs="Arial"/>
              </w:rPr>
              <w:t xml:space="preserve">egistration with </w:t>
            </w:r>
            <w:r>
              <w:rPr>
                <w:rFonts w:ascii="Arial" w:hAnsi="Arial" w:cs="Arial"/>
              </w:rPr>
              <w:t xml:space="preserve">Social </w:t>
            </w:r>
            <w:r w:rsidRPr="002C296B">
              <w:rPr>
                <w:rFonts w:ascii="Arial" w:hAnsi="Arial" w:cs="Arial"/>
              </w:rPr>
              <w:t>Care Wales.</w:t>
            </w:r>
          </w:p>
        </w:tc>
        <w:tc>
          <w:tcPr>
            <w:tcW w:w="1276" w:type="dxa"/>
            <w:tcBorders>
              <w:top w:val="nil"/>
              <w:left w:val="single" w:sz="4" w:space="0" w:color="auto"/>
              <w:bottom w:val="nil"/>
              <w:right w:val="single" w:sz="4" w:space="0" w:color="auto"/>
            </w:tcBorders>
          </w:tcPr>
          <w:p w14:paraId="200219C9" w14:textId="77777777" w:rsidR="00BF55A0" w:rsidRPr="00372035" w:rsidRDefault="00BF55A0" w:rsidP="00B804F7">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0BA3F0F1" w14:textId="77777777" w:rsidR="00BF55A0" w:rsidRPr="00372035" w:rsidRDefault="00BF55A0" w:rsidP="00B804F7">
            <w:pPr>
              <w:rPr>
                <w:rFonts w:ascii="Arial" w:hAnsi="Arial" w:cs="Arial"/>
              </w:rPr>
            </w:pPr>
          </w:p>
        </w:tc>
      </w:tr>
      <w:tr w:rsidR="00BF55A0" w:rsidRPr="00372035" w14:paraId="64AD1AD6" w14:textId="77777777" w:rsidTr="00B804F7">
        <w:trPr>
          <w:cantSplit/>
          <w:trHeight w:val="589"/>
        </w:trPr>
        <w:tc>
          <w:tcPr>
            <w:tcW w:w="1970" w:type="dxa"/>
            <w:tcBorders>
              <w:top w:val="nil"/>
              <w:left w:val="single" w:sz="4" w:space="0" w:color="auto"/>
              <w:bottom w:val="nil"/>
              <w:right w:val="single" w:sz="4" w:space="0" w:color="auto"/>
            </w:tcBorders>
          </w:tcPr>
          <w:p w14:paraId="74D730CF"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7E7872A0" w14:textId="77777777" w:rsidR="00BF55A0" w:rsidRPr="00372035" w:rsidRDefault="00BF55A0" w:rsidP="00BF55A0">
            <w:pPr>
              <w:numPr>
                <w:ilvl w:val="0"/>
                <w:numId w:val="42"/>
              </w:numPr>
              <w:rPr>
                <w:rFonts w:ascii="Arial" w:hAnsi="Arial" w:cs="Arial"/>
              </w:rPr>
            </w:pPr>
            <w:r>
              <w:rPr>
                <w:rFonts w:ascii="Arial" w:hAnsi="Arial" w:cs="Arial"/>
              </w:rPr>
              <w:t>PQ – Consolidation Programme if qualified after April 2016.</w:t>
            </w:r>
          </w:p>
        </w:tc>
        <w:tc>
          <w:tcPr>
            <w:tcW w:w="1276" w:type="dxa"/>
            <w:tcBorders>
              <w:top w:val="nil"/>
              <w:left w:val="single" w:sz="4" w:space="0" w:color="auto"/>
              <w:bottom w:val="nil"/>
              <w:right w:val="single" w:sz="4" w:space="0" w:color="auto"/>
            </w:tcBorders>
          </w:tcPr>
          <w:p w14:paraId="6DD26706" w14:textId="77777777" w:rsidR="00BF55A0" w:rsidRPr="00372035" w:rsidRDefault="00BF55A0" w:rsidP="00B804F7">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3BC7379B" w14:textId="77777777" w:rsidR="00BF55A0" w:rsidRPr="00372035" w:rsidRDefault="00BF55A0" w:rsidP="00B804F7">
            <w:pPr>
              <w:rPr>
                <w:rFonts w:ascii="Arial" w:hAnsi="Arial" w:cs="Arial"/>
              </w:rPr>
            </w:pPr>
          </w:p>
        </w:tc>
      </w:tr>
      <w:tr w:rsidR="00BF55A0" w:rsidRPr="00372035" w14:paraId="38D7A897" w14:textId="77777777" w:rsidTr="00B804F7">
        <w:trPr>
          <w:cantSplit/>
          <w:trHeight w:val="589"/>
        </w:trPr>
        <w:tc>
          <w:tcPr>
            <w:tcW w:w="1970" w:type="dxa"/>
            <w:tcBorders>
              <w:top w:val="nil"/>
              <w:left w:val="single" w:sz="4" w:space="0" w:color="auto"/>
              <w:bottom w:val="nil"/>
              <w:right w:val="single" w:sz="4" w:space="0" w:color="auto"/>
            </w:tcBorders>
          </w:tcPr>
          <w:p w14:paraId="5FEB624D"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642706A7" w14:textId="77777777" w:rsidR="00BF55A0" w:rsidRPr="00372035" w:rsidRDefault="00BF55A0" w:rsidP="00BF55A0">
            <w:pPr>
              <w:numPr>
                <w:ilvl w:val="0"/>
                <w:numId w:val="42"/>
              </w:numPr>
              <w:rPr>
                <w:rFonts w:ascii="Arial" w:hAnsi="Arial" w:cs="Arial"/>
              </w:rPr>
            </w:pPr>
            <w:r w:rsidRPr="003D35B2">
              <w:rPr>
                <w:rFonts w:ascii="Arial" w:hAnsi="Arial" w:cs="Arial"/>
              </w:rPr>
              <w:t>2 years post qualifying experience</w:t>
            </w:r>
            <w:r>
              <w:rPr>
                <w:rFonts w:ascii="Arial" w:hAnsi="Arial" w:cs="Arial"/>
              </w:rPr>
              <w:t>.</w:t>
            </w:r>
          </w:p>
        </w:tc>
        <w:tc>
          <w:tcPr>
            <w:tcW w:w="1276" w:type="dxa"/>
            <w:tcBorders>
              <w:top w:val="nil"/>
              <w:left w:val="single" w:sz="4" w:space="0" w:color="auto"/>
              <w:bottom w:val="nil"/>
              <w:right w:val="single" w:sz="4" w:space="0" w:color="auto"/>
            </w:tcBorders>
          </w:tcPr>
          <w:p w14:paraId="483716F9" w14:textId="77777777" w:rsidR="00BF55A0" w:rsidRPr="00372035" w:rsidRDefault="00BF55A0" w:rsidP="00B804F7">
            <w:pPr>
              <w:jc w:val="center"/>
              <w:rPr>
                <w:rFonts w:ascii="Arial" w:hAnsi="Arial" w:cs="Arial"/>
              </w:rPr>
            </w:pPr>
            <w:r>
              <w:rPr>
                <w:rFonts w:ascii="Arial" w:hAnsi="Arial" w:cs="Arial"/>
              </w:rPr>
              <w:t>For SW3 only</w:t>
            </w:r>
          </w:p>
        </w:tc>
        <w:tc>
          <w:tcPr>
            <w:tcW w:w="2693" w:type="dxa"/>
            <w:tcBorders>
              <w:top w:val="nil"/>
              <w:left w:val="single" w:sz="4" w:space="0" w:color="auto"/>
              <w:bottom w:val="nil"/>
              <w:right w:val="single" w:sz="4" w:space="0" w:color="auto"/>
            </w:tcBorders>
          </w:tcPr>
          <w:p w14:paraId="0479344A" w14:textId="77777777" w:rsidR="00BF55A0" w:rsidRPr="00372035" w:rsidRDefault="00BF55A0" w:rsidP="00B804F7">
            <w:pPr>
              <w:rPr>
                <w:rFonts w:ascii="Arial" w:hAnsi="Arial" w:cs="Arial"/>
              </w:rPr>
            </w:pPr>
          </w:p>
        </w:tc>
      </w:tr>
      <w:tr w:rsidR="00BF55A0" w:rsidRPr="00372035" w14:paraId="78D9D087" w14:textId="77777777" w:rsidTr="00B804F7">
        <w:trPr>
          <w:cantSplit/>
          <w:trHeight w:val="732"/>
        </w:trPr>
        <w:tc>
          <w:tcPr>
            <w:tcW w:w="1970" w:type="dxa"/>
            <w:tcBorders>
              <w:top w:val="single" w:sz="4" w:space="0" w:color="auto"/>
              <w:bottom w:val="nil"/>
            </w:tcBorders>
          </w:tcPr>
          <w:p w14:paraId="446B7B0D" w14:textId="77777777" w:rsidR="00BF55A0" w:rsidRPr="00372035" w:rsidRDefault="00BF55A0" w:rsidP="00B804F7">
            <w:pPr>
              <w:rPr>
                <w:rFonts w:ascii="Arial" w:hAnsi="Arial" w:cs="Arial"/>
              </w:rPr>
            </w:pPr>
            <w:r w:rsidRPr="00372035">
              <w:rPr>
                <w:rFonts w:ascii="Arial" w:hAnsi="Arial" w:cs="Arial"/>
                <w:b/>
              </w:rPr>
              <w:t>Knowledge &amp; Experience</w:t>
            </w:r>
          </w:p>
        </w:tc>
        <w:tc>
          <w:tcPr>
            <w:tcW w:w="4252" w:type="dxa"/>
            <w:tcBorders>
              <w:top w:val="single" w:sz="4" w:space="0" w:color="auto"/>
              <w:bottom w:val="nil"/>
            </w:tcBorders>
          </w:tcPr>
          <w:p w14:paraId="6A5C8586" w14:textId="77777777" w:rsidR="00BF55A0" w:rsidRPr="00C74D6A" w:rsidRDefault="00BF55A0" w:rsidP="00BF55A0">
            <w:pPr>
              <w:numPr>
                <w:ilvl w:val="0"/>
                <w:numId w:val="29"/>
              </w:numPr>
              <w:tabs>
                <w:tab w:val="left" w:pos="2760"/>
              </w:tabs>
              <w:rPr>
                <w:rFonts w:ascii="Arial" w:hAnsi="Arial" w:cs="Arial"/>
              </w:rPr>
            </w:pPr>
            <w:r>
              <w:rPr>
                <w:rFonts w:ascii="Arial" w:hAnsi="Arial" w:cs="Arial"/>
              </w:rPr>
              <w:t xml:space="preserve">Knowledge or </w:t>
            </w:r>
            <w:r w:rsidRPr="002C296B">
              <w:rPr>
                <w:rFonts w:ascii="Arial" w:hAnsi="Arial" w:cs="Arial"/>
              </w:rPr>
              <w:t>experience of the Assessment Framework and interagency child protection procedures.</w:t>
            </w:r>
          </w:p>
        </w:tc>
        <w:tc>
          <w:tcPr>
            <w:tcW w:w="1276" w:type="dxa"/>
            <w:tcBorders>
              <w:top w:val="single" w:sz="4" w:space="0" w:color="auto"/>
              <w:bottom w:val="nil"/>
            </w:tcBorders>
          </w:tcPr>
          <w:p w14:paraId="7A7B63C8" w14:textId="77777777" w:rsidR="00BF55A0" w:rsidRPr="00372035" w:rsidRDefault="00BF55A0" w:rsidP="00B804F7">
            <w:pPr>
              <w:jc w:val="center"/>
              <w:rPr>
                <w:rFonts w:ascii="Arial" w:hAnsi="Arial" w:cs="Arial"/>
              </w:rPr>
            </w:pPr>
            <w:r>
              <w:rPr>
                <w:rFonts w:ascii="Arial" w:hAnsi="Arial" w:cs="Arial"/>
              </w:rPr>
              <w:t>Yes</w:t>
            </w:r>
          </w:p>
        </w:tc>
        <w:tc>
          <w:tcPr>
            <w:tcW w:w="2693" w:type="dxa"/>
            <w:tcBorders>
              <w:top w:val="single" w:sz="4" w:space="0" w:color="auto"/>
              <w:bottom w:val="nil"/>
            </w:tcBorders>
          </w:tcPr>
          <w:p w14:paraId="6AAFE464" w14:textId="77777777" w:rsidR="00BF55A0" w:rsidRPr="00372035" w:rsidRDefault="00BF55A0" w:rsidP="00B804F7">
            <w:pPr>
              <w:rPr>
                <w:rFonts w:ascii="Arial" w:hAnsi="Arial" w:cs="Arial"/>
              </w:rPr>
            </w:pPr>
            <w:r w:rsidRPr="00372035">
              <w:rPr>
                <w:rFonts w:ascii="Arial" w:hAnsi="Arial" w:cs="Arial"/>
              </w:rPr>
              <w:t>Interview, application form and selection process.</w:t>
            </w:r>
          </w:p>
        </w:tc>
      </w:tr>
      <w:tr w:rsidR="00BF55A0" w:rsidRPr="00372035" w14:paraId="7F2E8350" w14:textId="77777777" w:rsidTr="00B804F7">
        <w:trPr>
          <w:cantSplit/>
          <w:trHeight w:val="20"/>
        </w:trPr>
        <w:tc>
          <w:tcPr>
            <w:tcW w:w="1970" w:type="dxa"/>
            <w:tcBorders>
              <w:top w:val="nil"/>
              <w:bottom w:val="nil"/>
            </w:tcBorders>
          </w:tcPr>
          <w:p w14:paraId="5721C314" w14:textId="77777777" w:rsidR="00BF55A0" w:rsidRPr="00372035" w:rsidRDefault="00BF55A0" w:rsidP="00B804F7">
            <w:pPr>
              <w:rPr>
                <w:rFonts w:ascii="Arial" w:hAnsi="Arial" w:cs="Arial"/>
                <w:b/>
              </w:rPr>
            </w:pPr>
          </w:p>
        </w:tc>
        <w:tc>
          <w:tcPr>
            <w:tcW w:w="4252" w:type="dxa"/>
            <w:tcBorders>
              <w:top w:val="nil"/>
              <w:bottom w:val="nil"/>
            </w:tcBorders>
          </w:tcPr>
          <w:p w14:paraId="4545AFCE" w14:textId="77777777" w:rsidR="00BF55A0" w:rsidRPr="00C74D6A" w:rsidRDefault="00BF55A0" w:rsidP="00BF55A0">
            <w:pPr>
              <w:numPr>
                <w:ilvl w:val="0"/>
                <w:numId w:val="29"/>
              </w:numPr>
              <w:tabs>
                <w:tab w:val="left" w:pos="2760"/>
              </w:tabs>
              <w:rPr>
                <w:rFonts w:ascii="Arial" w:hAnsi="Arial" w:cs="Arial"/>
              </w:rPr>
            </w:pPr>
            <w:r w:rsidRPr="00A245D9">
              <w:rPr>
                <w:rFonts w:ascii="Arial" w:hAnsi="Arial" w:cs="Arial"/>
              </w:rPr>
              <w:t>Knowledge of statutory responsibilities fo</w:t>
            </w:r>
            <w:r>
              <w:rPr>
                <w:rFonts w:ascii="Arial" w:hAnsi="Arial" w:cs="Arial"/>
              </w:rPr>
              <w:t xml:space="preserve">r children who are looked after and of current Policy, Statutory </w:t>
            </w:r>
            <w:proofErr w:type="gramStart"/>
            <w:r>
              <w:rPr>
                <w:rFonts w:ascii="Arial" w:hAnsi="Arial" w:cs="Arial"/>
              </w:rPr>
              <w:t>Guidance</w:t>
            </w:r>
            <w:proofErr w:type="gramEnd"/>
            <w:r>
              <w:rPr>
                <w:rFonts w:ascii="Arial" w:hAnsi="Arial" w:cs="Arial"/>
              </w:rPr>
              <w:t xml:space="preserve"> and the Law as it is applied and effect people in the delivery of Social Care Services.</w:t>
            </w:r>
          </w:p>
        </w:tc>
        <w:tc>
          <w:tcPr>
            <w:tcW w:w="1276" w:type="dxa"/>
            <w:tcBorders>
              <w:top w:val="nil"/>
              <w:bottom w:val="nil"/>
            </w:tcBorders>
          </w:tcPr>
          <w:p w14:paraId="1D764E00" w14:textId="77777777" w:rsidR="00BF55A0" w:rsidRPr="00D07D32" w:rsidRDefault="00BF55A0" w:rsidP="00B804F7">
            <w:pPr>
              <w:jc w:val="center"/>
              <w:rPr>
                <w:rFonts w:ascii="Arial" w:hAnsi="Arial" w:cs="Arial"/>
              </w:rPr>
            </w:pPr>
            <w:r>
              <w:rPr>
                <w:rFonts w:ascii="Arial" w:hAnsi="Arial" w:cs="Arial"/>
              </w:rPr>
              <w:t>Yes</w:t>
            </w:r>
          </w:p>
        </w:tc>
        <w:tc>
          <w:tcPr>
            <w:tcW w:w="2693" w:type="dxa"/>
            <w:tcBorders>
              <w:top w:val="nil"/>
              <w:bottom w:val="nil"/>
            </w:tcBorders>
          </w:tcPr>
          <w:p w14:paraId="5E9B1982" w14:textId="77777777" w:rsidR="00BF55A0" w:rsidRPr="00372035" w:rsidRDefault="00BF55A0" w:rsidP="00B804F7">
            <w:pPr>
              <w:rPr>
                <w:rFonts w:ascii="Arial" w:hAnsi="Arial" w:cs="Arial"/>
                <w:b/>
              </w:rPr>
            </w:pPr>
          </w:p>
        </w:tc>
      </w:tr>
      <w:tr w:rsidR="00BF55A0" w:rsidRPr="00372035" w14:paraId="6BB1066A" w14:textId="77777777" w:rsidTr="00B804F7">
        <w:trPr>
          <w:cantSplit/>
          <w:trHeight w:val="20"/>
        </w:trPr>
        <w:tc>
          <w:tcPr>
            <w:tcW w:w="1970" w:type="dxa"/>
            <w:tcBorders>
              <w:top w:val="nil"/>
              <w:bottom w:val="nil"/>
            </w:tcBorders>
          </w:tcPr>
          <w:p w14:paraId="36709444" w14:textId="77777777" w:rsidR="00BF55A0" w:rsidRPr="00372035" w:rsidRDefault="00BF55A0" w:rsidP="00B804F7">
            <w:pPr>
              <w:rPr>
                <w:rFonts w:ascii="Arial" w:hAnsi="Arial" w:cs="Arial"/>
                <w:b/>
              </w:rPr>
            </w:pPr>
          </w:p>
        </w:tc>
        <w:tc>
          <w:tcPr>
            <w:tcW w:w="4252" w:type="dxa"/>
            <w:tcBorders>
              <w:top w:val="nil"/>
              <w:bottom w:val="nil"/>
            </w:tcBorders>
          </w:tcPr>
          <w:p w14:paraId="17F4C674" w14:textId="77777777" w:rsidR="00BF55A0" w:rsidRPr="00ED649B" w:rsidRDefault="00BF55A0" w:rsidP="00BF55A0">
            <w:pPr>
              <w:numPr>
                <w:ilvl w:val="0"/>
                <w:numId w:val="29"/>
              </w:numPr>
              <w:tabs>
                <w:tab w:val="left" w:pos="2760"/>
              </w:tabs>
              <w:rPr>
                <w:rFonts w:ascii="Arial" w:hAnsi="Arial" w:cs="Arial"/>
              </w:rPr>
            </w:pPr>
            <w:r w:rsidRPr="00ED649B">
              <w:rPr>
                <w:rFonts w:ascii="Arial" w:hAnsi="Arial" w:cs="Arial"/>
              </w:rPr>
              <w:t>Experience of undertaking direct work with children and families in need.</w:t>
            </w:r>
          </w:p>
        </w:tc>
        <w:tc>
          <w:tcPr>
            <w:tcW w:w="1276" w:type="dxa"/>
            <w:tcBorders>
              <w:top w:val="nil"/>
              <w:bottom w:val="nil"/>
            </w:tcBorders>
          </w:tcPr>
          <w:p w14:paraId="246E0A23" w14:textId="77777777" w:rsidR="00BF55A0" w:rsidRPr="00372035" w:rsidRDefault="00BF55A0" w:rsidP="00B804F7">
            <w:pPr>
              <w:jc w:val="center"/>
              <w:rPr>
                <w:rFonts w:ascii="Arial" w:hAnsi="Arial" w:cs="Arial"/>
                <w:b/>
              </w:rPr>
            </w:pPr>
          </w:p>
        </w:tc>
        <w:tc>
          <w:tcPr>
            <w:tcW w:w="2693" w:type="dxa"/>
            <w:tcBorders>
              <w:top w:val="nil"/>
              <w:bottom w:val="nil"/>
            </w:tcBorders>
          </w:tcPr>
          <w:p w14:paraId="2C87AAD2" w14:textId="77777777" w:rsidR="00BF55A0" w:rsidRPr="00372035" w:rsidRDefault="00BF55A0" w:rsidP="00B804F7">
            <w:pPr>
              <w:rPr>
                <w:rFonts w:ascii="Arial" w:hAnsi="Arial" w:cs="Arial"/>
                <w:b/>
              </w:rPr>
            </w:pPr>
          </w:p>
        </w:tc>
      </w:tr>
      <w:tr w:rsidR="00BF55A0" w:rsidRPr="00372035" w14:paraId="6E6EFBF6" w14:textId="77777777" w:rsidTr="00305EA5">
        <w:trPr>
          <w:cantSplit/>
          <w:trHeight w:val="20"/>
        </w:trPr>
        <w:tc>
          <w:tcPr>
            <w:tcW w:w="1970" w:type="dxa"/>
            <w:tcBorders>
              <w:top w:val="nil"/>
              <w:bottom w:val="nil"/>
            </w:tcBorders>
          </w:tcPr>
          <w:p w14:paraId="014FFF55" w14:textId="77777777" w:rsidR="00BF55A0" w:rsidRPr="00372035" w:rsidRDefault="00BF55A0" w:rsidP="00B804F7">
            <w:pPr>
              <w:rPr>
                <w:rFonts w:ascii="Arial" w:hAnsi="Arial" w:cs="Arial"/>
                <w:b/>
              </w:rPr>
            </w:pPr>
          </w:p>
        </w:tc>
        <w:tc>
          <w:tcPr>
            <w:tcW w:w="4252" w:type="dxa"/>
            <w:tcBorders>
              <w:top w:val="nil"/>
              <w:bottom w:val="nil"/>
            </w:tcBorders>
          </w:tcPr>
          <w:p w14:paraId="750305DD" w14:textId="77777777" w:rsidR="00BF55A0" w:rsidRPr="00ED649B" w:rsidRDefault="00BF55A0" w:rsidP="00BF55A0">
            <w:pPr>
              <w:numPr>
                <w:ilvl w:val="0"/>
                <w:numId w:val="29"/>
              </w:numPr>
              <w:tabs>
                <w:tab w:val="left" w:pos="2760"/>
              </w:tabs>
              <w:rPr>
                <w:rFonts w:ascii="Arial" w:hAnsi="Arial" w:cs="Arial"/>
              </w:rPr>
            </w:pPr>
            <w:r w:rsidRPr="00ED649B">
              <w:rPr>
                <w:rFonts w:ascii="Arial" w:hAnsi="Arial" w:cs="Arial"/>
              </w:rPr>
              <w:t>Experience of caseload management</w:t>
            </w:r>
            <w:r>
              <w:rPr>
                <w:rFonts w:ascii="Arial" w:hAnsi="Arial" w:cs="Arial"/>
              </w:rPr>
              <w:t>.</w:t>
            </w:r>
          </w:p>
        </w:tc>
        <w:tc>
          <w:tcPr>
            <w:tcW w:w="1276" w:type="dxa"/>
            <w:tcBorders>
              <w:top w:val="nil"/>
              <w:bottom w:val="nil"/>
            </w:tcBorders>
          </w:tcPr>
          <w:p w14:paraId="1004F303" w14:textId="77777777" w:rsidR="00BF55A0" w:rsidRPr="00372035" w:rsidRDefault="00BF55A0" w:rsidP="00B804F7">
            <w:pPr>
              <w:spacing w:after="120"/>
              <w:jc w:val="center"/>
              <w:rPr>
                <w:rFonts w:ascii="Arial" w:hAnsi="Arial" w:cs="Arial"/>
                <w:b/>
              </w:rPr>
            </w:pPr>
            <w:r>
              <w:rPr>
                <w:rFonts w:ascii="Arial" w:hAnsi="Arial" w:cs="Arial"/>
              </w:rPr>
              <w:t>For SW3 only</w:t>
            </w:r>
          </w:p>
        </w:tc>
        <w:tc>
          <w:tcPr>
            <w:tcW w:w="2693" w:type="dxa"/>
            <w:tcBorders>
              <w:top w:val="nil"/>
              <w:bottom w:val="nil"/>
            </w:tcBorders>
          </w:tcPr>
          <w:p w14:paraId="28EB858B" w14:textId="77777777" w:rsidR="00BF55A0" w:rsidRPr="00372035" w:rsidRDefault="00BF55A0" w:rsidP="00B804F7">
            <w:pPr>
              <w:rPr>
                <w:rFonts w:ascii="Arial" w:hAnsi="Arial" w:cs="Arial"/>
                <w:b/>
              </w:rPr>
            </w:pPr>
          </w:p>
        </w:tc>
      </w:tr>
      <w:tr w:rsidR="00305EA5" w:rsidRPr="00372035" w14:paraId="7FC8E329" w14:textId="77777777" w:rsidTr="00305EA5">
        <w:trPr>
          <w:cantSplit/>
          <w:trHeight w:val="20"/>
        </w:trPr>
        <w:tc>
          <w:tcPr>
            <w:tcW w:w="1970" w:type="dxa"/>
            <w:tcBorders>
              <w:top w:val="nil"/>
              <w:left w:val="single" w:sz="4" w:space="0" w:color="000000"/>
              <w:bottom w:val="nil"/>
              <w:right w:val="single" w:sz="4" w:space="0" w:color="000000"/>
            </w:tcBorders>
          </w:tcPr>
          <w:p w14:paraId="4C9EDCB4" w14:textId="77777777" w:rsidR="00305EA5" w:rsidRPr="00372035" w:rsidRDefault="00305EA5" w:rsidP="00B804F7">
            <w:pPr>
              <w:rPr>
                <w:rFonts w:ascii="Arial" w:hAnsi="Arial" w:cs="Arial"/>
                <w:b/>
              </w:rPr>
            </w:pPr>
          </w:p>
        </w:tc>
        <w:tc>
          <w:tcPr>
            <w:tcW w:w="4252" w:type="dxa"/>
            <w:tcBorders>
              <w:top w:val="nil"/>
              <w:left w:val="single" w:sz="4" w:space="0" w:color="000000"/>
              <w:bottom w:val="nil"/>
              <w:right w:val="single" w:sz="4" w:space="0" w:color="000000"/>
            </w:tcBorders>
          </w:tcPr>
          <w:p w14:paraId="0585B4AB" w14:textId="5AF87C48" w:rsidR="00305EA5" w:rsidRPr="00305EA5" w:rsidRDefault="00305EA5" w:rsidP="00305EA5">
            <w:pPr>
              <w:pStyle w:val="ListParagraph"/>
              <w:numPr>
                <w:ilvl w:val="0"/>
                <w:numId w:val="42"/>
              </w:numPr>
              <w:contextualSpacing/>
              <w:rPr>
                <w:rFonts w:ascii="Arial" w:hAnsi="Arial" w:cs="Arial"/>
              </w:rPr>
            </w:pPr>
            <w:r w:rsidRPr="0079786F">
              <w:rPr>
                <w:rFonts w:ascii="Arial" w:hAnsi="Arial" w:cs="Arial"/>
              </w:rPr>
              <w:t>Direct experience of complex cases.</w:t>
            </w:r>
          </w:p>
        </w:tc>
        <w:tc>
          <w:tcPr>
            <w:tcW w:w="1276" w:type="dxa"/>
            <w:tcBorders>
              <w:top w:val="nil"/>
              <w:left w:val="single" w:sz="4" w:space="0" w:color="000000"/>
              <w:bottom w:val="nil"/>
              <w:right w:val="single" w:sz="4" w:space="0" w:color="000000"/>
            </w:tcBorders>
          </w:tcPr>
          <w:p w14:paraId="7570BE56" w14:textId="68A5BE06" w:rsidR="00305EA5" w:rsidRDefault="00305EA5" w:rsidP="00305EA5">
            <w:pPr>
              <w:jc w:val="center"/>
              <w:rPr>
                <w:rFonts w:ascii="Arial" w:hAnsi="Arial" w:cs="Arial"/>
              </w:rPr>
            </w:pPr>
            <w:r>
              <w:rPr>
                <w:rFonts w:ascii="Arial" w:hAnsi="Arial" w:cs="Arial"/>
              </w:rPr>
              <w:t>For SW3 only</w:t>
            </w:r>
          </w:p>
        </w:tc>
        <w:tc>
          <w:tcPr>
            <w:tcW w:w="2693" w:type="dxa"/>
            <w:tcBorders>
              <w:top w:val="nil"/>
              <w:left w:val="single" w:sz="4" w:space="0" w:color="000000"/>
              <w:bottom w:val="nil"/>
              <w:right w:val="single" w:sz="4" w:space="0" w:color="000000"/>
            </w:tcBorders>
          </w:tcPr>
          <w:p w14:paraId="0142EE9E" w14:textId="77777777" w:rsidR="00305EA5" w:rsidRPr="00372035" w:rsidRDefault="00305EA5" w:rsidP="00B804F7">
            <w:pPr>
              <w:rPr>
                <w:rFonts w:ascii="Arial" w:hAnsi="Arial" w:cs="Arial"/>
                <w:b/>
              </w:rPr>
            </w:pPr>
          </w:p>
        </w:tc>
      </w:tr>
      <w:tr w:rsidR="00305EA5" w:rsidRPr="00372035" w14:paraId="3D421B8C" w14:textId="77777777" w:rsidTr="00305EA5">
        <w:trPr>
          <w:cantSplit/>
          <w:trHeight w:val="20"/>
        </w:trPr>
        <w:tc>
          <w:tcPr>
            <w:tcW w:w="1970" w:type="dxa"/>
            <w:tcBorders>
              <w:top w:val="nil"/>
              <w:left w:val="single" w:sz="4" w:space="0" w:color="000000"/>
              <w:bottom w:val="nil"/>
              <w:right w:val="single" w:sz="4" w:space="0" w:color="000000"/>
            </w:tcBorders>
          </w:tcPr>
          <w:p w14:paraId="71C27E56" w14:textId="77777777" w:rsidR="00305EA5" w:rsidRPr="00372035" w:rsidRDefault="00305EA5" w:rsidP="00B804F7">
            <w:pPr>
              <w:rPr>
                <w:rFonts w:ascii="Arial" w:hAnsi="Arial" w:cs="Arial"/>
                <w:b/>
              </w:rPr>
            </w:pPr>
          </w:p>
        </w:tc>
        <w:tc>
          <w:tcPr>
            <w:tcW w:w="4252" w:type="dxa"/>
            <w:tcBorders>
              <w:top w:val="nil"/>
              <w:left w:val="single" w:sz="4" w:space="0" w:color="000000"/>
              <w:bottom w:val="nil"/>
              <w:right w:val="single" w:sz="4" w:space="0" w:color="000000"/>
            </w:tcBorders>
          </w:tcPr>
          <w:p w14:paraId="4D758C26" w14:textId="63799FD1" w:rsidR="00305EA5" w:rsidRPr="00305EA5" w:rsidRDefault="00305EA5" w:rsidP="00305EA5">
            <w:pPr>
              <w:pStyle w:val="ListParagraph"/>
              <w:numPr>
                <w:ilvl w:val="0"/>
                <w:numId w:val="42"/>
              </w:numPr>
              <w:contextualSpacing/>
              <w:rPr>
                <w:rFonts w:ascii="Arial" w:hAnsi="Arial" w:cs="Arial"/>
              </w:rPr>
            </w:pPr>
            <w:r w:rsidRPr="0079786F">
              <w:rPr>
                <w:rFonts w:ascii="Arial" w:hAnsi="Arial" w:cs="Arial"/>
              </w:rPr>
              <w:t>Direct experience of writing risk assessments and court care plans.</w:t>
            </w:r>
          </w:p>
        </w:tc>
        <w:tc>
          <w:tcPr>
            <w:tcW w:w="1276" w:type="dxa"/>
            <w:tcBorders>
              <w:top w:val="nil"/>
              <w:left w:val="single" w:sz="4" w:space="0" w:color="000000"/>
              <w:bottom w:val="nil"/>
              <w:right w:val="single" w:sz="4" w:space="0" w:color="000000"/>
            </w:tcBorders>
          </w:tcPr>
          <w:p w14:paraId="318E5EA7" w14:textId="3B510A3F" w:rsidR="00305EA5" w:rsidRDefault="00305EA5" w:rsidP="00305EA5">
            <w:pPr>
              <w:jc w:val="center"/>
              <w:rPr>
                <w:rFonts w:ascii="Arial" w:hAnsi="Arial" w:cs="Arial"/>
              </w:rPr>
            </w:pPr>
            <w:r>
              <w:rPr>
                <w:rFonts w:ascii="Arial" w:hAnsi="Arial" w:cs="Arial"/>
              </w:rPr>
              <w:t>For SW3 only</w:t>
            </w:r>
          </w:p>
        </w:tc>
        <w:tc>
          <w:tcPr>
            <w:tcW w:w="2693" w:type="dxa"/>
            <w:tcBorders>
              <w:top w:val="nil"/>
              <w:left w:val="single" w:sz="4" w:space="0" w:color="000000"/>
              <w:bottom w:val="single" w:sz="4" w:space="0" w:color="000000"/>
              <w:right w:val="single" w:sz="4" w:space="0" w:color="000000"/>
            </w:tcBorders>
          </w:tcPr>
          <w:p w14:paraId="3DD20622" w14:textId="77777777" w:rsidR="00305EA5" w:rsidRPr="00372035" w:rsidRDefault="00305EA5" w:rsidP="00B804F7">
            <w:pPr>
              <w:rPr>
                <w:rFonts w:ascii="Arial" w:hAnsi="Arial" w:cs="Arial"/>
                <w:b/>
              </w:rPr>
            </w:pPr>
          </w:p>
        </w:tc>
      </w:tr>
      <w:tr w:rsidR="00BF55A0" w:rsidRPr="00372035" w14:paraId="613EBDB8" w14:textId="77777777" w:rsidTr="00305EA5">
        <w:trPr>
          <w:cantSplit/>
          <w:trHeight w:val="20"/>
        </w:trPr>
        <w:tc>
          <w:tcPr>
            <w:tcW w:w="1970" w:type="dxa"/>
            <w:tcBorders>
              <w:top w:val="nil"/>
              <w:bottom w:val="nil"/>
              <w:right w:val="single" w:sz="4" w:space="0" w:color="000000"/>
            </w:tcBorders>
          </w:tcPr>
          <w:p w14:paraId="32C4FDBC" w14:textId="77777777" w:rsidR="00BF55A0" w:rsidRPr="00372035" w:rsidRDefault="00BF55A0" w:rsidP="00B804F7">
            <w:pPr>
              <w:rPr>
                <w:rFonts w:ascii="Arial" w:hAnsi="Arial" w:cs="Arial"/>
                <w:b/>
              </w:rPr>
            </w:pPr>
          </w:p>
        </w:tc>
        <w:tc>
          <w:tcPr>
            <w:tcW w:w="4252" w:type="dxa"/>
            <w:tcBorders>
              <w:top w:val="nil"/>
              <w:left w:val="single" w:sz="4" w:space="0" w:color="000000"/>
              <w:bottom w:val="nil"/>
              <w:right w:val="single" w:sz="4" w:space="0" w:color="000000"/>
            </w:tcBorders>
          </w:tcPr>
          <w:p w14:paraId="5B6EEC31" w14:textId="77777777" w:rsidR="00BF55A0" w:rsidRDefault="00BF55A0" w:rsidP="00BF55A0">
            <w:pPr>
              <w:pStyle w:val="ListParagraph"/>
              <w:numPr>
                <w:ilvl w:val="0"/>
                <w:numId w:val="42"/>
              </w:numPr>
              <w:contextualSpacing/>
            </w:pPr>
            <w:r w:rsidRPr="0079786F">
              <w:rPr>
                <w:rFonts w:ascii="Arial" w:hAnsi="Arial" w:cs="Arial"/>
              </w:rPr>
              <w:t>Direct experience of court work.</w:t>
            </w:r>
          </w:p>
        </w:tc>
        <w:tc>
          <w:tcPr>
            <w:tcW w:w="1276" w:type="dxa"/>
            <w:tcBorders>
              <w:top w:val="nil"/>
              <w:left w:val="single" w:sz="4" w:space="0" w:color="000000"/>
              <w:bottom w:val="nil"/>
              <w:right w:val="single" w:sz="4" w:space="0" w:color="000000"/>
            </w:tcBorders>
          </w:tcPr>
          <w:p w14:paraId="6AF044C3" w14:textId="77777777" w:rsidR="00BF55A0" w:rsidRDefault="00BF55A0" w:rsidP="00305EA5">
            <w:pPr>
              <w:jc w:val="center"/>
              <w:rPr>
                <w:rFonts w:ascii="Arial" w:hAnsi="Arial" w:cs="Arial"/>
              </w:rPr>
            </w:pPr>
            <w:r>
              <w:rPr>
                <w:rFonts w:ascii="Arial" w:hAnsi="Arial" w:cs="Arial"/>
              </w:rPr>
              <w:t>For SW3 only</w:t>
            </w:r>
          </w:p>
          <w:p w14:paraId="1E8ACD33" w14:textId="77777777" w:rsidR="00BF55A0" w:rsidRPr="00CF71B1" w:rsidRDefault="00BF55A0" w:rsidP="00B804F7">
            <w:pPr>
              <w:jc w:val="center"/>
              <w:rPr>
                <w:rFonts w:ascii="Arial" w:hAnsi="Arial" w:cs="Arial"/>
              </w:rPr>
            </w:pPr>
          </w:p>
        </w:tc>
        <w:tc>
          <w:tcPr>
            <w:tcW w:w="2693" w:type="dxa"/>
            <w:tcBorders>
              <w:top w:val="single" w:sz="4" w:space="0" w:color="000000"/>
              <w:left w:val="single" w:sz="4" w:space="0" w:color="000000"/>
              <w:bottom w:val="nil"/>
            </w:tcBorders>
          </w:tcPr>
          <w:p w14:paraId="4DEEE7C8" w14:textId="77777777" w:rsidR="00BF55A0" w:rsidRPr="00372035" w:rsidRDefault="00BF55A0" w:rsidP="00B804F7">
            <w:pPr>
              <w:rPr>
                <w:rFonts w:ascii="Arial" w:hAnsi="Arial" w:cs="Arial"/>
                <w:b/>
              </w:rPr>
            </w:pPr>
          </w:p>
        </w:tc>
      </w:tr>
      <w:tr w:rsidR="00BF55A0" w:rsidRPr="00372035" w14:paraId="5C1F7072" w14:textId="77777777" w:rsidTr="00305EA5">
        <w:trPr>
          <w:cantSplit/>
          <w:trHeight w:val="940"/>
        </w:trPr>
        <w:tc>
          <w:tcPr>
            <w:tcW w:w="1970" w:type="dxa"/>
            <w:tcBorders>
              <w:top w:val="nil"/>
              <w:left w:val="single" w:sz="4" w:space="0" w:color="000000"/>
              <w:bottom w:val="nil"/>
              <w:right w:val="single" w:sz="4" w:space="0" w:color="000000"/>
            </w:tcBorders>
          </w:tcPr>
          <w:p w14:paraId="3F01226C" w14:textId="4E41B008" w:rsidR="00BF55A0" w:rsidRPr="00372035" w:rsidRDefault="00BF55A0" w:rsidP="00B804F7">
            <w:pPr>
              <w:rPr>
                <w:rFonts w:ascii="Arial" w:hAnsi="Arial" w:cs="Arial"/>
                <w:b/>
              </w:rPr>
            </w:pPr>
            <w:r w:rsidRPr="00372035">
              <w:rPr>
                <w:rFonts w:ascii="Arial" w:hAnsi="Arial" w:cs="Arial"/>
                <w:b/>
              </w:rPr>
              <w:t>Skills &amp; Personal Qualities</w:t>
            </w:r>
          </w:p>
        </w:tc>
        <w:tc>
          <w:tcPr>
            <w:tcW w:w="4252" w:type="dxa"/>
            <w:tcBorders>
              <w:top w:val="nil"/>
              <w:left w:val="single" w:sz="4" w:space="0" w:color="000000"/>
              <w:bottom w:val="nil"/>
              <w:right w:val="single" w:sz="4" w:space="0" w:color="000000"/>
            </w:tcBorders>
          </w:tcPr>
          <w:p w14:paraId="29925643" w14:textId="77777777" w:rsidR="00BF55A0" w:rsidRPr="00613258" w:rsidRDefault="00BF55A0" w:rsidP="00BF55A0">
            <w:pPr>
              <w:numPr>
                <w:ilvl w:val="0"/>
                <w:numId w:val="35"/>
              </w:numPr>
              <w:rPr>
                <w:rFonts w:ascii="Arial" w:hAnsi="Arial" w:cs="Arial"/>
              </w:rPr>
            </w:pPr>
            <w:r w:rsidRPr="00613258">
              <w:rPr>
                <w:rFonts w:ascii="Arial" w:hAnsi="Arial" w:cs="Arial"/>
              </w:rPr>
              <w:t>Ability to form constructive working relationships with colleagues and other agencies.</w:t>
            </w:r>
          </w:p>
        </w:tc>
        <w:tc>
          <w:tcPr>
            <w:tcW w:w="1276" w:type="dxa"/>
            <w:tcBorders>
              <w:top w:val="nil"/>
              <w:left w:val="single" w:sz="4" w:space="0" w:color="000000"/>
              <w:bottom w:val="nil"/>
              <w:right w:val="single" w:sz="4" w:space="0" w:color="000000"/>
            </w:tcBorders>
          </w:tcPr>
          <w:p w14:paraId="6E0417B0" w14:textId="77777777" w:rsidR="00BF55A0" w:rsidRPr="00372035" w:rsidRDefault="00BF55A0" w:rsidP="00B804F7">
            <w:pPr>
              <w:jc w:val="center"/>
              <w:rPr>
                <w:rFonts w:ascii="Arial" w:hAnsi="Arial" w:cs="Arial"/>
              </w:rPr>
            </w:pPr>
            <w:r>
              <w:rPr>
                <w:rFonts w:ascii="Arial" w:hAnsi="Arial" w:cs="Arial"/>
              </w:rPr>
              <w:t>Yes</w:t>
            </w:r>
          </w:p>
        </w:tc>
        <w:tc>
          <w:tcPr>
            <w:tcW w:w="2693" w:type="dxa"/>
            <w:tcBorders>
              <w:top w:val="nil"/>
              <w:left w:val="single" w:sz="4" w:space="0" w:color="000000"/>
              <w:bottom w:val="nil"/>
              <w:right w:val="single" w:sz="4" w:space="0" w:color="000000"/>
            </w:tcBorders>
          </w:tcPr>
          <w:p w14:paraId="2E0DA27D" w14:textId="77777777" w:rsidR="00BF55A0" w:rsidRPr="00372035" w:rsidRDefault="00BF55A0" w:rsidP="00B804F7">
            <w:pPr>
              <w:tabs>
                <w:tab w:val="left" w:pos="388"/>
                <w:tab w:val="left" w:pos="530"/>
              </w:tabs>
              <w:spacing w:after="120"/>
              <w:rPr>
                <w:rFonts w:ascii="Arial" w:hAnsi="Arial" w:cs="Arial"/>
              </w:rPr>
            </w:pPr>
            <w:r w:rsidRPr="00372035">
              <w:rPr>
                <w:rFonts w:ascii="Arial" w:hAnsi="Arial" w:cs="Arial"/>
              </w:rPr>
              <w:t>Interview, application form, and selection process.</w:t>
            </w:r>
          </w:p>
        </w:tc>
      </w:tr>
      <w:tr w:rsidR="00BF55A0" w:rsidRPr="00372035" w14:paraId="200D21C3" w14:textId="77777777" w:rsidTr="00305EA5">
        <w:trPr>
          <w:cantSplit/>
          <w:trHeight w:val="351"/>
        </w:trPr>
        <w:tc>
          <w:tcPr>
            <w:tcW w:w="1970" w:type="dxa"/>
            <w:tcBorders>
              <w:top w:val="nil"/>
              <w:left w:val="single" w:sz="4" w:space="0" w:color="000000"/>
              <w:bottom w:val="nil"/>
              <w:right w:val="single" w:sz="4" w:space="0" w:color="000000"/>
            </w:tcBorders>
          </w:tcPr>
          <w:p w14:paraId="3D29B9DA" w14:textId="44A894AD" w:rsidR="00BF55A0" w:rsidRPr="00372035" w:rsidRDefault="00305EA5" w:rsidP="00B804F7">
            <w:pPr>
              <w:rPr>
                <w:rFonts w:ascii="Arial" w:hAnsi="Arial" w:cs="Arial"/>
                <w:b/>
              </w:rPr>
            </w:pPr>
            <w:r w:rsidRPr="00372035">
              <w:rPr>
                <w:rFonts w:ascii="Arial" w:hAnsi="Arial" w:cs="Arial"/>
                <w:b/>
              </w:rPr>
              <w:lastRenderedPageBreak/>
              <w:t>Skills &amp; Personal Qualities</w:t>
            </w:r>
            <w:r>
              <w:rPr>
                <w:rFonts w:ascii="Arial" w:hAnsi="Arial" w:cs="Arial"/>
                <w:b/>
              </w:rPr>
              <w:t xml:space="preserve"> </w:t>
            </w:r>
            <w:r>
              <w:rPr>
                <w:rFonts w:ascii="Arial" w:hAnsi="Arial" w:cs="Arial"/>
                <w:b/>
              </w:rPr>
              <w:br/>
              <w:t>(</w:t>
            </w:r>
            <w:proofErr w:type="spellStart"/>
            <w:r>
              <w:rPr>
                <w:rFonts w:ascii="Arial" w:hAnsi="Arial" w:cs="Arial"/>
                <w:b/>
              </w:rPr>
              <w:t>Cont</w:t>
            </w:r>
            <w:proofErr w:type="spellEnd"/>
            <w:r>
              <w:rPr>
                <w:rFonts w:ascii="Arial" w:hAnsi="Arial" w:cs="Arial"/>
                <w:b/>
              </w:rPr>
              <w:t>)</w:t>
            </w:r>
          </w:p>
        </w:tc>
        <w:tc>
          <w:tcPr>
            <w:tcW w:w="4252" w:type="dxa"/>
            <w:tcBorders>
              <w:top w:val="nil"/>
              <w:left w:val="single" w:sz="4" w:space="0" w:color="000000"/>
              <w:bottom w:val="nil"/>
              <w:right w:val="single" w:sz="4" w:space="0" w:color="000000"/>
            </w:tcBorders>
          </w:tcPr>
          <w:p w14:paraId="04CBC461" w14:textId="77777777" w:rsidR="00BF55A0" w:rsidRPr="00613258" w:rsidRDefault="00BF55A0" w:rsidP="00BF55A0">
            <w:pPr>
              <w:numPr>
                <w:ilvl w:val="0"/>
                <w:numId w:val="35"/>
              </w:numPr>
              <w:rPr>
                <w:rFonts w:ascii="Arial" w:hAnsi="Arial" w:cs="Arial"/>
              </w:rPr>
            </w:pPr>
            <w:r w:rsidRPr="00613258">
              <w:rPr>
                <w:rFonts w:ascii="Arial" w:hAnsi="Arial" w:cs="Arial"/>
              </w:rPr>
              <w:t>Ability to communicate clearly and effectively, present and comprehend complex information.</w:t>
            </w:r>
          </w:p>
        </w:tc>
        <w:tc>
          <w:tcPr>
            <w:tcW w:w="1276" w:type="dxa"/>
            <w:tcBorders>
              <w:top w:val="nil"/>
              <w:left w:val="single" w:sz="4" w:space="0" w:color="000000"/>
              <w:bottom w:val="nil"/>
              <w:right w:val="single" w:sz="4" w:space="0" w:color="000000"/>
            </w:tcBorders>
          </w:tcPr>
          <w:p w14:paraId="18396B19" w14:textId="77777777" w:rsidR="00BF55A0" w:rsidRPr="00372035" w:rsidRDefault="00BF55A0" w:rsidP="00B804F7">
            <w:pPr>
              <w:jc w:val="center"/>
              <w:rPr>
                <w:rFonts w:ascii="Arial" w:hAnsi="Arial" w:cs="Arial"/>
              </w:rPr>
            </w:pPr>
            <w:r>
              <w:rPr>
                <w:rFonts w:ascii="Arial" w:hAnsi="Arial" w:cs="Arial"/>
              </w:rPr>
              <w:t>Yes</w:t>
            </w:r>
          </w:p>
        </w:tc>
        <w:tc>
          <w:tcPr>
            <w:tcW w:w="2693" w:type="dxa"/>
            <w:tcBorders>
              <w:top w:val="nil"/>
              <w:left w:val="single" w:sz="4" w:space="0" w:color="000000"/>
              <w:bottom w:val="nil"/>
              <w:right w:val="single" w:sz="4" w:space="0" w:color="000000"/>
            </w:tcBorders>
          </w:tcPr>
          <w:p w14:paraId="6DCE57D9" w14:textId="05B3D562" w:rsidR="00BF55A0" w:rsidRPr="00372035" w:rsidRDefault="00305EA5" w:rsidP="00B804F7">
            <w:pPr>
              <w:rPr>
                <w:rFonts w:ascii="Arial" w:hAnsi="Arial" w:cs="Arial"/>
              </w:rPr>
            </w:pPr>
            <w:r w:rsidRPr="00372035">
              <w:rPr>
                <w:rFonts w:ascii="Arial" w:hAnsi="Arial" w:cs="Arial"/>
              </w:rPr>
              <w:t>Interview, application form, and selection process.</w:t>
            </w:r>
          </w:p>
        </w:tc>
      </w:tr>
      <w:tr w:rsidR="00BF55A0" w:rsidRPr="00372035" w14:paraId="4A98EAEC" w14:textId="77777777" w:rsidTr="00B804F7">
        <w:trPr>
          <w:cantSplit/>
          <w:trHeight w:val="227"/>
        </w:trPr>
        <w:tc>
          <w:tcPr>
            <w:tcW w:w="1970" w:type="dxa"/>
            <w:tcBorders>
              <w:top w:val="nil"/>
              <w:left w:val="single" w:sz="4" w:space="0" w:color="auto"/>
              <w:bottom w:val="nil"/>
              <w:right w:val="single" w:sz="4" w:space="0" w:color="auto"/>
            </w:tcBorders>
          </w:tcPr>
          <w:p w14:paraId="32D4E81E"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2CD99C2B" w14:textId="77777777" w:rsidR="00BF55A0" w:rsidRPr="00613258" w:rsidRDefault="00BF55A0" w:rsidP="00BF55A0">
            <w:pPr>
              <w:numPr>
                <w:ilvl w:val="0"/>
                <w:numId w:val="35"/>
              </w:numPr>
              <w:rPr>
                <w:rFonts w:ascii="Arial" w:hAnsi="Arial" w:cs="Arial"/>
              </w:rPr>
            </w:pPr>
            <w:r w:rsidRPr="00613258">
              <w:rPr>
                <w:rFonts w:ascii="Arial" w:hAnsi="Arial" w:cs="Arial"/>
              </w:rPr>
              <w:t>Ability to prioritise and take responsibility for workload management and performance.</w:t>
            </w:r>
          </w:p>
        </w:tc>
        <w:tc>
          <w:tcPr>
            <w:tcW w:w="1276" w:type="dxa"/>
            <w:tcBorders>
              <w:top w:val="nil"/>
              <w:left w:val="single" w:sz="4" w:space="0" w:color="auto"/>
              <w:bottom w:val="nil"/>
              <w:right w:val="single" w:sz="4" w:space="0" w:color="auto"/>
            </w:tcBorders>
          </w:tcPr>
          <w:p w14:paraId="3348EC39" w14:textId="77777777" w:rsidR="00BF55A0" w:rsidRPr="00372035" w:rsidRDefault="00BF55A0" w:rsidP="00B804F7">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0F9B0EF1" w14:textId="77777777" w:rsidR="00BF55A0" w:rsidRPr="00372035" w:rsidRDefault="00BF55A0" w:rsidP="00B804F7">
            <w:pPr>
              <w:rPr>
                <w:rFonts w:ascii="Arial" w:hAnsi="Arial" w:cs="Arial"/>
              </w:rPr>
            </w:pPr>
          </w:p>
        </w:tc>
      </w:tr>
      <w:tr w:rsidR="00BF55A0" w:rsidRPr="00372035" w14:paraId="391A919F" w14:textId="77777777" w:rsidTr="00B804F7">
        <w:trPr>
          <w:cantSplit/>
          <w:trHeight w:val="227"/>
        </w:trPr>
        <w:tc>
          <w:tcPr>
            <w:tcW w:w="1970" w:type="dxa"/>
            <w:tcBorders>
              <w:top w:val="nil"/>
              <w:left w:val="single" w:sz="4" w:space="0" w:color="auto"/>
              <w:bottom w:val="nil"/>
              <w:right w:val="single" w:sz="4" w:space="0" w:color="auto"/>
            </w:tcBorders>
          </w:tcPr>
          <w:p w14:paraId="6779427D"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31F89EB0" w14:textId="77777777" w:rsidR="00BF55A0" w:rsidRPr="00613258" w:rsidRDefault="00BF55A0" w:rsidP="00BF55A0">
            <w:pPr>
              <w:numPr>
                <w:ilvl w:val="0"/>
                <w:numId w:val="35"/>
              </w:numPr>
              <w:rPr>
                <w:rFonts w:ascii="Arial" w:hAnsi="Arial" w:cs="Arial"/>
              </w:rPr>
            </w:pPr>
            <w:r w:rsidRPr="00613258">
              <w:rPr>
                <w:rFonts w:ascii="Arial" w:hAnsi="Arial" w:cs="Arial"/>
              </w:rPr>
              <w:t>Ability to assess and analyse risk in the widest context.</w:t>
            </w:r>
          </w:p>
        </w:tc>
        <w:tc>
          <w:tcPr>
            <w:tcW w:w="1276" w:type="dxa"/>
            <w:tcBorders>
              <w:top w:val="nil"/>
              <w:left w:val="single" w:sz="4" w:space="0" w:color="auto"/>
              <w:bottom w:val="nil"/>
              <w:right w:val="single" w:sz="4" w:space="0" w:color="auto"/>
            </w:tcBorders>
          </w:tcPr>
          <w:p w14:paraId="29EC8148" w14:textId="77777777" w:rsidR="00BF55A0" w:rsidRPr="00372035" w:rsidRDefault="00BF55A0" w:rsidP="00B804F7">
            <w:pPr>
              <w:jc w:val="center"/>
              <w:rPr>
                <w:rFonts w:ascii="Arial" w:hAnsi="Arial" w:cs="Arial"/>
              </w:rPr>
            </w:pPr>
          </w:p>
        </w:tc>
        <w:tc>
          <w:tcPr>
            <w:tcW w:w="2693" w:type="dxa"/>
            <w:tcBorders>
              <w:top w:val="nil"/>
              <w:left w:val="single" w:sz="4" w:space="0" w:color="auto"/>
              <w:bottom w:val="nil"/>
              <w:right w:val="single" w:sz="4" w:space="0" w:color="auto"/>
            </w:tcBorders>
          </w:tcPr>
          <w:p w14:paraId="71287B99" w14:textId="77777777" w:rsidR="00BF55A0" w:rsidRPr="00372035" w:rsidRDefault="00BF55A0" w:rsidP="00B804F7">
            <w:pPr>
              <w:rPr>
                <w:rFonts w:ascii="Arial" w:hAnsi="Arial" w:cs="Arial"/>
              </w:rPr>
            </w:pPr>
          </w:p>
        </w:tc>
      </w:tr>
      <w:tr w:rsidR="00BF55A0" w:rsidRPr="00372035" w14:paraId="497D74C4" w14:textId="77777777" w:rsidTr="00B804F7">
        <w:trPr>
          <w:cantSplit/>
          <w:trHeight w:val="227"/>
        </w:trPr>
        <w:tc>
          <w:tcPr>
            <w:tcW w:w="1970" w:type="dxa"/>
            <w:tcBorders>
              <w:top w:val="nil"/>
              <w:left w:val="single" w:sz="4" w:space="0" w:color="auto"/>
              <w:bottom w:val="nil"/>
              <w:right w:val="single" w:sz="4" w:space="0" w:color="auto"/>
            </w:tcBorders>
          </w:tcPr>
          <w:p w14:paraId="4B51501C"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097B29BA" w14:textId="77777777" w:rsidR="00BF55A0" w:rsidRPr="000708DC" w:rsidRDefault="00BF55A0" w:rsidP="00BF55A0">
            <w:pPr>
              <w:numPr>
                <w:ilvl w:val="0"/>
                <w:numId w:val="35"/>
              </w:numPr>
              <w:rPr>
                <w:rFonts w:ascii="Arial" w:hAnsi="Arial" w:cs="Arial"/>
              </w:rPr>
            </w:pPr>
            <w:r w:rsidRPr="000708DC">
              <w:rPr>
                <w:rFonts w:ascii="Arial" w:hAnsi="Arial" w:cs="Arial"/>
              </w:rPr>
              <w:t>Personal and professional integrity.</w:t>
            </w:r>
          </w:p>
        </w:tc>
        <w:tc>
          <w:tcPr>
            <w:tcW w:w="1276" w:type="dxa"/>
            <w:tcBorders>
              <w:top w:val="nil"/>
              <w:left w:val="single" w:sz="4" w:space="0" w:color="auto"/>
              <w:bottom w:val="nil"/>
              <w:right w:val="single" w:sz="4" w:space="0" w:color="auto"/>
            </w:tcBorders>
          </w:tcPr>
          <w:p w14:paraId="54FC7918" w14:textId="77777777" w:rsidR="00BF55A0" w:rsidRPr="00372035" w:rsidRDefault="00BF55A0" w:rsidP="00B804F7">
            <w:pPr>
              <w:jc w:val="center"/>
              <w:rPr>
                <w:rFonts w:ascii="Arial" w:hAnsi="Arial" w:cs="Arial"/>
              </w:rPr>
            </w:pPr>
          </w:p>
        </w:tc>
        <w:tc>
          <w:tcPr>
            <w:tcW w:w="2693" w:type="dxa"/>
            <w:tcBorders>
              <w:top w:val="nil"/>
              <w:left w:val="single" w:sz="4" w:space="0" w:color="auto"/>
              <w:bottom w:val="nil"/>
              <w:right w:val="single" w:sz="4" w:space="0" w:color="auto"/>
            </w:tcBorders>
          </w:tcPr>
          <w:p w14:paraId="74BE7438" w14:textId="77777777" w:rsidR="00BF55A0" w:rsidRPr="00372035" w:rsidRDefault="00BF55A0" w:rsidP="00B804F7">
            <w:pPr>
              <w:rPr>
                <w:rFonts w:ascii="Arial" w:hAnsi="Arial" w:cs="Arial"/>
              </w:rPr>
            </w:pPr>
          </w:p>
        </w:tc>
      </w:tr>
      <w:tr w:rsidR="00BF55A0" w:rsidRPr="00372035" w14:paraId="2BBADA9E" w14:textId="77777777" w:rsidTr="00B804F7">
        <w:trPr>
          <w:cantSplit/>
          <w:trHeight w:val="227"/>
        </w:trPr>
        <w:tc>
          <w:tcPr>
            <w:tcW w:w="1970" w:type="dxa"/>
            <w:tcBorders>
              <w:top w:val="nil"/>
              <w:left w:val="single" w:sz="4" w:space="0" w:color="auto"/>
              <w:bottom w:val="nil"/>
              <w:right w:val="single" w:sz="4" w:space="0" w:color="auto"/>
            </w:tcBorders>
          </w:tcPr>
          <w:p w14:paraId="6CF556BF"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1B0DCB89" w14:textId="77777777" w:rsidR="00BF55A0" w:rsidRPr="000708DC" w:rsidRDefault="00BF55A0" w:rsidP="00BF55A0">
            <w:pPr>
              <w:numPr>
                <w:ilvl w:val="0"/>
                <w:numId w:val="35"/>
              </w:numPr>
              <w:rPr>
                <w:rFonts w:ascii="Arial" w:hAnsi="Arial" w:cs="Arial"/>
              </w:rPr>
            </w:pPr>
            <w:r w:rsidRPr="000708DC">
              <w:rPr>
                <w:rFonts w:ascii="Arial" w:hAnsi="Arial" w:cs="Arial"/>
              </w:rPr>
              <w:t>Ability to work flexibly and proactively</w:t>
            </w:r>
            <w:r>
              <w:rPr>
                <w:rFonts w:ascii="Arial" w:hAnsi="Arial" w:cs="Arial"/>
              </w:rPr>
              <w:t>.</w:t>
            </w:r>
          </w:p>
        </w:tc>
        <w:tc>
          <w:tcPr>
            <w:tcW w:w="1276" w:type="dxa"/>
            <w:tcBorders>
              <w:top w:val="nil"/>
              <w:left w:val="single" w:sz="4" w:space="0" w:color="auto"/>
              <w:bottom w:val="nil"/>
              <w:right w:val="single" w:sz="4" w:space="0" w:color="auto"/>
            </w:tcBorders>
          </w:tcPr>
          <w:p w14:paraId="7B45FAD7" w14:textId="77777777" w:rsidR="00BF55A0" w:rsidRPr="00372035" w:rsidRDefault="00BF55A0" w:rsidP="00B804F7">
            <w:pPr>
              <w:jc w:val="center"/>
              <w:rPr>
                <w:rFonts w:ascii="Arial" w:hAnsi="Arial" w:cs="Arial"/>
              </w:rPr>
            </w:pPr>
          </w:p>
        </w:tc>
        <w:tc>
          <w:tcPr>
            <w:tcW w:w="2693" w:type="dxa"/>
            <w:tcBorders>
              <w:top w:val="nil"/>
              <w:left w:val="single" w:sz="4" w:space="0" w:color="auto"/>
              <w:bottom w:val="nil"/>
              <w:right w:val="single" w:sz="4" w:space="0" w:color="auto"/>
            </w:tcBorders>
          </w:tcPr>
          <w:p w14:paraId="46B51386" w14:textId="77777777" w:rsidR="00BF55A0" w:rsidRPr="00372035" w:rsidRDefault="00BF55A0" w:rsidP="00B804F7">
            <w:pPr>
              <w:rPr>
                <w:rFonts w:ascii="Arial" w:hAnsi="Arial" w:cs="Arial"/>
              </w:rPr>
            </w:pPr>
          </w:p>
        </w:tc>
      </w:tr>
      <w:tr w:rsidR="00BF55A0" w:rsidRPr="00372035" w14:paraId="51F6FB64" w14:textId="77777777" w:rsidTr="00B804F7">
        <w:trPr>
          <w:cantSplit/>
          <w:trHeight w:val="227"/>
        </w:trPr>
        <w:tc>
          <w:tcPr>
            <w:tcW w:w="1970" w:type="dxa"/>
            <w:tcBorders>
              <w:top w:val="nil"/>
              <w:left w:val="single" w:sz="4" w:space="0" w:color="auto"/>
              <w:bottom w:val="nil"/>
              <w:right w:val="single" w:sz="4" w:space="0" w:color="auto"/>
            </w:tcBorders>
          </w:tcPr>
          <w:p w14:paraId="3A619832"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2EB112C6" w14:textId="36B84537" w:rsidR="00BF55A0" w:rsidRPr="00305EA5" w:rsidRDefault="00BF55A0" w:rsidP="00305EA5">
            <w:pPr>
              <w:numPr>
                <w:ilvl w:val="0"/>
                <w:numId w:val="35"/>
              </w:numPr>
              <w:tabs>
                <w:tab w:val="left" w:pos="2760"/>
              </w:tabs>
              <w:rPr>
                <w:rFonts w:ascii="Arial" w:hAnsi="Arial" w:cs="Arial"/>
              </w:rPr>
            </w:pPr>
            <w:r w:rsidRPr="000708DC">
              <w:rPr>
                <w:rFonts w:ascii="Arial" w:hAnsi="Arial" w:cs="Arial"/>
              </w:rPr>
              <w:t xml:space="preserve">Effective IT skills to make optimum use of available communication media to disseminate information and maintain computer-based records in line with government requirements. </w:t>
            </w:r>
          </w:p>
        </w:tc>
        <w:tc>
          <w:tcPr>
            <w:tcW w:w="1276" w:type="dxa"/>
            <w:tcBorders>
              <w:top w:val="nil"/>
              <w:left w:val="single" w:sz="4" w:space="0" w:color="auto"/>
              <w:bottom w:val="nil"/>
              <w:right w:val="single" w:sz="4" w:space="0" w:color="auto"/>
            </w:tcBorders>
          </w:tcPr>
          <w:p w14:paraId="5A29FCBC" w14:textId="77777777" w:rsidR="00BF55A0" w:rsidRDefault="00BF55A0" w:rsidP="00B804F7">
            <w:pPr>
              <w:jc w:val="center"/>
              <w:rPr>
                <w:rFonts w:ascii="Arial" w:hAnsi="Arial" w:cs="Arial"/>
              </w:rPr>
            </w:pPr>
          </w:p>
          <w:p w14:paraId="17D1AB17" w14:textId="77777777" w:rsidR="00BF55A0" w:rsidRDefault="00BF55A0" w:rsidP="00B804F7">
            <w:pPr>
              <w:jc w:val="center"/>
              <w:rPr>
                <w:rFonts w:ascii="Arial" w:hAnsi="Arial" w:cs="Arial"/>
              </w:rPr>
            </w:pPr>
          </w:p>
          <w:p w14:paraId="619D4F52" w14:textId="77777777" w:rsidR="00BF55A0" w:rsidRDefault="00BF55A0" w:rsidP="00B804F7">
            <w:pPr>
              <w:jc w:val="center"/>
              <w:rPr>
                <w:rFonts w:ascii="Arial" w:hAnsi="Arial" w:cs="Arial"/>
              </w:rPr>
            </w:pPr>
          </w:p>
          <w:p w14:paraId="6AF8DEF1" w14:textId="77777777" w:rsidR="00BF55A0" w:rsidRDefault="00BF55A0" w:rsidP="00B804F7">
            <w:pPr>
              <w:jc w:val="center"/>
              <w:rPr>
                <w:rFonts w:ascii="Arial" w:hAnsi="Arial" w:cs="Arial"/>
              </w:rPr>
            </w:pPr>
          </w:p>
          <w:p w14:paraId="688DC1CE" w14:textId="77777777" w:rsidR="00BF55A0" w:rsidRDefault="00BF55A0" w:rsidP="00B804F7">
            <w:pPr>
              <w:jc w:val="center"/>
              <w:rPr>
                <w:rFonts w:ascii="Arial" w:hAnsi="Arial" w:cs="Arial"/>
              </w:rPr>
            </w:pPr>
          </w:p>
          <w:p w14:paraId="7EC7F67A" w14:textId="564431CF" w:rsidR="00BF55A0" w:rsidRPr="00372035" w:rsidRDefault="00BF55A0" w:rsidP="00305EA5">
            <w:pPr>
              <w:rPr>
                <w:rFonts w:ascii="Arial" w:hAnsi="Arial" w:cs="Arial"/>
              </w:rPr>
            </w:pPr>
          </w:p>
        </w:tc>
        <w:tc>
          <w:tcPr>
            <w:tcW w:w="2693" w:type="dxa"/>
            <w:tcBorders>
              <w:top w:val="nil"/>
              <w:left w:val="single" w:sz="4" w:space="0" w:color="auto"/>
              <w:bottom w:val="nil"/>
              <w:right w:val="single" w:sz="4" w:space="0" w:color="auto"/>
            </w:tcBorders>
          </w:tcPr>
          <w:p w14:paraId="5847B4FC" w14:textId="77777777" w:rsidR="00BF55A0" w:rsidRPr="00372035" w:rsidRDefault="00BF55A0" w:rsidP="00B804F7">
            <w:pPr>
              <w:rPr>
                <w:rFonts w:ascii="Arial" w:hAnsi="Arial" w:cs="Arial"/>
              </w:rPr>
            </w:pPr>
          </w:p>
        </w:tc>
      </w:tr>
      <w:tr w:rsidR="00305EA5" w:rsidRPr="00372035" w14:paraId="33262022" w14:textId="77777777" w:rsidTr="00B804F7">
        <w:trPr>
          <w:cantSplit/>
          <w:trHeight w:val="227"/>
        </w:trPr>
        <w:tc>
          <w:tcPr>
            <w:tcW w:w="1970" w:type="dxa"/>
            <w:tcBorders>
              <w:top w:val="nil"/>
              <w:left w:val="single" w:sz="4" w:space="0" w:color="auto"/>
              <w:bottom w:val="nil"/>
              <w:right w:val="single" w:sz="4" w:space="0" w:color="auto"/>
            </w:tcBorders>
          </w:tcPr>
          <w:p w14:paraId="5638D3E3" w14:textId="77777777" w:rsidR="00305EA5" w:rsidRPr="00372035" w:rsidRDefault="00305EA5" w:rsidP="00B804F7">
            <w:pPr>
              <w:rPr>
                <w:rFonts w:ascii="Arial" w:hAnsi="Arial" w:cs="Arial"/>
                <w:b/>
              </w:rPr>
            </w:pPr>
          </w:p>
        </w:tc>
        <w:tc>
          <w:tcPr>
            <w:tcW w:w="4252" w:type="dxa"/>
            <w:tcBorders>
              <w:top w:val="nil"/>
              <w:left w:val="single" w:sz="4" w:space="0" w:color="auto"/>
              <w:bottom w:val="nil"/>
              <w:right w:val="single" w:sz="4" w:space="0" w:color="auto"/>
            </w:tcBorders>
          </w:tcPr>
          <w:p w14:paraId="5D25A0A7" w14:textId="56BE24D4" w:rsidR="00305EA5" w:rsidRPr="00305EA5" w:rsidRDefault="00305EA5" w:rsidP="00305EA5">
            <w:pPr>
              <w:numPr>
                <w:ilvl w:val="0"/>
                <w:numId w:val="35"/>
              </w:numPr>
              <w:tabs>
                <w:tab w:val="left" w:pos="2760"/>
              </w:tabs>
              <w:rPr>
                <w:rFonts w:ascii="Arial" w:hAnsi="Arial" w:cs="Arial"/>
              </w:rPr>
            </w:pPr>
            <w:r>
              <w:rPr>
                <w:rFonts w:ascii="Arial" w:hAnsi="Arial" w:cs="Arial"/>
              </w:rPr>
              <w:t>Ability to make decisions appropriately.</w:t>
            </w:r>
          </w:p>
        </w:tc>
        <w:tc>
          <w:tcPr>
            <w:tcW w:w="1276" w:type="dxa"/>
            <w:tcBorders>
              <w:top w:val="nil"/>
              <w:left w:val="single" w:sz="4" w:space="0" w:color="auto"/>
              <w:bottom w:val="nil"/>
              <w:right w:val="single" w:sz="4" w:space="0" w:color="auto"/>
            </w:tcBorders>
          </w:tcPr>
          <w:p w14:paraId="079103CF" w14:textId="52E43565" w:rsidR="00305EA5" w:rsidRDefault="00305EA5" w:rsidP="00305EA5">
            <w:pPr>
              <w:jc w:val="center"/>
              <w:rPr>
                <w:rFonts w:ascii="Arial" w:hAnsi="Arial" w:cs="Arial"/>
              </w:rPr>
            </w:pPr>
            <w:r>
              <w:rPr>
                <w:rFonts w:ascii="Arial" w:hAnsi="Arial" w:cs="Arial"/>
              </w:rPr>
              <w:t>For SW3 only</w:t>
            </w:r>
          </w:p>
        </w:tc>
        <w:tc>
          <w:tcPr>
            <w:tcW w:w="2693" w:type="dxa"/>
            <w:tcBorders>
              <w:top w:val="nil"/>
              <w:left w:val="single" w:sz="4" w:space="0" w:color="auto"/>
              <w:bottom w:val="nil"/>
              <w:right w:val="single" w:sz="4" w:space="0" w:color="auto"/>
            </w:tcBorders>
          </w:tcPr>
          <w:p w14:paraId="614BC735" w14:textId="77777777" w:rsidR="00305EA5" w:rsidRPr="00372035" w:rsidRDefault="00305EA5" w:rsidP="00B804F7">
            <w:pPr>
              <w:rPr>
                <w:rFonts w:ascii="Arial" w:hAnsi="Arial" w:cs="Arial"/>
              </w:rPr>
            </w:pPr>
          </w:p>
        </w:tc>
      </w:tr>
      <w:tr w:rsidR="00305EA5" w:rsidRPr="00372035" w14:paraId="66EA662C" w14:textId="77777777" w:rsidTr="00B804F7">
        <w:trPr>
          <w:cantSplit/>
          <w:trHeight w:val="227"/>
        </w:trPr>
        <w:tc>
          <w:tcPr>
            <w:tcW w:w="1970" w:type="dxa"/>
            <w:tcBorders>
              <w:top w:val="nil"/>
              <w:left w:val="single" w:sz="4" w:space="0" w:color="auto"/>
              <w:bottom w:val="nil"/>
              <w:right w:val="single" w:sz="4" w:space="0" w:color="auto"/>
            </w:tcBorders>
          </w:tcPr>
          <w:p w14:paraId="31AF0EB0" w14:textId="77777777" w:rsidR="00305EA5" w:rsidRPr="00372035" w:rsidRDefault="00305EA5" w:rsidP="00B804F7">
            <w:pPr>
              <w:rPr>
                <w:rFonts w:ascii="Arial" w:hAnsi="Arial" w:cs="Arial"/>
                <w:b/>
              </w:rPr>
            </w:pPr>
          </w:p>
        </w:tc>
        <w:tc>
          <w:tcPr>
            <w:tcW w:w="4252" w:type="dxa"/>
            <w:tcBorders>
              <w:top w:val="nil"/>
              <w:left w:val="single" w:sz="4" w:space="0" w:color="auto"/>
              <w:bottom w:val="nil"/>
              <w:right w:val="single" w:sz="4" w:space="0" w:color="auto"/>
            </w:tcBorders>
          </w:tcPr>
          <w:p w14:paraId="23D3454A" w14:textId="17BEA47B" w:rsidR="00305EA5" w:rsidRPr="00305EA5" w:rsidRDefault="00305EA5" w:rsidP="00305EA5">
            <w:pPr>
              <w:numPr>
                <w:ilvl w:val="0"/>
                <w:numId w:val="35"/>
              </w:numPr>
              <w:tabs>
                <w:tab w:val="left" w:pos="2760"/>
              </w:tabs>
              <w:rPr>
                <w:rFonts w:ascii="Arial" w:hAnsi="Arial" w:cs="Arial"/>
              </w:rPr>
            </w:pPr>
            <w:r>
              <w:rPr>
                <w:rFonts w:ascii="Arial" w:hAnsi="Arial" w:cs="Arial"/>
              </w:rPr>
              <w:t>Excellent skills in investigation and assessment.</w:t>
            </w:r>
          </w:p>
        </w:tc>
        <w:tc>
          <w:tcPr>
            <w:tcW w:w="1276" w:type="dxa"/>
            <w:tcBorders>
              <w:top w:val="nil"/>
              <w:left w:val="single" w:sz="4" w:space="0" w:color="auto"/>
              <w:bottom w:val="nil"/>
              <w:right w:val="single" w:sz="4" w:space="0" w:color="auto"/>
            </w:tcBorders>
          </w:tcPr>
          <w:p w14:paraId="7B15E911" w14:textId="54A6EF43" w:rsidR="00305EA5" w:rsidRDefault="00305EA5" w:rsidP="00B804F7">
            <w:pPr>
              <w:jc w:val="center"/>
              <w:rPr>
                <w:rFonts w:ascii="Arial" w:hAnsi="Arial" w:cs="Arial"/>
              </w:rPr>
            </w:pPr>
            <w:r>
              <w:rPr>
                <w:rFonts w:ascii="Arial" w:hAnsi="Arial" w:cs="Arial"/>
              </w:rPr>
              <w:t>For SW3 only</w:t>
            </w:r>
          </w:p>
        </w:tc>
        <w:tc>
          <w:tcPr>
            <w:tcW w:w="2693" w:type="dxa"/>
            <w:tcBorders>
              <w:top w:val="nil"/>
              <w:left w:val="single" w:sz="4" w:space="0" w:color="auto"/>
              <w:bottom w:val="nil"/>
              <w:right w:val="single" w:sz="4" w:space="0" w:color="auto"/>
            </w:tcBorders>
          </w:tcPr>
          <w:p w14:paraId="129B326E" w14:textId="77777777" w:rsidR="00305EA5" w:rsidRPr="00372035" w:rsidRDefault="00305EA5" w:rsidP="00B804F7">
            <w:pPr>
              <w:rPr>
                <w:rFonts w:ascii="Arial" w:hAnsi="Arial" w:cs="Arial"/>
              </w:rPr>
            </w:pPr>
          </w:p>
        </w:tc>
      </w:tr>
      <w:tr w:rsidR="00305EA5" w:rsidRPr="00372035" w14:paraId="3F6C492F" w14:textId="77777777" w:rsidTr="00B804F7">
        <w:trPr>
          <w:cantSplit/>
          <w:trHeight w:val="227"/>
        </w:trPr>
        <w:tc>
          <w:tcPr>
            <w:tcW w:w="1970" w:type="dxa"/>
            <w:tcBorders>
              <w:top w:val="nil"/>
              <w:left w:val="single" w:sz="4" w:space="0" w:color="auto"/>
              <w:bottom w:val="nil"/>
              <w:right w:val="single" w:sz="4" w:space="0" w:color="auto"/>
            </w:tcBorders>
          </w:tcPr>
          <w:p w14:paraId="0C076FCA" w14:textId="77777777" w:rsidR="00305EA5" w:rsidRPr="00372035" w:rsidRDefault="00305EA5" w:rsidP="00B804F7">
            <w:pPr>
              <w:rPr>
                <w:rFonts w:ascii="Arial" w:hAnsi="Arial" w:cs="Arial"/>
                <w:b/>
              </w:rPr>
            </w:pPr>
          </w:p>
        </w:tc>
        <w:tc>
          <w:tcPr>
            <w:tcW w:w="4252" w:type="dxa"/>
            <w:tcBorders>
              <w:top w:val="nil"/>
              <w:left w:val="single" w:sz="4" w:space="0" w:color="auto"/>
              <w:bottom w:val="nil"/>
              <w:right w:val="single" w:sz="4" w:space="0" w:color="auto"/>
            </w:tcBorders>
          </w:tcPr>
          <w:p w14:paraId="14585E72" w14:textId="00CE034E" w:rsidR="00305EA5" w:rsidRPr="000708DC" w:rsidRDefault="00305EA5" w:rsidP="00BF55A0">
            <w:pPr>
              <w:numPr>
                <w:ilvl w:val="0"/>
                <w:numId w:val="35"/>
              </w:numPr>
              <w:tabs>
                <w:tab w:val="left" w:pos="2760"/>
              </w:tabs>
              <w:rPr>
                <w:rFonts w:ascii="Arial" w:hAnsi="Arial" w:cs="Arial"/>
              </w:rPr>
            </w:pPr>
            <w:r>
              <w:rPr>
                <w:rFonts w:ascii="Arial" w:hAnsi="Arial" w:cs="Arial"/>
              </w:rPr>
              <w:t>Capacity to problem solve whilst working under pressure.</w:t>
            </w:r>
          </w:p>
        </w:tc>
        <w:tc>
          <w:tcPr>
            <w:tcW w:w="1276" w:type="dxa"/>
            <w:tcBorders>
              <w:top w:val="nil"/>
              <w:left w:val="single" w:sz="4" w:space="0" w:color="auto"/>
              <w:bottom w:val="nil"/>
              <w:right w:val="single" w:sz="4" w:space="0" w:color="auto"/>
            </w:tcBorders>
          </w:tcPr>
          <w:p w14:paraId="1D2BE886" w14:textId="27508328" w:rsidR="00305EA5" w:rsidRDefault="00305EA5" w:rsidP="00B804F7">
            <w:pPr>
              <w:jc w:val="center"/>
              <w:rPr>
                <w:rFonts w:ascii="Arial" w:hAnsi="Arial" w:cs="Arial"/>
              </w:rPr>
            </w:pPr>
            <w:r>
              <w:rPr>
                <w:rFonts w:ascii="Arial" w:hAnsi="Arial" w:cs="Arial"/>
              </w:rPr>
              <w:t>For SW3 only</w:t>
            </w:r>
          </w:p>
        </w:tc>
        <w:tc>
          <w:tcPr>
            <w:tcW w:w="2693" w:type="dxa"/>
            <w:tcBorders>
              <w:top w:val="nil"/>
              <w:left w:val="single" w:sz="4" w:space="0" w:color="auto"/>
              <w:bottom w:val="nil"/>
              <w:right w:val="single" w:sz="4" w:space="0" w:color="auto"/>
            </w:tcBorders>
          </w:tcPr>
          <w:p w14:paraId="38841D7E" w14:textId="77777777" w:rsidR="00305EA5" w:rsidRPr="00372035" w:rsidRDefault="00305EA5" w:rsidP="00B804F7">
            <w:pPr>
              <w:rPr>
                <w:rFonts w:ascii="Arial" w:hAnsi="Arial" w:cs="Arial"/>
              </w:rPr>
            </w:pPr>
          </w:p>
        </w:tc>
      </w:tr>
      <w:tr w:rsidR="00BF55A0" w:rsidRPr="00372035" w14:paraId="18620925" w14:textId="77777777" w:rsidTr="00B804F7">
        <w:trPr>
          <w:cantSplit/>
          <w:trHeight w:val="227"/>
        </w:trPr>
        <w:tc>
          <w:tcPr>
            <w:tcW w:w="1970" w:type="dxa"/>
            <w:tcBorders>
              <w:top w:val="nil"/>
              <w:left w:val="single" w:sz="4" w:space="0" w:color="auto"/>
              <w:bottom w:val="nil"/>
              <w:right w:val="single" w:sz="4" w:space="0" w:color="auto"/>
            </w:tcBorders>
          </w:tcPr>
          <w:p w14:paraId="0B170EFC" w14:textId="77777777" w:rsidR="00BF55A0" w:rsidRPr="00372035" w:rsidRDefault="00BF55A0" w:rsidP="00B804F7">
            <w:pPr>
              <w:rPr>
                <w:rFonts w:ascii="Arial" w:hAnsi="Arial" w:cs="Arial"/>
                <w:b/>
              </w:rPr>
            </w:pPr>
          </w:p>
        </w:tc>
        <w:tc>
          <w:tcPr>
            <w:tcW w:w="4252" w:type="dxa"/>
            <w:tcBorders>
              <w:top w:val="nil"/>
              <w:left w:val="single" w:sz="4" w:space="0" w:color="auto"/>
              <w:bottom w:val="nil"/>
              <w:right w:val="single" w:sz="4" w:space="0" w:color="auto"/>
            </w:tcBorders>
          </w:tcPr>
          <w:p w14:paraId="0EA6A35B" w14:textId="77777777" w:rsidR="00BF55A0" w:rsidRPr="000708DC" w:rsidRDefault="00BF55A0" w:rsidP="00BF55A0">
            <w:pPr>
              <w:numPr>
                <w:ilvl w:val="0"/>
                <w:numId w:val="35"/>
              </w:numPr>
              <w:tabs>
                <w:tab w:val="left" w:pos="2760"/>
              </w:tabs>
              <w:rPr>
                <w:rFonts w:ascii="Arial" w:hAnsi="Arial" w:cs="Arial"/>
              </w:rPr>
            </w:pPr>
            <w:r w:rsidRPr="000708DC">
              <w:rPr>
                <w:rFonts w:ascii="Arial" w:hAnsi="Arial" w:cs="Arial"/>
              </w:rPr>
              <w:t>Driving license with access to vehicle.</w:t>
            </w:r>
          </w:p>
        </w:tc>
        <w:tc>
          <w:tcPr>
            <w:tcW w:w="1276" w:type="dxa"/>
            <w:tcBorders>
              <w:top w:val="nil"/>
              <w:left w:val="single" w:sz="4" w:space="0" w:color="auto"/>
              <w:bottom w:val="nil"/>
              <w:right w:val="single" w:sz="4" w:space="0" w:color="auto"/>
            </w:tcBorders>
          </w:tcPr>
          <w:p w14:paraId="29D58A50" w14:textId="77777777" w:rsidR="00BF55A0" w:rsidRPr="00372035" w:rsidRDefault="00BF55A0" w:rsidP="00B804F7">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0027F802" w14:textId="77777777" w:rsidR="00BF55A0" w:rsidRPr="00372035" w:rsidRDefault="00BF55A0" w:rsidP="00B804F7">
            <w:pPr>
              <w:rPr>
                <w:rFonts w:ascii="Arial" w:hAnsi="Arial" w:cs="Arial"/>
              </w:rPr>
            </w:pPr>
          </w:p>
        </w:tc>
      </w:tr>
      <w:tr w:rsidR="00BF55A0" w:rsidRPr="00372035" w14:paraId="2169CFCD" w14:textId="77777777" w:rsidTr="00B804F7">
        <w:trPr>
          <w:cantSplit/>
          <w:trHeight w:val="227"/>
        </w:trPr>
        <w:tc>
          <w:tcPr>
            <w:tcW w:w="1970" w:type="dxa"/>
            <w:tcBorders>
              <w:top w:val="nil"/>
              <w:left w:val="single" w:sz="4" w:space="0" w:color="auto"/>
              <w:bottom w:val="single" w:sz="4" w:space="0" w:color="auto"/>
              <w:right w:val="single" w:sz="4" w:space="0" w:color="auto"/>
            </w:tcBorders>
          </w:tcPr>
          <w:p w14:paraId="04058E90" w14:textId="77777777" w:rsidR="00BF55A0" w:rsidRPr="00372035" w:rsidRDefault="00BF55A0" w:rsidP="00B804F7">
            <w:pPr>
              <w:rPr>
                <w:rFonts w:ascii="Arial" w:hAnsi="Arial" w:cs="Arial"/>
                <w:b/>
              </w:rPr>
            </w:pPr>
          </w:p>
        </w:tc>
        <w:tc>
          <w:tcPr>
            <w:tcW w:w="4252" w:type="dxa"/>
            <w:tcBorders>
              <w:top w:val="nil"/>
              <w:left w:val="single" w:sz="4" w:space="0" w:color="auto"/>
              <w:bottom w:val="single" w:sz="4" w:space="0" w:color="auto"/>
              <w:right w:val="single" w:sz="4" w:space="0" w:color="auto"/>
            </w:tcBorders>
          </w:tcPr>
          <w:p w14:paraId="643ADC0B" w14:textId="77777777" w:rsidR="00BF55A0" w:rsidRDefault="00BF55A0" w:rsidP="00BF55A0">
            <w:pPr>
              <w:pStyle w:val="ListParagraph"/>
              <w:numPr>
                <w:ilvl w:val="0"/>
                <w:numId w:val="42"/>
              </w:numPr>
              <w:contextualSpacing/>
            </w:pPr>
            <w:r w:rsidRPr="00C74D6A">
              <w:rPr>
                <w:rFonts w:ascii="Arial" w:hAnsi="Arial" w:cs="Arial"/>
              </w:rPr>
              <w:t>Ability to communicate through the medium of Welsh.</w:t>
            </w:r>
          </w:p>
        </w:tc>
        <w:tc>
          <w:tcPr>
            <w:tcW w:w="1276" w:type="dxa"/>
            <w:tcBorders>
              <w:top w:val="nil"/>
              <w:left w:val="single" w:sz="4" w:space="0" w:color="auto"/>
              <w:bottom w:val="single" w:sz="4" w:space="0" w:color="auto"/>
              <w:right w:val="single" w:sz="4" w:space="0" w:color="auto"/>
            </w:tcBorders>
          </w:tcPr>
          <w:p w14:paraId="41188B10" w14:textId="77777777" w:rsidR="00BF55A0" w:rsidRPr="00372035" w:rsidRDefault="00BF55A0" w:rsidP="00B804F7">
            <w:pPr>
              <w:jc w:val="center"/>
              <w:rPr>
                <w:rFonts w:ascii="Arial" w:hAnsi="Arial" w:cs="Arial"/>
              </w:rPr>
            </w:pPr>
          </w:p>
        </w:tc>
        <w:tc>
          <w:tcPr>
            <w:tcW w:w="2693" w:type="dxa"/>
            <w:tcBorders>
              <w:top w:val="nil"/>
              <w:left w:val="single" w:sz="4" w:space="0" w:color="auto"/>
              <w:bottom w:val="single" w:sz="4" w:space="0" w:color="auto"/>
              <w:right w:val="single" w:sz="4" w:space="0" w:color="auto"/>
            </w:tcBorders>
          </w:tcPr>
          <w:p w14:paraId="659BB489" w14:textId="77777777" w:rsidR="00BF55A0" w:rsidRPr="00372035" w:rsidRDefault="00BF55A0" w:rsidP="00B804F7">
            <w:pPr>
              <w:rPr>
                <w:rFonts w:ascii="Arial" w:hAnsi="Arial" w:cs="Arial"/>
              </w:rPr>
            </w:pPr>
          </w:p>
        </w:tc>
      </w:tr>
    </w:tbl>
    <w:p w14:paraId="4F79D31E" w14:textId="77777777" w:rsidR="00064F02" w:rsidRPr="0034396C" w:rsidRDefault="00064F02" w:rsidP="00D45D56">
      <w:pPr>
        <w:jc w:val="center"/>
        <w:rPr>
          <w:rFonts w:ascii="Arial" w:hAnsi="Arial" w:cs="Arial"/>
        </w:rPr>
      </w:pPr>
    </w:p>
    <w:sectPr w:rsidR="00064F02" w:rsidRPr="0034396C" w:rsidSect="001D6E9C">
      <w:headerReference w:type="default" r:id="rId8"/>
      <w:footerReference w:type="even" r:id="rId9"/>
      <w:footerReference w:type="default" r:id="rId10"/>
      <w:headerReference w:type="first" r:id="rId11"/>
      <w:pgSz w:w="11906" w:h="16838"/>
      <w:pgMar w:top="426" w:right="1440" w:bottom="993"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E0E6" w14:textId="77777777" w:rsidR="00D47BA0" w:rsidRDefault="00D47BA0">
      <w:r>
        <w:separator/>
      </w:r>
    </w:p>
  </w:endnote>
  <w:endnote w:type="continuationSeparator" w:id="0">
    <w:p w14:paraId="5263D692" w14:textId="77777777" w:rsidR="00D47BA0" w:rsidRDefault="00D4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7EDA"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951C7"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561B"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5CD">
      <w:rPr>
        <w:rStyle w:val="PageNumber"/>
        <w:noProof/>
      </w:rPr>
      <w:t>2</w:t>
    </w:r>
    <w:r>
      <w:rPr>
        <w:rStyle w:val="PageNumber"/>
      </w:rPr>
      <w:fldChar w:fldCharType="end"/>
    </w:r>
  </w:p>
  <w:p w14:paraId="1D49ED07"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3421" w14:textId="77777777" w:rsidR="00D47BA0" w:rsidRDefault="00D47BA0">
      <w:r>
        <w:separator/>
      </w:r>
    </w:p>
  </w:footnote>
  <w:footnote w:type="continuationSeparator" w:id="0">
    <w:p w14:paraId="420E45AE" w14:textId="77777777" w:rsidR="00D47BA0" w:rsidRDefault="00D4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3952" w14:textId="7215E8A9" w:rsidR="00826B95" w:rsidRDefault="00D61786" w:rsidP="00826B95">
    <w:pPr>
      <w:pStyle w:val="Header"/>
      <w:jc w:val="center"/>
    </w:pPr>
    <w:r w:rsidRPr="00511B1E">
      <w:rPr>
        <w:rFonts w:ascii="Arial" w:hAnsi="Arial" w:cs="Arial"/>
        <w:noProof/>
        <w:color w:val="000000"/>
      </w:rPr>
      <w:drawing>
        <wp:inline distT="0" distB="0" distL="0" distR="0" wp14:anchorId="1B7FB652" wp14:editId="7CC62D71">
          <wp:extent cx="5276850" cy="90995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099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8DEA" w14:textId="5332CEA4" w:rsidR="00156D71" w:rsidRDefault="00D61786" w:rsidP="00156D71">
    <w:pPr>
      <w:pStyle w:val="Header"/>
      <w:jc w:val="center"/>
    </w:pPr>
    <w:r w:rsidRPr="00511B1E">
      <w:rPr>
        <w:rFonts w:ascii="Arial" w:hAnsi="Arial" w:cs="Arial"/>
        <w:noProof/>
        <w:color w:val="000000"/>
      </w:rPr>
      <w:drawing>
        <wp:inline distT="0" distB="0" distL="0" distR="0" wp14:anchorId="05EADD36" wp14:editId="59CA3512">
          <wp:extent cx="5276850" cy="90995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09955"/>
                  </a:xfrm>
                  <a:prstGeom prst="rect">
                    <a:avLst/>
                  </a:prstGeom>
                  <a:noFill/>
                  <a:ln>
                    <a:noFill/>
                  </a:ln>
                </pic:spPr>
              </pic:pic>
            </a:graphicData>
          </a:graphic>
        </wp:inline>
      </w:drawing>
    </w:r>
  </w:p>
  <w:p w14:paraId="19FB3A07" w14:textId="77777777" w:rsidR="00156D71" w:rsidRPr="00156D71" w:rsidRDefault="00156D71" w:rsidP="00156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9"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12748"/>
    <w:multiLevelType w:val="hybridMultilevel"/>
    <w:tmpl w:val="718C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D4D20"/>
    <w:multiLevelType w:val="hybridMultilevel"/>
    <w:tmpl w:val="FCEEDAAC"/>
    <w:lvl w:ilvl="0" w:tplc="04090001">
      <w:start w:val="1"/>
      <w:numFmt w:val="bullet"/>
      <w:lvlText w:val=""/>
      <w:lvlJc w:val="left"/>
      <w:pPr>
        <w:tabs>
          <w:tab w:val="num" w:pos="0"/>
        </w:tabs>
        <w:ind w:left="0" w:hanging="360"/>
      </w:pPr>
      <w:rPr>
        <w:rFonts w:ascii="Symbol" w:hAnsi="Symbol" w:hint="default"/>
        <w:b w:val="0"/>
        <w:i w:val="0"/>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FE1D02"/>
    <w:multiLevelType w:val="hybridMultilevel"/>
    <w:tmpl w:val="28AA8A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8E0174"/>
    <w:multiLevelType w:val="hybridMultilevel"/>
    <w:tmpl w:val="F848A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C33C7A"/>
    <w:multiLevelType w:val="hybridMultilevel"/>
    <w:tmpl w:val="ACBE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C1392"/>
    <w:multiLevelType w:val="hybridMultilevel"/>
    <w:tmpl w:val="08E23DC4"/>
    <w:lvl w:ilvl="0" w:tplc="90E07B6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EF25DC9"/>
    <w:multiLevelType w:val="hybridMultilevel"/>
    <w:tmpl w:val="E91A1A84"/>
    <w:lvl w:ilvl="0" w:tplc="8A5EC164">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DE3123"/>
    <w:multiLevelType w:val="hybridMultilevel"/>
    <w:tmpl w:val="997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E6C7D"/>
    <w:multiLevelType w:val="hybridMultilevel"/>
    <w:tmpl w:val="6DB2B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D34A42"/>
    <w:multiLevelType w:val="hybridMultilevel"/>
    <w:tmpl w:val="3F7865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1A0E0C"/>
    <w:multiLevelType w:val="hybridMultilevel"/>
    <w:tmpl w:val="183AA77A"/>
    <w:lvl w:ilvl="0" w:tplc="6216541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862D8E"/>
    <w:multiLevelType w:val="hybridMultilevel"/>
    <w:tmpl w:val="B3683C66"/>
    <w:lvl w:ilvl="0" w:tplc="04090001">
      <w:start w:val="1"/>
      <w:numFmt w:val="bullet"/>
      <w:lvlText w:val=""/>
      <w:lvlJc w:val="left"/>
      <w:pPr>
        <w:tabs>
          <w:tab w:val="num" w:pos="0"/>
        </w:tabs>
        <w:ind w:left="0" w:hanging="360"/>
      </w:pPr>
      <w:rPr>
        <w:rFonts w:ascii="Symbol" w:hAnsi="Symbol" w:hint="default"/>
        <w:b w:val="0"/>
        <w:i w:val="0"/>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BC4A97"/>
    <w:multiLevelType w:val="hybridMultilevel"/>
    <w:tmpl w:val="28DC0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B253BC7"/>
    <w:multiLevelType w:val="hybridMultilevel"/>
    <w:tmpl w:val="23F6010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98260915">
    <w:abstractNumId w:val="23"/>
  </w:num>
  <w:num w:numId="2" w16cid:durableId="154297978">
    <w:abstractNumId w:val="8"/>
  </w:num>
  <w:num w:numId="3" w16cid:durableId="1384601682">
    <w:abstractNumId w:val="14"/>
  </w:num>
  <w:num w:numId="4" w16cid:durableId="833565608">
    <w:abstractNumId w:val="41"/>
  </w:num>
  <w:num w:numId="5" w16cid:durableId="700742849">
    <w:abstractNumId w:val="43"/>
  </w:num>
  <w:num w:numId="6" w16cid:durableId="158081245">
    <w:abstractNumId w:val="9"/>
  </w:num>
  <w:num w:numId="7" w16cid:durableId="617225233">
    <w:abstractNumId w:val="7"/>
  </w:num>
  <w:num w:numId="8" w16cid:durableId="120618080">
    <w:abstractNumId w:val="10"/>
  </w:num>
  <w:num w:numId="9" w16cid:durableId="1197349744">
    <w:abstractNumId w:val="11"/>
  </w:num>
  <w:num w:numId="10" w16cid:durableId="819731111">
    <w:abstractNumId w:val="21"/>
  </w:num>
  <w:num w:numId="11" w16cid:durableId="1668169820">
    <w:abstractNumId w:val="22"/>
  </w:num>
  <w:num w:numId="12" w16cid:durableId="443890989">
    <w:abstractNumId w:val="5"/>
  </w:num>
  <w:num w:numId="13" w16cid:durableId="45878907">
    <w:abstractNumId w:val="28"/>
  </w:num>
  <w:num w:numId="14" w16cid:durableId="1741517614">
    <w:abstractNumId w:val="42"/>
  </w:num>
  <w:num w:numId="15" w16cid:durableId="614219667">
    <w:abstractNumId w:val="6"/>
  </w:num>
  <w:num w:numId="16" w16cid:durableId="1875724987">
    <w:abstractNumId w:val="4"/>
  </w:num>
  <w:num w:numId="17" w16cid:durableId="419182553">
    <w:abstractNumId w:val="40"/>
  </w:num>
  <w:num w:numId="18" w16cid:durableId="951865063">
    <w:abstractNumId w:val="12"/>
  </w:num>
  <w:num w:numId="19" w16cid:durableId="1314603040">
    <w:abstractNumId w:val="2"/>
  </w:num>
  <w:num w:numId="20" w16cid:durableId="445732721">
    <w:abstractNumId w:val="18"/>
  </w:num>
  <w:num w:numId="21" w16cid:durableId="18774350">
    <w:abstractNumId w:val="16"/>
  </w:num>
  <w:num w:numId="22" w16cid:durableId="724834966">
    <w:abstractNumId w:val="38"/>
  </w:num>
  <w:num w:numId="23" w16cid:durableId="1896502820">
    <w:abstractNumId w:val="39"/>
  </w:num>
  <w:num w:numId="24" w16cid:durableId="264309681">
    <w:abstractNumId w:val="15"/>
  </w:num>
  <w:num w:numId="25" w16cid:durableId="1375421523">
    <w:abstractNumId w:val="0"/>
  </w:num>
  <w:num w:numId="26" w16cid:durableId="233245574">
    <w:abstractNumId w:val="13"/>
  </w:num>
  <w:num w:numId="27" w16cid:durableId="254289093">
    <w:abstractNumId w:val="3"/>
  </w:num>
  <w:num w:numId="28" w16cid:durableId="1745490654">
    <w:abstractNumId w:val="37"/>
  </w:num>
  <w:num w:numId="29" w16cid:durableId="729812281">
    <w:abstractNumId w:val="27"/>
  </w:num>
  <w:num w:numId="30" w16cid:durableId="983892244">
    <w:abstractNumId w:val="36"/>
  </w:num>
  <w:num w:numId="31" w16cid:durableId="1524779755">
    <w:abstractNumId w:val="29"/>
  </w:num>
  <w:num w:numId="32" w16cid:durableId="623313066">
    <w:abstractNumId w:val="20"/>
  </w:num>
  <w:num w:numId="33" w16cid:durableId="644237241">
    <w:abstractNumId w:val="34"/>
  </w:num>
  <w:num w:numId="34" w16cid:durableId="992292340">
    <w:abstractNumId w:val="19"/>
  </w:num>
  <w:num w:numId="35" w16cid:durableId="626594360">
    <w:abstractNumId w:val="33"/>
  </w:num>
  <w:num w:numId="36" w16cid:durableId="215511943">
    <w:abstractNumId w:val="32"/>
  </w:num>
  <w:num w:numId="37" w16cid:durableId="1619599885">
    <w:abstractNumId w:val="17"/>
  </w:num>
  <w:num w:numId="38" w16cid:durableId="658532882">
    <w:abstractNumId w:val="27"/>
  </w:num>
  <w:num w:numId="39" w16cid:durableId="1057977759">
    <w:abstractNumId w:val="1"/>
  </w:num>
  <w:num w:numId="40" w16cid:durableId="749425151">
    <w:abstractNumId w:val="31"/>
  </w:num>
  <w:num w:numId="41" w16cid:durableId="1209030344">
    <w:abstractNumId w:val="26"/>
  </w:num>
  <w:num w:numId="42" w16cid:durableId="1398939803">
    <w:abstractNumId w:val="35"/>
  </w:num>
  <w:num w:numId="43" w16cid:durableId="1551838834">
    <w:abstractNumId w:val="24"/>
  </w:num>
  <w:num w:numId="44" w16cid:durableId="561015701">
    <w:abstractNumId w:val="30"/>
  </w:num>
  <w:num w:numId="45" w16cid:durableId="17091366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04F9"/>
    <w:rsid w:val="00002628"/>
    <w:rsid w:val="00003C40"/>
    <w:rsid w:val="00005683"/>
    <w:rsid w:val="00005B22"/>
    <w:rsid w:val="00013F8F"/>
    <w:rsid w:val="00014253"/>
    <w:rsid w:val="000148F3"/>
    <w:rsid w:val="00014A86"/>
    <w:rsid w:val="000178F3"/>
    <w:rsid w:val="00026514"/>
    <w:rsid w:val="0003770D"/>
    <w:rsid w:val="00037873"/>
    <w:rsid w:val="00046299"/>
    <w:rsid w:val="000518E5"/>
    <w:rsid w:val="00057455"/>
    <w:rsid w:val="0006471C"/>
    <w:rsid w:val="00064F02"/>
    <w:rsid w:val="00070EB4"/>
    <w:rsid w:val="00073C38"/>
    <w:rsid w:val="0008142A"/>
    <w:rsid w:val="000957FF"/>
    <w:rsid w:val="000B1C08"/>
    <w:rsid w:val="000B2885"/>
    <w:rsid w:val="000C080E"/>
    <w:rsid w:val="000C5458"/>
    <w:rsid w:val="000C5FAD"/>
    <w:rsid w:val="000D384D"/>
    <w:rsid w:val="000D4D74"/>
    <w:rsid w:val="000E31B9"/>
    <w:rsid w:val="000E3391"/>
    <w:rsid w:val="000E7451"/>
    <w:rsid w:val="000F5752"/>
    <w:rsid w:val="00105E93"/>
    <w:rsid w:val="00120B79"/>
    <w:rsid w:val="00120F8E"/>
    <w:rsid w:val="00133988"/>
    <w:rsid w:val="00143BD9"/>
    <w:rsid w:val="00156D71"/>
    <w:rsid w:val="00174ECE"/>
    <w:rsid w:val="00175B9C"/>
    <w:rsid w:val="00182510"/>
    <w:rsid w:val="001869FC"/>
    <w:rsid w:val="00195645"/>
    <w:rsid w:val="001A0986"/>
    <w:rsid w:val="001B6283"/>
    <w:rsid w:val="001D6E9C"/>
    <w:rsid w:val="001E42C4"/>
    <w:rsid w:val="001F05A3"/>
    <w:rsid w:val="001F7637"/>
    <w:rsid w:val="002060BF"/>
    <w:rsid w:val="00223AD8"/>
    <w:rsid w:val="00226168"/>
    <w:rsid w:val="0024119B"/>
    <w:rsid w:val="00254042"/>
    <w:rsid w:val="00262B64"/>
    <w:rsid w:val="00267AFF"/>
    <w:rsid w:val="0028552B"/>
    <w:rsid w:val="002A663A"/>
    <w:rsid w:val="002B5CF1"/>
    <w:rsid w:val="002B7961"/>
    <w:rsid w:val="002C11C1"/>
    <w:rsid w:val="002C296B"/>
    <w:rsid w:val="002D6A67"/>
    <w:rsid w:val="002E1E6F"/>
    <w:rsid w:val="002E7FC7"/>
    <w:rsid w:val="002F2126"/>
    <w:rsid w:val="002F64A6"/>
    <w:rsid w:val="00304A6B"/>
    <w:rsid w:val="00305EA5"/>
    <w:rsid w:val="00332FDF"/>
    <w:rsid w:val="003411DA"/>
    <w:rsid w:val="0034131E"/>
    <w:rsid w:val="0034396C"/>
    <w:rsid w:val="00347E63"/>
    <w:rsid w:val="003542F4"/>
    <w:rsid w:val="0036280B"/>
    <w:rsid w:val="00364078"/>
    <w:rsid w:val="00367273"/>
    <w:rsid w:val="00370DEC"/>
    <w:rsid w:val="00375F1D"/>
    <w:rsid w:val="003866E3"/>
    <w:rsid w:val="003929CC"/>
    <w:rsid w:val="00394A17"/>
    <w:rsid w:val="0039546D"/>
    <w:rsid w:val="003955CD"/>
    <w:rsid w:val="00397E01"/>
    <w:rsid w:val="003A0FC4"/>
    <w:rsid w:val="003B54B3"/>
    <w:rsid w:val="003B5A6B"/>
    <w:rsid w:val="003D098F"/>
    <w:rsid w:val="003D2AAA"/>
    <w:rsid w:val="003E30FF"/>
    <w:rsid w:val="003E3D42"/>
    <w:rsid w:val="003F454D"/>
    <w:rsid w:val="003F63BE"/>
    <w:rsid w:val="003F6506"/>
    <w:rsid w:val="004000F0"/>
    <w:rsid w:val="00400EDD"/>
    <w:rsid w:val="00404C44"/>
    <w:rsid w:val="0042180D"/>
    <w:rsid w:val="00422456"/>
    <w:rsid w:val="004265B2"/>
    <w:rsid w:val="004303B6"/>
    <w:rsid w:val="004374B9"/>
    <w:rsid w:val="00446084"/>
    <w:rsid w:val="00447026"/>
    <w:rsid w:val="0046091D"/>
    <w:rsid w:val="00463BDD"/>
    <w:rsid w:val="00490994"/>
    <w:rsid w:val="00495AA7"/>
    <w:rsid w:val="00497757"/>
    <w:rsid w:val="004D3638"/>
    <w:rsid w:val="004E188A"/>
    <w:rsid w:val="004F4E65"/>
    <w:rsid w:val="005116CC"/>
    <w:rsid w:val="00511B1E"/>
    <w:rsid w:val="00520875"/>
    <w:rsid w:val="0052296D"/>
    <w:rsid w:val="00523671"/>
    <w:rsid w:val="005359C7"/>
    <w:rsid w:val="0054414A"/>
    <w:rsid w:val="00545673"/>
    <w:rsid w:val="00547196"/>
    <w:rsid w:val="00554E44"/>
    <w:rsid w:val="0055765E"/>
    <w:rsid w:val="00563D25"/>
    <w:rsid w:val="00566D97"/>
    <w:rsid w:val="00574A3A"/>
    <w:rsid w:val="005753A1"/>
    <w:rsid w:val="005A5E6A"/>
    <w:rsid w:val="005B4448"/>
    <w:rsid w:val="005B6D97"/>
    <w:rsid w:val="005C0894"/>
    <w:rsid w:val="005C4981"/>
    <w:rsid w:val="005D5C49"/>
    <w:rsid w:val="005E5A03"/>
    <w:rsid w:val="005E5F84"/>
    <w:rsid w:val="0060395E"/>
    <w:rsid w:val="00607DEE"/>
    <w:rsid w:val="00620140"/>
    <w:rsid w:val="00621417"/>
    <w:rsid w:val="006410AC"/>
    <w:rsid w:val="0064649C"/>
    <w:rsid w:val="0065488A"/>
    <w:rsid w:val="00655D5C"/>
    <w:rsid w:val="006565B4"/>
    <w:rsid w:val="006605BB"/>
    <w:rsid w:val="00673090"/>
    <w:rsid w:val="0068545C"/>
    <w:rsid w:val="00690072"/>
    <w:rsid w:val="00691402"/>
    <w:rsid w:val="00695E38"/>
    <w:rsid w:val="006A0F79"/>
    <w:rsid w:val="006B422A"/>
    <w:rsid w:val="006B54A1"/>
    <w:rsid w:val="006B5573"/>
    <w:rsid w:val="006B79EE"/>
    <w:rsid w:val="006C0366"/>
    <w:rsid w:val="006C74DB"/>
    <w:rsid w:val="006D41FA"/>
    <w:rsid w:val="006D6613"/>
    <w:rsid w:val="006E19E1"/>
    <w:rsid w:val="006E749D"/>
    <w:rsid w:val="006E74B1"/>
    <w:rsid w:val="006F4697"/>
    <w:rsid w:val="0070329F"/>
    <w:rsid w:val="007045EA"/>
    <w:rsid w:val="00705FAA"/>
    <w:rsid w:val="007247D4"/>
    <w:rsid w:val="007262DF"/>
    <w:rsid w:val="00740C87"/>
    <w:rsid w:val="007502D8"/>
    <w:rsid w:val="007519FD"/>
    <w:rsid w:val="00753026"/>
    <w:rsid w:val="007663FA"/>
    <w:rsid w:val="007720F8"/>
    <w:rsid w:val="0078492E"/>
    <w:rsid w:val="00796C4C"/>
    <w:rsid w:val="007A0CF0"/>
    <w:rsid w:val="007A50DD"/>
    <w:rsid w:val="007B0199"/>
    <w:rsid w:val="007C04A1"/>
    <w:rsid w:val="007E3CD0"/>
    <w:rsid w:val="00812B65"/>
    <w:rsid w:val="008154AC"/>
    <w:rsid w:val="00820C5B"/>
    <w:rsid w:val="00826B95"/>
    <w:rsid w:val="00836AFE"/>
    <w:rsid w:val="0084118B"/>
    <w:rsid w:val="008430BE"/>
    <w:rsid w:val="00853AB9"/>
    <w:rsid w:val="008546CA"/>
    <w:rsid w:val="0086051F"/>
    <w:rsid w:val="00867F69"/>
    <w:rsid w:val="008725E9"/>
    <w:rsid w:val="008759D2"/>
    <w:rsid w:val="00875EF8"/>
    <w:rsid w:val="00881487"/>
    <w:rsid w:val="008A556E"/>
    <w:rsid w:val="008B7158"/>
    <w:rsid w:val="008C7297"/>
    <w:rsid w:val="008D0A99"/>
    <w:rsid w:val="008D2E86"/>
    <w:rsid w:val="008D3F94"/>
    <w:rsid w:val="008D4B40"/>
    <w:rsid w:val="008D509D"/>
    <w:rsid w:val="008D5515"/>
    <w:rsid w:val="008D66F7"/>
    <w:rsid w:val="0091050F"/>
    <w:rsid w:val="00912ED9"/>
    <w:rsid w:val="009174C4"/>
    <w:rsid w:val="009252A7"/>
    <w:rsid w:val="00941309"/>
    <w:rsid w:val="009470EE"/>
    <w:rsid w:val="00951CF0"/>
    <w:rsid w:val="0097062E"/>
    <w:rsid w:val="00973DEA"/>
    <w:rsid w:val="00976C25"/>
    <w:rsid w:val="0098494E"/>
    <w:rsid w:val="0098724D"/>
    <w:rsid w:val="00993B0A"/>
    <w:rsid w:val="009A1E64"/>
    <w:rsid w:val="009B052A"/>
    <w:rsid w:val="009B20DD"/>
    <w:rsid w:val="009B5752"/>
    <w:rsid w:val="009C6B56"/>
    <w:rsid w:val="009C7A20"/>
    <w:rsid w:val="009D562E"/>
    <w:rsid w:val="009F54DF"/>
    <w:rsid w:val="00A00396"/>
    <w:rsid w:val="00A03739"/>
    <w:rsid w:val="00A05F60"/>
    <w:rsid w:val="00A1101A"/>
    <w:rsid w:val="00A115C3"/>
    <w:rsid w:val="00A11B34"/>
    <w:rsid w:val="00A1295A"/>
    <w:rsid w:val="00A17748"/>
    <w:rsid w:val="00A2217E"/>
    <w:rsid w:val="00A2259D"/>
    <w:rsid w:val="00A4648A"/>
    <w:rsid w:val="00A5006E"/>
    <w:rsid w:val="00A6572B"/>
    <w:rsid w:val="00A6604A"/>
    <w:rsid w:val="00A7103F"/>
    <w:rsid w:val="00A73D87"/>
    <w:rsid w:val="00A74740"/>
    <w:rsid w:val="00A770A9"/>
    <w:rsid w:val="00A868E6"/>
    <w:rsid w:val="00A9373A"/>
    <w:rsid w:val="00A9715D"/>
    <w:rsid w:val="00AC1682"/>
    <w:rsid w:val="00AC2146"/>
    <w:rsid w:val="00AC3137"/>
    <w:rsid w:val="00AD754D"/>
    <w:rsid w:val="00AF073D"/>
    <w:rsid w:val="00AF724D"/>
    <w:rsid w:val="00B23275"/>
    <w:rsid w:val="00B3178E"/>
    <w:rsid w:val="00B36CA7"/>
    <w:rsid w:val="00B4134F"/>
    <w:rsid w:val="00B51CC0"/>
    <w:rsid w:val="00B677E3"/>
    <w:rsid w:val="00B91C0E"/>
    <w:rsid w:val="00B93BA5"/>
    <w:rsid w:val="00B95AA5"/>
    <w:rsid w:val="00BA24FB"/>
    <w:rsid w:val="00BD1733"/>
    <w:rsid w:val="00BD4BE4"/>
    <w:rsid w:val="00BD4D6C"/>
    <w:rsid w:val="00BD56D7"/>
    <w:rsid w:val="00BE4B06"/>
    <w:rsid w:val="00BF3118"/>
    <w:rsid w:val="00BF55A0"/>
    <w:rsid w:val="00BF5ADB"/>
    <w:rsid w:val="00BF5EA7"/>
    <w:rsid w:val="00C02328"/>
    <w:rsid w:val="00C031FE"/>
    <w:rsid w:val="00C210D5"/>
    <w:rsid w:val="00C559A1"/>
    <w:rsid w:val="00C57A8C"/>
    <w:rsid w:val="00C61395"/>
    <w:rsid w:val="00C67331"/>
    <w:rsid w:val="00C7065B"/>
    <w:rsid w:val="00C73E00"/>
    <w:rsid w:val="00C859DA"/>
    <w:rsid w:val="00C92CAE"/>
    <w:rsid w:val="00CB7C97"/>
    <w:rsid w:val="00CC5062"/>
    <w:rsid w:val="00CC5EBA"/>
    <w:rsid w:val="00CD1C81"/>
    <w:rsid w:val="00CE3F9D"/>
    <w:rsid w:val="00CE6544"/>
    <w:rsid w:val="00CE7364"/>
    <w:rsid w:val="00CF3AE1"/>
    <w:rsid w:val="00CF5574"/>
    <w:rsid w:val="00CF7D0A"/>
    <w:rsid w:val="00D02DBD"/>
    <w:rsid w:val="00D033CD"/>
    <w:rsid w:val="00D039EB"/>
    <w:rsid w:val="00D16306"/>
    <w:rsid w:val="00D17B41"/>
    <w:rsid w:val="00D201BB"/>
    <w:rsid w:val="00D20ECD"/>
    <w:rsid w:val="00D33082"/>
    <w:rsid w:val="00D33BA4"/>
    <w:rsid w:val="00D45D56"/>
    <w:rsid w:val="00D47BA0"/>
    <w:rsid w:val="00D50899"/>
    <w:rsid w:val="00D54657"/>
    <w:rsid w:val="00D61324"/>
    <w:rsid w:val="00D61786"/>
    <w:rsid w:val="00D63794"/>
    <w:rsid w:val="00D704C4"/>
    <w:rsid w:val="00D86432"/>
    <w:rsid w:val="00D953FE"/>
    <w:rsid w:val="00DB1014"/>
    <w:rsid w:val="00DB2718"/>
    <w:rsid w:val="00DB4A37"/>
    <w:rsid w:val="00DC15E3"/>
    <w:rsid w:val="00DC1616"/>
    <w:rsid w:val="00DD49B8"/>
    <w:rsid w:val="00E059FB"/>
    <w:rsid w:val="00E2025A"/>
    <w:rsid w:val="00E3436B"/>
    <w:rsid w:val="00E417A4"/>
    <w:rsid w:val="00E50B3A"/>
    <w:rsid w:val="00E54620"/>
    <w:rsid w:val="00E66230"/>
    <w:rsid w:val="00E676E5"/>
    <w:rsid w:val="00E717FC"/>
    <w:rsid w:val="00E82FF5"/>
    <w:rsid w:val="00E97B4B"/>
    <w:rsid w:val="00EA1FBF"/>
    <w:rsid w:val="00EC0AC6"/>
    <w:rsid w:val="00ED7F7E"/>
    <w:rsid w:val="00EE7A90"/>
    <w:rsid w:val="00F01C77"/>
    <w:rsid w:val="00F20D4F"/>
    <w:rsid w:val="00F27A7C"/>
    <w:rsid w:val="00F44CC6"/>
    <w:rsid w:val="00F52E69"/>
    <w:rsid w:val="00F57BA2"/>
    <w:rsid w:val="00F654A6"/>
    <w:rsid w:val="00F65F31"/>
    <w:rsid w:val="00F731EB"/>
    <w:rsid w:val="00F77CA5"/>
    <w:rsid w:val="00F84C75"/>
    <w:rsid w:val="00F860B6"/>
    <w:rsid w:val="00F86305"/>
    <w:rsid w:val="00F91539"/>
    <w:rsid w:val="00F94346"/>
    <w:rsid w:val="00FA6DFC"/>
    <w:rsid w:val="00FB088B"/>
    <w:rsid w:val="00FC0383"/>
    <w:rsid w:val="00FD78D4"/>
    <w:rsid w:val="00FE7A47"/>
    <w:rsid w:val="00FF32CE"/>
    <w:rsid w:val="00FF5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1E715"/>
  <w15:chartTrackingRefBased/>
  <w15:docId w15:val="{B3388EA9-041D-483B-A1F7-B33B3E19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semiHidden/>
    <w:rsid w:val="008D0A99"/>
    <w:rPr>
      <w:rFonts w:cs="Tahoma"/>
      <w:sz w:val="16"/>
      <w:szCs w:val="16"/>
    </w:rPr>
  </w:style>
  <w:style w:type="paragraph" w:styleId="DocumentMap">
    <w:name w:val="Document Map"/>
    <w:basedOn w:val="Normal"/>
    <w:semiHidden/>
    <w:rsid w:val="00520875"/>
    <w:pPr>
      <w:shd w:val="clear" w:color="auto" w:fill="000080"/>
    </w:pPr>
    <w:rPr>
      <w:rFonts w:cs="Tahoma"/>
      <w:sz w:val="20"/>
      <w:szCs w:val="20"/>
    </w:rPr>
  </w:style>
  <w:style w:type="paragraph" w:styleId="ListParagraph">
    <w:name w:val="List Paragraph"/>
    <w:basedOn w:val="Normal"/>
    <w:uiPriority w:val="34"/>
    <w:qFormat/>
    <w:rsid w:val="00F57BA2"/>
    <w:pPr>
      <w:ind w:left="720"/>
    </w:pPr>
  </w:style>
  <w:style w:type="paragraph" w:styleId="Header">
    <w:name w:val="header"/>
    <w:basedOn w:val="Normal"/>
    <w:link w:val="HeaderChar"/>
    <w:rsid w:val="00826B95"/>
    <w:pPr>
      <w:tabs>
        <w:tab w:val="center" w:pos="4513"/>
        <w:tab w:val="right" w:pos="9026"/>
      </w:tabs>
    </w:pPr>
  </w:style>
  <w:style w:type="character" w:customStyle="1" w:styleId="HeaderChar">
    <w:name w:val="Header Char"/>
    <w:link w:val="Header"/>
    <w:rsid w:val="00826B95"/>
    <w:rPr>
      <w:rFonts w:ascii="Tahoma" w:hAnsi="Tahoma"/>
      <w:sz w:val="24"/>
      <w:szCs w:val="24"/>
      <w:lang w:eastAsia="en-US"/>
    </w:rPr>
  </w:style>
  <w:style w:type="character" w:styleId="CommentReference">
    <w:name w:val="annotation reference"/>
    <w:rsid w:val="00DC1616"/>
    <w:rPr>
      <w:sz w:val="16"/>
      <w:szCs w:val="16"/>
    </w:rPr>
  </w:style>
  <w:style w:type="paragraph" w:styleId="CommentText">
    <w:name w:val="annotation text"/>
    <w:basedOn w:val="Normal"/>
    <w:link w:val="CommentTextChar"/>
    <w:rsid w:val="00DC1616"/>
    <w:rPr>
      <w:sz w:val="20"/>
      <w:szCs w:val="20"/>
    </w:rPr>
  </w:style>
  <w:style w:type="character" w:customStyle="1" w:styleId="CommentTextChar">
    <w:name w:val="Comment Text Char"/>
    <w:link w:val="CommentText"/>
    <w:rsid w:val="00DC1616"/>
    <w:rPr>
      <w:rFonts w:ascii="Tahoma" w:hAnsi="Tahoma"/>
      <w:lang w:eastAsia="en-US"/>
    </w:rPr>
  </w:style>
  <w:style w:type="paragraph" w:styleId="CommentSubject">
    <w:name w:val="annotation subject"/>
    <w:basedOn w:val="CommentText"/>
    <w:next w:val="CommentText"/>
    <w:link w:val="CommentSubjectChar"/>
    <w:rsid w:val="00DC1616"/>
    <w:rPr>
      <w:b/>
      <w:bCs/>
    </w:rPr>
  </w:style>
  <w:style w:type="character" w:customStyle="1" w:styleId="CommentSubjectChar">
    <w:name w:val="Comment Subject Char"/>
    <w:link w:val="CommentSubject"/>
    <w:rsid w:val="00DC1616"/>
    <w:rPr>
      <w:rFonts w:ascii="Tahoma" w:hAnsi="Tahoma"/>
      <w:b/>
      <w:bCs/>
      <w:lang w:eastAsia="en-US"/>
    </w:rPr>
  </w:style>
  <w:style w:type="paragraph" w:styleId="Revision">
    <w:name w:val="Revision"/>
    <w:hidden/>
    <w:uiPriority w:val="99"/>
    <w:semiHidden/>
    <w:rsid w:val="003542F4"/>
    <w:rPr>
      <w:rFonts w:ascii="Tahoma" w:hAnsi="Tahoma"/>
      <w:sz w:val="24"/>
      <w:szCs w:val="24"/>
      <w:lang w:eastAsia="en-US"/>
    </w:rPr>
  </w:style>
  <w:style w:type="character" w:customStyle="1" w:styleId="Heading2Char">
    <w:name w:val="Heading 2 Char"/>
    <w:link w:val="Heading2"/>
    <w:rsid w:val="0039546D"/>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Corporate%20Health%20and%20Safety%20Policy%20June%20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1016</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7223</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Claire Maher</cp:lastModifiedBy>
  <cp:revision>8</cp:revision>
  <cp:lastPrinted>2021-11-15T17:04:00Z</cp:lastPrinted>
  <dcterms:created xsi:type="dcterms:W3CDTF">2023-05-26T10:02:00Z</dcterms:created>
  <dcterms:modified xsi:type="dcterms:W3CDTF">2025-01-15T12:22:00Z</dcterms:modified>
</cp:coreProperties>
</file>