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B274C3" w:rsidRDefault="000D5AC8" w:rsidP="00685DE7">
      <w:pPr>
        <w:jc w:val="center"/>
        <w:rPr>
          <w:rFonts w:ascii="Arial" w:hAnsi="Arial" w:cs="Arial"/>
          <w:noProof/>
        </w:rPr>
      </w:pPr>
      <w:r w:rsidRPr="00B274C3">
        <w:rPr>
          <w:rFonts w:ascii="Arial" w:hAnsi="Arial" w:cs="Arial"/>
          <w:b/>
          <w:color w:val="000000"/>
          <w:sz w:val="32"/>
          <w:szCs w:val="32"/>
        </w:rPr>
        <w:t xml:space="preserve">  </w:t>
      </w:r>
      <w:r w:rsidR="00456B30" w:rsidRPr="00B274C3">
        <w:rPr>
          <w:rFonts w:ascii="Arial" w:hAnsi="Arial" w:cs="Arial"/>
          <w:b/>
          <w:color w:val="000000"/>
          <w:sz w:val="32"/>
          <w:szCs w:val="32"/>
        </w:rPr>
        <w:t>Job Description</w:t>
      </w:r>
    </w:p>
    <w:p w14:paraId="5AB21515" w14:textId="77777777" w:rsidR="00456B30" w:rsidRPr="00B274C3" w:rsidRDefault="00456B30" w:rsidP="00456B30">
      <w:pPr>
        <w:rPr>
          <w:rFonts w:ascii="Arial" w:hAnsi="Arial" w:cs="Arial"/>
        </w:rPr>
      </w:pPr>
    </w:p>
    <w:p w14:paraId="74E3020D" w14:textId="77777777" w:rsidR="009C2FF7" w:rsidRPr="00B274C3" w:rsidRDefault="009C2FF7" w:rsidP="009C2FF7">
      <w:pPr>
        <w:jc w:val="both"/>
        <w:rPr>
          <w:rFonts w:ascii="Arial" w:hAnsi="Arial" w:cs="Arial"/>
        </w:rPr>
      </w:pPr>
      <w:r w:rsidRPr="00B274C3">
        <w:rPr>
          <w:rFonts w:ascii="Arial" w:hAnsi="Arial" w:cs="Arial"/>
          <w:b/>
        </w:rPr>
        <w:t>DIRECTORATE:</w:t>
      </w:r>
      <w:r w:rsidRPr="00B274C3">
        <w:rPr>
          <w:rFonts w:ascii="Arial" w:hAnsi="Arial" w:cs="Arial"/>
        </w:rPr>
        <w:tab/>
      </w:r>
      <w:r w:rsidRPr="00B274C3">
        <w:rPr>
          <w:rFonts w:ascii="Arial" w:hAnsi="Arial" w:cs="Arial"/>
        </w:rPr>
        <w:tab/>
        <w:t xml:space="preserve"> Chief Executive</w:t>
      </w:r>
    </w:p>
    <w:p w14:paraId="43D29360" w14:textId="77777777" w:rsidR="009C2FF7" w:rsidRPr="00B274C3" w:rsidRDefault="009C2FF7" w:rsidP="009C2FF7">
      <w:pPr>
        <w:jc w:val="both"/>
        <w:rPr>
          <w:rFonts w:ascii="Arial" w:hAnsi="Arial" w:cs="Arial"/>
          <w:b/>
        </w:rPr>
      </w:pPr>
    </w:p>
    <w:p w14:paraId="006C9E06" w14:textId="53302B50" w:rsidR="009C2FF7" w:rsidRPr="00B274C3" w:rsidRDefault="009C2FF7" w:rsidP="009C2FF7">
      <w:pPr>
        <w:ind w:left="2880" w:hanging="2880"/>
        <w:jc w:val="both"/>
        <w:rPr>
          <w:rFonts w:ascii="Arial" w:hAnsi="Arial" w:cs="Arial"/>
        </w:rPr>
      </w:pPr>
      <w:r w:rsidRPr="00B274C3">
        <w:rPr>
          <w:rFonts w:ascii="Arial" w:hAnsi="Arial" w:cs="Arial"/>
          <w:b/>
        </w:rPr>
        <w:t>DEPARTMENT:</w:t>
      </w:r>
      <w:r w:rsidRPr="00B274C3">
        <w:rPr>
          <w:rFonts w:ascii="Arial" w:hAnsi="Arial" w:cs="Arial"/>
          <w:b/>
        </w:rPr>
        <w:tab/>
      </w:r>
      <w:r w:rsidR="00863BF7" w:rsidRPr="00863BF7">
        <w:rPr>
          <w:rFonts w:ascii="Arial" w:hAnsi="Arial" w:cs="Arial"/>
          <w:bCs/>
        </w:rPr>
        <w:t>Communications, Public Affairs and Policy</w:t>
      </w:r>
      <w:r w:rsidR="00BA4317">
        <w:rPr>
          <w:rFonts w:ascii="Arial" w:hAnsi="Arial" w:cs="Arial"/>
          <w:bCs/>
        </w:rPr>
        <w:t xml:space="preserve"> </w:t>
      </w:r>
      <w:r w:rsidRPr="00863BF7">
        <w:rPr>
          <w:rFonts w:ascii="Arial" w:hAnsi="Arial" w:cs="Arial"/>
          <w:bCs/>
        </w:rPr>
        <w:t>/</w:t>
      </w:r>
      <w:r w:rsidRPr="00B274C3">
        <w:rPr>
          <w:rFonts w:ascii="Arial" w:hAnsi="Arial" w:cs="Arial"/>
        </w:rPr>
        <w:t xml:space="preserve"> Corporate Policy &amp; Performance</w:t>
      </w:r>
    </w:p>
    <w:p w14:paraId="61F6FEFB" w14:textId="77777777" w:rsidR="009C2FF7" w:rsidRPr="00B274C3" w:rsidRDefault="009C2FF7" w:rsidP="009C2FF7">
      <w:pPr>
        <w:pStyle w:val="BodyText2"/>
        <w:spacing w:after="0"/>
        <w:outlineLvl w:val="0"/>
      </w:pPr>
    </w:p>
    <w:p w14:paraId="5BA0C2DE" w14:textId="0D91A99B" w:rsidR="009C2FF7" w:rsidRPr="00B274C3" w:rsidRDefault="009C2FF7" w:rsidP="009C2FF7">
      <w:pPr>
        <w:ind w:right="91"/>
        <w:rPr>
          <w:rFonts w:ascii="Arial" w:hAnsi="Arial" w:cs="Arial"/>
        </w:rPr>
      </w:pPr>
      <w:r w:rsidRPr="00B274C3">
        <w:rPr>
          <w:rFonts w:ascii="Arial" w:hAnsi="Arial" w:cs="Arial"/>
          <w:b/>
        </w:rPr>
        <w:t>POST:</w:t>
      </w:r>
      <w:r w:rsidRPr="00B274C3">
        <w:rPr>
          <w:rFonts w:ascii="Arial" w:hAnsi="Arial" w:cs="Arial"/>
        </w:rPr>
        <w:tab/>
      </w:r>
      <w:r w:rsidRPr="00B274C3">
        <w:rPr>
          <w:rFonts w:ascii="Arial" w:hAnsi="Arial" w:cs="Arial"/>
        </w:rPr>
        <w:tab/>
      </w:r>
      <w:r w:rsidRPr="00B274C3">
        <w:rPr>
          <w:rFonts w:ascii="Arial" w:hAnsi="Arial" w:cs="Arial"/>
        </w:rPr>
        <w:tab/>
      </w:r>
      <w:r w:rsidRPr="00BA4317">
        <w:rPr>
          <w:rFonts w:ascii="Arial" w:hAnsi="Arial" w:cs="Arial"/>
        </w:rPr>
        <w:t>Corporate Performance Manager</w:t>
      </w:r>
    </w:p>
    <w:p w14:paraId="4160A23A" w14:textId="77777777" w:rsidR="009C2FF7" w:rsidRPr="00B274C3" w:rsidRDefault="009C2FF7" w:rsidP="009C2FF7">
      <w:pPr>
        <w:ind w:right="91"/>
        <w:rPr>
          <w:rFonts w:ascii="Arial" w:hAnsi="Arial" w:cs="Arial"/>
          <w:b/>
        </w:rPr>
      </w:pPr>
    </w:p>
    <w:p w14:paraId="333C7445" w14:textId="28246824" w:rsidR="009C2FF7" w:rsidRPr="00B274C3" w:rsidRDefault="009C2FF7" w:rsidP="009C2FF7">
      <w:pPr>
        <w:jc w:val="both"/>
        <w:rPr>
          <w:rFonts w:ascii="Arial" w:hAnsi="Arial" w:cs="Arial"/>
        </w:rPr>
      </w:pPr>
      <w:r w:rsidRPr="00B274C3">
        <w:rPr>
          <w:rFonts w:ascii="Arial" w:hAnsi="Arial" w:cs="Arial"/>
          <w:b/>
        </w:rPr>
        <w:t>GRADE OF POST:</w:t>
      </w:r>
      <w:r w:rsidRPr="00B274C3">
        <w:rPr>
          <w:rFonts w:ascii="Arial" w:hAnsi="Arial" w:cs="Arial"/>
          <w:b/>
        </w:rPr>
        <w:tab/>
      </w:r>
      <w:r w:rsidRPr="00B274C3">
        <w:rPr>
          <w:rFonts w:ascii="Arial" w:hAnsi="Arial" w:cs="Arial"/>
          <w:b/>
        </w:rPr>
        <w:tab/>
      </w:r>
      <w:r w:rsidRPr="00B274C3">
        <w:rPr>
          <w:rFonts w:ascii="Arial" w:hAnsi="Arial" w:cs="Arial"/>
        </w:rPr>
        <w:t>GR12</w:t>
      </w:r>
    </w:p>
    <w:p w14:paraId="314555CE" w14:textId="77777777" w:rsidR="009C2FF7" w:rsidRPr="00B274C3" w:rsidRDefault="009C2FF7" w:rsidP="009C2FF7">
      <w:pPr>
        <w:ind w:right="91"/>
        <w:rPr>
          <w:rFonts w:ascii="Arial" w:hAnsi="Arial" w:cs="Arial"/>
        </w:rPr>
      </w:pPr>
    </w:p>
    <w:p w14:paraId="52B55798" w14:textId="20D2D488" w:rsidR="00456B30" w:rsidRPr="00B274C3" w:rsidRDefault="009C2FF7" w:rsidP="009C2FF7">
      <w:pPr>
        <w:ind w:left="2976" w:right="91" w:hangingChars="1235" w:hanging="2976"/>
        <w:rPr>
          <w:rFonts w:ascii="Arial" w:hAnsi="Arial" w:cs="Arial"/>
        </w:rPr>
      </w:pPr>
      <w:r w:rsidRPr="00B274C3">
        <w:rPr>
          <w:rFonts w:ascii="Arial" w:hAnsi="Arial" w:cs="Arial"/>
          <w:b/>
        </w:rPr>
        <w:t xml:space="preserve">RESPONSIBLE TO:         </w:t>
      </w:r>
      <w:r w:rsidR="00BA4317">
        <w:rPr>
          <w:rFonts w:ascii="Arial" w:hAnsi="Arial" w:cs="Arial"/>
          <w:b/>
        </w:rPr>
        <w:t xml:space="preserve"> </w:t>
      </w:r>
      <w:r w:rsidRPr="00B274C3">
        <w:rPr>
          <w:rFonts w:ascii="Arial" w:hAnsi="Arial" w:cs="Arial"/>
        </w:rPr>
        <w:t xml:space="preserve"> Corporate Policy and Performance Manager</w:t>
      </w:r>
      <w:r w:rsidR="00456B30" w:rsidRPr="00B274C3">
        <w:rPr>
          <w:rFonts w:ascii="Arial" w:hAnsi="Arial" w:cs="Arial"/>
        </w:rPr>
        <w:tab/>
      </w:r>
    </w:p>
    <w:p w14:paraId="11EE5264" w14:textId="77777777" w:rsidR="002A25F9" w:rsidRPr="00B274C3" w:rsidRDefault="002A25F9" w:rsidP="00456B30">
      <w:pPr>
        <w:ind w:right="91"/>
        <w:rPr>
          <w:rFonts w:ascii="Arial" w:hAnsi="Arial" w:cs="Arial"/>
        </w:rPr>
      </w:pPr>
    </w:p>
    <w:p w14:paraId="63FD2D04" w14:textId="6078774D" w:rsidR="000D5AC8" w:rsidRPr="00B274C3" w:rsidRDefault="00456B30" w:rsidP="002A25F9">
      <w:pPr>
        <w:pStyle w:val="BodyText"/>
        <w:pBdr>
          <w:top w:val="single" w:sz="4" w:space="1" w:color="auto"/>
        </w:pBdr>
        <w:spacing w:after="0"/>
        <w:ind w:left="2880" w:hanging="2880"/>
        <w:rPr>
          <w:rFonts w:ascii="Arial" w:hAnsi="Arial" w:cs="Arial"/>
          <w:b/>
          <w:sz w:val="24"/>
          <w:szCs w:val="24"/>
        </w:rPr>
      </w:pPr>
      <w:r w:rsidRPr="00B274C3">
        <w:rPr>
          <w:rFonts w:ascii="Arial" w:hAnsi="Arial" w:cs="Arial"/>
          <w:b/>
          <w:sz w:val="24"/>
          <w:szCs w:val="24"/>
        </w:rPr>
        <w:t>JOB PURPOSE:</w:t>
      </w:r>
    </w:p>
    <w:p w14:paraId="0885AC61" w14:textId="51810E35" w:rsidR="009C2FF7" w:rsidRPr="00B274C3" w:rsidRDefault="009C2FF7" w:rsidP="007D362A">
      <w:pPr>
        <w:jc w:val="both"/>
        <w:rPr>
          <w:rFonts w:ascii="Arial" w:hAnsi="Arial" w:cs="Arial"/>
        </w:rPr>
      </w:pPr>
      <w:r w:rsidRPr="00B274C3">
        <w:rPr>
          <w:rFonts w:ascii="Arial" w:hAnsi="Arial" w:cs="Arial"/>
        </w:rPr>
        <w:t>To be responsible for the management and leadership of the Corporate Performance Team and In line with the requirements of the Local Government (Wales) Measure 2009, develop and implement arrangements for setting, implementing, and reviewing the Council’s strategic and operational objectives.</w:t>
      </w:r>
    </w:p>
    <w:p w14:paraId="469AF3C6" w14:textId="77777777" w:rsidR="002A25F9" w:rsidRPr="00B274C3" w:rsidRDefault="002A25F9" w:rsidP="002A25F9">
      <w:pPr>
        <w:pStyle w:val="Footer"/>
        <w:pBdr>
          <w:bottom w:val="single" w:sz="4" w:space="1" w:color="auto"/>
        </w:pBdr>
        <w:rPr>
          <w:rFonts w:ascii="Arial" w:hAnsi="Arial" w:cs="Arial"/>
        </w:rPr>
      </w:pPr>
    </w:p>
    <w:p w14:paraId="6E2213F0" w14:textId="49ED4CA9" w:rsidR="00456B30" w:rsidRPr="00B274C3" w:rsidRDefault="00456B30" w:rsidP="00A66B0A">
      <w:pPr>
        <w:pStyle w:val="Footer"/>
        <w:rPr>
          <w:rFonts w:ascii="Arial" w:hAnsi="Arial" w:cs="Arial"/>
          <w:b/>
        </w:rPr>
      </w:pPr>
      <w:r w:rsidRPr="00B274C3">
        <w:rPr>
          <w:rFonts w:ascii="Arial" w:hAnsi="Arial" w:cs="Arial"/>
          <w:b/>
        </w:rPr>
        <w:t>PRINCIPAL RESPONSIBILITIES AND ACTIVITIES:</w:t>
      </w:r>
    </w:p>
    <w:p w14:paraId="106C819F" w14:textId="2F1AC29F" w:rsidR="009C2FF7" w:rsidRPr="00B274C3" w:rsidRDefault="009C2FF7" w:rsidP="007D362A">
      <w:pPr>
        <w:pStyle w:val="BodyText2"/>
        <w:numPr>
          <w:ilvl w:val="0"/>
          <w:numId w:val="29"/>
        </w:numPr>
        <w:spacing w:after="0"/>
        <w:ind w:left="426" w:hanging="426"/>
        <w:jc w:val="both"/>
        <w:outlineLvl w:val="0"/>
        <w:rPr>
          <w:b w:val="0"/>
          <w:szCs w:val="24"/>
        </w:rPr>
      </w:pPr>
      <w:r w:rsidRPr="00B274C3">
        <w:rPr>
          <w:b w:val="0"/>
          <w:szCs w:val="24"/>
        </w:rPr>
        <w:t>Coordinate the development of the Council’s Corporate Plan and ensuring the Business Plans of Directorates have a clear alignment with this. This will include the management of business intelligence, trend data and corporate performance.</w:t>
      </w:r>
    </w:p>
    <w:p w14:paraId="21B6B6A3" w14:textId="7F36B05D" w:rsidR="009C2FF7" w:rsidRPr="00B274C3" w:rsidRDefault="009C2FF7" w:rsidP="007D362A">
      <w:pPr>
        <w:numPr>
          <w:ilvl w:val="0"/>
          <w:numId w:val="28"/>
        </w:numPr>
        <w:jc w:val="both"/>
        <w:rPr>
          <w:rFonts w:ascii="Arial" w:hAnsi="Arial" w:cs="Arial"/>
        </w:rPr>
      </w:pPr>
      <w:r w:rsidRPr="00B274C3">
        <w:rPr>
          <w:rFonts w:ascii="Arial" w:hAnsi="Arial" w:cs="Arial"/>
        </w:rPr>
        <w:t xml:space="preserve">To lead on and coordinate the activities, relationships and resources required to develop and review the council’s Corporate Plan and monitor its delivery thereafter to meet statutory and regulatory requirements. </w:t>
      </w:r>
    </w:p>
    <w:p w14:paraId="24CBD4B8" w14:textId="6B003DC5" w:rsidR="009C2FF7" w:rsidRPr="00B274C3" w:rsidRDefault="009C2FF7" w:rsidP="007D362A">
      <w:pPr>
        <w:numPr>
          <w:ilvl w:val="0"/>
          <w:numId w:val="28"/>
        </w:numPr>
        <w:jc w:val="both"/>
        <w:rPr>
          <w:rFonts w:ascii="Arial" w:hAnsi="Arial" w:cs="Arial"/>
        </w:rPr>
      </w:pPr>
      <w:r w:rsidRPr="00B274C3">
        <w:rPr>
          <w:rFonts w:ascii="Arial" w:hAnsi="Arial" w:cs="Arial"/>
        </w:rPr>
        <w:t>To lead on and coordinate the development of strategic plans, policies and initiatives with the Welsh Government, and coordinate the council’s inputs and responses to national and regional policy formulation and initiatives.</w:t>
      </w:r>
    </w:p>
    <w:p w14:paraId="02D38D9D" w14:textId="5387F356" w:rsidR="009C2FF7" w:rsidRPr="00B274C3" w:rsidRDefault="009C2FF7" w:rsidP="007D362A">
      <w:pPr>
        <w:numPr>
          <w:ilvl w:val="0"/>
          <w:numId w:val="28"/>
        </w:numPr>
        <w:jc w:val="both"/>
        <w:rPr>
          <w:rFonts w:ascii="Arial" w:hAnsi="Arial" w:cs="Arial"/>
          <w:b/>
          <w:szCs w:val="20"/>
        </w:rPr>
      </w:pPr>
      <w:r w:rsidRPr="00B274C3">
        <w:rPr>
          <w:rFonts w:ascii="Arial" w:hAnsi="Arial" w:cs="Arial"/>
          <w:bCs/>
        </w:rPr>
        <w:t xml:space="preserve">To coordinate the development and implementation of the Council’s </w:t>
      </w:r>
      <w:r w:rsidRPr="00B274C3">
        <w:rPr>
          <w:rStyle w:val="body0020textchar1"/>
          <w:rFonts w:ascii="Arial" w:hAnsi="Arial" w:cs="Arial"/>
          <w:sz w:val="24"/>
        </w:rPr>
        <w:t xml:space="preserve">business planning process to ensure that the Council’s Business Plans </w:t>
      </w:r>
      <w:r w:rsidRPr="00B274C3">
        <w:rPr>
          <w:rFonts w:ascii="Arial" w:hAnsi="Arial" w:cs="Arial"/>
        </w:rPr>
        <w:t>are aligned with and focused on its improvement priorities</w:t>
      </w:r>
      <w:r w:rsidRPr="00B274C3">
        <w:rPr>
          <w:rStyle w:val="body0020textchar1"/>
          <w:rFonts w:ascii="Arial" w:hAnsi="Arial" w:cs="Arial"/>
          <w:sz w:val="24"/>
        </w:rPr>
        <w:t>, are</w:t>
      </w:r>
      <w:r w:rsidRPr="00B274C3">
        <w:rPr>
          <w:rFonts w:ascii="Arial" w:hAnsi="Arial" w:cs="Arial"/>
        </w:rPr>
        <w:t xml:space="preserve"> affordable, and that any associated risks are managed at appropriate levels.</w:t>
      </w:r>
    </w:p>
    <w:p w14:paraId="08EC7CCE" w14:textId="08AD9E7F" w:rsidR="009C2FF7" w:rsidRPr="00B274C3" w:rsidRDefault="009C2FF7" w:rsidP="007D362A">
      <w:pPr>
        <w:numPr>
          <w:ilvl w:val="0"/>
          <w:numId w:val="28"/>
        </w:numPr>
        <w:jc w:val="both"/>
        <w:rPr>
          <w:rFonts w:ascii="Arial" w:hAnsi="Arial" w:cs="Arial"/>
        </w:rPr>
      </w:pPr>
      <w:r w:rsidRPr="00B274C3">
        <w:rPr>
          <w:rFonts w:ascii="Arial" w:hAnsi="Arial" w:cs="Arial"/>
        </w:rPr>
        <w:t>As an integral part of the Performance Management Framework, implement an integrated corporate, business, and financial planning and risk assessment process across all council services to ensure a robust strategic planning cycle and effective risk management.</w:t>
      </w:r>
    </w:p>
    <w:p w14:paraId="109B572B" w14:textId="3D83971F" w:rsidR="009C2FF7" w:rsidRPr="00B274C3" w:rsidRDefault="009C2FF7" w:rsidP="007D362A">
      <w:pPr>
        <w:numPr>
          <w:ilvl w:val="0"/>
          <w:numId w:val="28"/>
        </w:numPr>
        <w:jc w:val="both"/>
        <w:rPr>
          <w:rFonts w:ascii="Arial" w:hAnsi="Arial" w:cs="Arial"/>
        </w:rPr>
      </w:pPr>
      <w:r w:rsidRPr="00B274C3">
        <w:rPr>
          <w:rFonts w:ascii="Arial" w:hAnsi="Arial" w:cs="Arial"/>
        </w:rPr>
        <w:t xml:space="preserve">To design and lead in the delivery of a range of projects, </w:t>
      </w:r>
      <w:r w:rsidR="00166AF1" w:rsidRPr="00B274C3">
        <w:rPr>
          <w:rFonts w:ascii="Arial" w:hAnsi="Arial" w:cs="Arial"/>
        </w:rPr>
        <w:t>reviews,</w:t>
      </w:r>
      <w:r w:rsidRPr="00B274C3">
        <w:rPr>
          <w:rFonts w:ascii="Arial" w:hAnsi="Arial" w:cs="Arial"/>
        </w:rPr>
        <w:t xml:space="preserve"> and initiatives to ensure the council’s improvement and efficiency agenda is achieved through working closely with the finance managers and senior operational/business managers in each of the service areas. </w:t>
      </w:r>
    </w:p>
    <w:p w14:paraId="6C4D7E63" w14:textId="48A53355" w:rsidR="009C2FF7" w:rsidRPr="00B274C3" w:rsidRDefault="009C2FF7" w:rsidP="007D362A">
      <w:pPr>
        <w:numPr>
          <w:ilvl w:val="0"/>
          <w:numId w:val="28"/>
        </w:numPr>
        <w:jc w:val="both"/>
        <w:rPr>
          <w:rFonts w:ascii="Arial" w:hAnsi="Arial" w:cs="Arial"/>
        </w:rPr>
      </w:pPr>
      <w:r w:rsidRPr="00B274C3">
        <w:rPr>
          <w:rFonts w:ascii="Arial" w:hAnsi="Arial" w:cs="Arial"/>
        </w:rPr>
        <w:t>To develop and implement the council’s performance management system and self-assessment system across the organisation and monitor, challenge and review the performance of council’s services and identify appropriate intervention.</w:t>
      </w:r>
    </w:p>
    <w:p w14:paraId="554B00F5" w14:textId="1FE873BC" w:rsidR="009C2FF7" w:rsidRPr="00B274C3" w:rsidRDefault="009C2FF7" w:rsidP="007D362A">
      <w:pPr>
        <w:numPr>
          <w:ilvl w:val="0"/>
          <w:numId w:val="28"/>
        </w:numPr>
        <w:jc w:val="both"/>
        <w:rPr>
          <w:rFonts w:ascii="Arial" w:hAnsi="Arial" w:cs="Arial"/>
        </w:rPr>
      </w:pPr>
      <w:r w:rsidRPr="00B274C3">
        <w:rPr>
          <w:rFonts w:ascii="Arial" w:hAnsi="Arial" w:cs="Arial"/>
        </w:rPr>
        <w:t>To support and advise Cabinet members and members of the Corporate Management Board on undertaking regular Corporate Performance Assessment (CPA) sessions with Corporate Directors and Heads of Service and to challenge the findings and drive continuous improvement.</w:t>
      </w:r>
    </w:p>
    <w:p w14:paraId="2D2F8EA0" w14:textId="42A66333" w:rsidR="009C2FF7" w:rsidRPr="00B274C3" w:rsidRDefault="009C2FF7" w:rsidP="007D362A">
      <w:pPr>
        <w:numPr>
          <w:ilvl w:val="0"/>
          <w:numId w:val="28"/>
        </w:numPr>
        <w:jc w:val="both"/>
        <w:rPr>
          <w:rFonts w:ascii="Arial" w:hAnsi="Arial" w:cs="Arial"/>
        </w:rPr>
      </w:pPr>
      <w:r w:rsidRPr="00B274C3">
        <w:rPr>
          <w:rFonts w:ascii="Arial" w:hAnsi="Arial" w:cs="Arial"/>
        </w:rPr>
        <w:lastRenderedPageBreak/>
        <w:t>To develop and provide performance management information and reports, including the Council’s Annual Report, to Cabinet, Council, Overview and Scrutiny Committees, the Welsh Government, and other key stakeholders.</w:t>
      </w:r>
    </w:p>
    <w:p w14:paraId="772DB91B" w14:textId="7C18174B" w:rsidR="009C2FF7" w:rsidRPr="00B274C3" w:rsidRDefault="009C2FF7" w:rsidP="007D362A">
      <w:pPr>
        <w:numPr>
          <w:ilvl w:val="0"/>
          <w:numId w:val="28"/>
        </w:numPr>
        <w:jc w:val="both"/>
        <w:rPr>
          <w:rFonts w:ascii="Arial" w:hAnsi="Arial" w:cs="Arial"/>
        </w:rPr>
      </w:pPr>
      <w:r w:rsidRPr="00B274C3">
        <w:rPr>
          <w:rFonts w:ascii="Arial" w:hAnsi="Arial" w:cs="Arial"/>
        </w:rPr>
        <w:t>To coordinate internal and external audit and inspections and council’s responses.</w:t>
      </w:r>
    </w:p>
    <w:p w14:paraId="30233DB7" w14:textId="2B05FA74" w:rsidR="009C2FF7" w:rsidRPr="00B274C3" w:rsidRDefault="009C2FF7" w:rsidP="007D362A">
      <w:pPr>
        <w:numPr>
          <w:ilvl w:val="0"/>
          <w:numId w:val="28"/>
        </w:numPr>
        <w:jc w:val="both"/>
        <w:rPr>
          <w:rFonts w:ascii="Arial" w:hAnsi="Arial" w:cs="Arial"/>
        </w:rPr>
      </w:pPr>
      <w:r w:rsidRPr="00B274C3">
        <w:rPr>
          <w:rFonts w:ascii="Arial" w:hAnsi="Arial" w:cs="Arial"/>
        </w:rPr>
        <w:t xml:space="preserve">To represent the council at national, </w:t>
      </w:r>
      <w:r w:rsidR="00AC0516" w:rsidRPr="00B274C3">
        <w:rPr>
          <w:rFonts w:ascii="Arial" w:hAnsi="Arial" w:cs="Arial"/>
        </w:rPr>
        <w:t>regional,</w:t>
      </w:r>
      <w:r w:rsidRPr="00B274C3">
        <w:rPr>
          <w:rFonts w:ascii="Arial" w:hAnsi="Arial" w:cs="Arial"/>
        </w:rPr>
        <w:t xml:space="preserve"> and local meetings.</w:t>
      </w:r>
    </w:p>
    <w:p w14:paraId="2FA2CB7C" w14:textId="77777777" w:rsidR="000D5AC8" w:rsidRPr="00B274C3" w:rsidRDefault="000D5AC8" w:rsidP="00A66B0A">
      <w:pPr>
        <w:pStyle w:val="Footer"/>
        <w:rPr>
          <w:rFonts w:ascii="Arial" w:hAnsi="Arial" w:cs="Arial"/>
        </w:rPr>
      </w:pPr>
    </w:p>
    <w:p w14:paraId="0777352A" w14:textId="77777777" w:rsidR="00A66B0A" w:rsidRPr="00B274C3" w:rsidRDefault="00A66B0A" w:rsidP="00456B30">
      <w:pPr>
        <w:autoSpaceDE w:val="0"/>
        <w:autoSpaceDN w:val="0"/>
        <w:adjustRightInd w:val="0"/>
        <w:jc w:val="both"/>
        <w:rPr>
          <w:rFonts w:ascii="Arial" w:hAnsi="Arial" w:cs="Arial"/>
          <w:b/>
          <w:bCs/>
          <w:lang w:eastAsia="en-GB"/>
        </w:rPr>
      </w:pPr>
    </w:p>
    <w:p w14:paraId="033F4D3A" w14:textId="77777777" w:rsidR="00637FAA" w:rsidRPr="00B274C3" w:rsidRDefault="00637FAA" w:rsidP="00637FAA">
      <w:pPr>
        <w:autoSpaceDE w:val="0"/>
        <w:autoSpaceDN w:val="0"/>
        <w:adjustRightInd w:val="0"/>
        <w:rPr>
          <w:rFonts w:ascii="Arial" w:hAnsi="Arial" w:cs="Arial"/>
          <w:b/>
          <w:bCs/>
          <w:lang w:eastAsia="en-GB"/>
        </w:rPr>
      </w:pPr>
      <w:r w:rsidRPr="00B274C3">
        <w:rPr>
          <w:rFonts w:ascii="Arial" w:hAnsi="Arial" w:cs="Arial"/>
          <w:b/>
          <w:bCs/>
          <w:lang w:eastAsia="en-GB"/>
        </w:rPr>
        <w:t>GENERAL DUTIES</w:t>
      </w:r>
    </w:p>
    <w:p w14:paraId="2E8249B1" w14:textId="77777777" w:rsidR="00637FAA" w:rsidRPr="00B274C3" w:rsidRDefault="00637FAA" w:rsidP="00637FAA">
      <w:pPr>
        <w:autoSpaceDE w:val="0"/>
        <w:autoSpaceDN w:val="0"/>
        <w:adjustRightInd w:val="0"/>
        <w:rPr>
          <w:rFonts w:ascii="Arial" w:hAnsi="Arial" w:cs="Arial"/>
          <w:b/>
          <w:bCs/>
          <w:lang w:eastAsia="en-GB"/>
        </w:rPr>
      </w:pPr>
    </w:p>
    <w:p w14:paraId="5751D7CE" w14:textId="77777777" w:rsidR="00637FAA" w:rsidRPr="00B274C3" w:rsidRDefault="00637FAA" w:rsidP="006E321A">
      <w:pPr>
        <w:autoSpaceDE w:val="0"/>
        <w:autoSpaceDN w:val="0"/>
        <w:adjustRightInd w:val="0"/>
        <w:jc w:val="both"/>
        <w:rPr>
          <w:rFonts w:ascii="Arial" w:hAnsi="Arial" w:cs="Arial"/>
          <w:b/>
          <w:bCs/>
          <w:lang w:eastAsia="en-GB"/>
        </w:rPr>
      </w:pPr>
      <w:r w:rsidRPr="00B274C3">
        <w:rPr>
          <w:rFonts w:ascii="Arial" w:hAnsi="Arial" w:cs="Arial"/>
          <w:b/>
          <w:bCs/>
          <w:lang w:eastAsia="en-GB"/>
        </w:rPr>
        <w:t>Health and Safety</w:t>
      </w:r>
    </w:p>
    <w:p w14:paraId="79D0D5C5" w14:textId="420187EF" w:rsidR="00637FAA" w:rsidRPr="00B274C3" w:rsidRDefault="00637FAA" w:rsidP="006E321A">
      <w:pPr>
        <w:jc w:val="both"/>
        <w:rPr>
          <w:rFonts w:ascii="Arial" w:hAnsi="Arial" w:cs="Arial"/>
        </w:rPr>
      </w:pPr>
      <w:r w:rsidRPr="00B274C3">
        <w:rPr>
          <w:rFonts w:ascii="Arial" w:hAnsi="Arial" w:cs="Arial"/>
        </w:rPr>
        <w:t xml:space="preserve">To fulfil the general and specific roles and responsibilities detailed in the </w:t>
      </w:r>
      <w:hyperlink r:id="rId13" w:history="1">
        <w:r w:rsidRPr="00B274C3">
          <w:rPr>
            <w:rStyle w:val="Hyperlink"/>
            <w:rFonts w:ascii="Arial" w:hAnsi="Arial" w:cs="Arial"/>
          </w:rPr>
          <w:t>Health and Safety Policy</w:t>
        </w:r>
      </w:hyperlink>
      <w:r w:rsidR="009D61B4" w:rsidRPr="00B274C3">
        <w:rPr>
          <w:rStyle w:val="Hyperlink"/>
          <w:rFonts w:ascii="Arial" w:hAnsi="Arial" w:cs="Arial"/>
        </w:rPr>
        <w:t>.</w:t>
      </w:r>
    </w:p>
    <w:p w14:paraId="5BA5E1E6" w14:textId="77777777" w:rsidR="00637FAA" w:rsidRPr="00B274C3" w:rsidRDefault="00637FAA" w:rsidP="006E321A">
      <w:pPr>
        <w:ind w:left="720"/>
        <w:jc w:val="both"/>
        <w:rPr>
          <w:rFonts w:ascii="Arial" w:hAnsi="Arial" w:cs="Arial"/>
          <w:b/>
        </w:rPr>
      </w:pPr>
    </w:p>
    <w:p w14:paraId="05D80DCC" w14:textId="77777777" w:rsidR="00637FAA" w:rsidRPr="00B274C3" w:rsidRDefault="00637FAA" w:rsidP="006E321A">
      <w:pPr>
        <w:autoSpaceDE w:val="0"/>
        <w:autoSpaceDN w:val="0"/>
        <w:adjustRightInd w:val="0"/>
        <w:jc w:val="both"/>
        <w:rPr>
          <w:rFonts w:ascii="Arial" w:hAnsi="Arial" w:cs="Arial"/>
          <w:b/>
          <w:lang w:eastAsia="en-GB"/>
        </w:rPr>
      </w:pPr>
      <w:r w:rsidRPr="00B274C3">
        <w:rPr>
          <w:rFonts w:ascii="Arial" w:hAnsi="Arial" w:cs="Arial"/>
          <w:b/>
          <w:lang w:eastAsia="en-GB"/>
        </w:rPr>
        <w:t>Equal Opportunities</w:t>
      </w:r>
    </w:p>
    <w:p w14:paraId="4C960B66" w14:textId="77777777" w:rsidR="00637FAA" w:rsidRPr="00B274C3" w:rsidRDefault="00637FAA" w:rsidP="006E321A">
      <w:pPr>
        <w:autoSpaceDE w:val="0"/>
        <w:autoSpaceDN w:val="0"/>
        <w:adjustRightInd w:val="0"/>
        <w:jc w:val="both"/>
        <w:rPr>
          <w:rFonts w:ascii="Arial" w:hAnsi="Arial" w:cs="Arial"/>
          <w:lang w:eastAsia="en-GB"/>
        </w:rPr>
      </w:pPr>
      <w:r w:rsidRPr="00B274C3">
        <w:rPr>
          <w:rFonts w:ascii="Arial" w:hAnsi="Arial" w:cs="Arial"/>
          <w:lang w:eastAsia="en-GB"/>
        </w:rPr>
        <w:t>To ensure that all activities are operated in accordance with Equal Opportunities legislation and best practice.</w:t>
      </w:r>
    </w:p>
    <w:p w14:paraId="33401C0D" w14:textId="77777777" w:rsidR="00637FAA" w:rsidRPr="00B274C3" w:rsidRDefault="00637FAA" w:rsidP="006E321A">
      <w:pPr>
        <w:autoSpaceDE w:val="0"/>
        <w:autoSpaceDN w:val="0"/>
        <w:adjustRightInd w:val="0"/>
        <w:jc w:val="both"/>
        <w:rPr>
          <w:rFonts w:ascii="Arial" w:hAnsi="Arial" w:cs="Arial"/>
          <w:lang w:eastAsia="en-GB"/>
        </w:rPr>
      </w:pPr>
    </w:p>
    <w:p w14:paraId="3D80E9F3" w14:textId="77777777" w:rsidR="001777B4" w:rsidRPr="00B274C3" w:rsidRDefault="001777B4" w:rsidP="006E321A">
      <w:pPr>
        <w:jc w:val="both"/>
        <w:rPr>
          <w:rFonts w:ascii="Arial" w:hAnsi="Arial" w:cs="Arial"/>
          <w:b/>
          <w:bCs/>
        </w:rPr>
      </w:pPr>
      <w:r w:rsidRPr="00B274C3">
        <w:rPr>
          <w:rFonts w:ascii="Arial" w:hAnsi="Arial" w:cs="Arial"/>
          <w:b/>
          <w:bCs/>
        </w:rPr>
        <w:t>Safeguarding</w:t>
      </w:r>
    </w:p>
    <w:p w14:paraId="159BF735" w14:textId="77777777" w:rsidR="001777B4" w:rsidRPr="00B274C3" w:rsidRDefault="001777B4" w:rsidP="006E321A">
      <w:pPr>
        <w:jc w:val="both"/>
        <w:rPr>
          <w:rFonts w:ascii="Arial" w:hAnsi="Arial" w:cs="Arial"/>
        </w:rPr>
      </w:pPr>
      <w:r w:rsidRPr="00B274C3">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B274C3" w:rsidRDefault="00637FAA" w:rsidP="006E321A">
      <w:pPr>
        <w:autoSpaceDE w:val="0"/>
        <w:autoSpaceDN w:val="0"/>
        <w:adjustRightInd w:val="0"/>
        <w:jc w:val="both"/>
        <w:rPr>
          <w:rFonts w:ascii="Arial" w:hAnsi="Arial" w:cs="Arial"/>
          <w:lang w:eastAsia="en-GB"/>
        </w:rPr>
      </w:pPr>
    </w:p>
    <w:p w14:paraId="67717EDF" w14:textId="77777777" w:rsidR="00637FAA" w:rsidRPr="00B274C3" w:rsidRDefault="00637FAA" w:rsidP="006E321A">
      <w:pPr>
        <w:autoSpaceDE w:val="0"/>
        <w:autoSpaceDN w:val="0"/>
        <w:adjustRightInd w:val="0"/>
        <w:jc w:val="both"/>
        <w:rPr>
          <w:rFonts w:ascii="Arial" w:hAnsi="Arial" w:cs="Arial"/>
          <w:b/>
          <w:bCs/>
          <w:lang w:eastAsia="en-GB"/>
        </w:rPr>
      </w:pPr>
      <w:r w:rsidRPr="00B274C3">
        <w:rPr>
          <w:rFonts w:ascii="Arial" w:hAnsi="Arial" w:cs="Arial"/>
          <w:b/>
          <w:bCs/>
          <w:lang w:eastAsia="en-GB"/>
        </w:rPr>
        <w:t>Review and Right to Vary</w:t>
      </w:r>
    </w:p>
    <w:p w14:paraId="081D1F4F" w14:textId="77777777" w:rsidR="00637FAA" w:rsidRPr="00B274C3" w:rsidRDefault="00637FAA" w:rsidP="006E321A">
      <w:pPr>
        <w:autoSpaceDE w:val="0"/>
        <w:autoSpaceDN w:val="0"/>
        <w:adjustRightInd w:val="0"/>
        <w:jc w:val="both"/>
        <w:rPr>
          <w:rFonts w:ascii="Arial" w:hAnsi="Arial" w:cs="Arial"/>
          <w:lang w:eastAsia="en-GB"/>
        </w:rPr>
      </w:pPr>
      <w:r w:rsidRPr="00B274C3">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D484936" w14:textId="77777777" w:rsidR="00456B30" w:rsidRPr="00B274C3" w:rsidRDefault="00456B30" w:rsidP="00456B30">
      <w:pPr>
        <w:autoSpaceDE w:val="0"/>
        <w:autoSpaceDN w:val="0"/>
        <w:adjustRightInd w:val="0"/>
        <w:rPr>
          <w:rFonts w:ascii="Arial" w:hAnsi="Arial" w:cs="Arial"/>
          <w:highlight w:val="yellow"/>
          <w:lang w:eastAsia="en-GB"/>
        </w:rPr>
      </w:pPr>
    </w:p>
    <w:p w14:paraId="23707249" w14:textId="77777777" w:rsidR="00685734" w:rsidRPr="00B274C3" w:rsidRDefault="00685734">
      <w:pPr>
        <w:rPr>
          <w:rFonts w:ascii="Arial" w:hAnsi="Arial" w:cs="Arial"/>
          <w:b/>
        </w:rPr>
      </w:pPr>
      <w:r w:rsidRPr="00B274C3">
        <w:rPr>
          <w:rFonts w:ascii="Arial" w:hAnsi="Arial" w:cs="Arial"/>
          <w:b/>
        </w:rPr>
        <w:br w:type="page"/>
      </w:r>
    </w:p>
    <w:p w14:paraId="2BDD21B4" w14:textId="5BC20C57" w:rsidR="00A83A12" w:rsidRPr="00B274C3" w:rsidRDefault="00A83A12" w:rsidP="00456B30">
      <w:pPr>
        <w:spacing w:after="120"/>
        <w:jc w:val="center"/>
        <w:rPr>
          <w:rFonts w:ascii="Arial" w:hAnsi="Arial" w:cs="Arial"/>
          <w:b/>
          <w:kern w:val="32"/>
          <w:sz w:val="32"/>
          <w:szCs w:val="22"/>
          <w:lang w:eastAsia="en-GB"/>
        </w:rPr>
      </w:pPr>
      <w:r w:rsidRPr="00B274C3">
        <w:rPr>
          <w:rFonts w:ascii="Arial" w:hAnsi="Arial" w:cs="Arial"/>
          <w:b/>
          <w:kern w:val="32"/>
          <w:sz w:val="32"/>
          <w:szCs w:val="22"/>
          <w:lang w:eastAsia="en-GB"/>
        </w:rPr>
        <w:lastRenderedPageBreak/>
        <w:t xml:space="preserve">Person Specification </w:t>
      </w:r>
    </w:p>
    <w:p w14:paraId="3E6056E6" w14:textId="6950C02B" w:rsidR="00CA5F66" w:rsidRPr="00B274C3" w:rsidRDefault="00B274C3" w:rsidP="00B274C3">
      <w:pPr>
        <w:spacing w:after="120"/>
        <w:jc w:val="center"/>
        <w:rPr>
          <w:rFonts w:ascii="Arial" w:hAnsi="Arial" w:cs="Arial"/>
          <w:b/>
          <w:sz w:val="28"/>
          <w:szCs w:val="28"/>
        </w:rPr>
      </w:pPr>
      <w:r w:rsidRPr="000D7D0C">
        <w:rPr>
          <w:rFonts w:ascii="Arial" w:hAnsi="Arial" w:cs="Arial"/>
          <w:b/>
          <w:sz w:val="28"/>
          <w:szCs w:val="28"/>
        </w:rPr>
        <w:t xml:space="preserve">Corporate </w:t>
      </w:r>
      <w:r>
        <w:rPr>
          <w:rFonts w:ascii="Arial" w:hAnsi="Arial" w:cs="Arial"/>
          <w:b/>
          <w:sz w:val="28"/>
          <w:szCs w:val="28"/>
        </w:rPr>
        <w:t>Performance Manager</w:t>
      </w:r>
      <w:r w:rsidRPr="000D7D0C" w:rsidDel="000D7D0C">
        <w:rPr>
          <w:rFonts w:ascii="Arial" w:hAnsi="Arial" w:cs="Arial"/>
          <w:b/>
          <w:sz w:val="28"/>
          <w:szCs w:val="28"/>
          <w:lang w:eastAsia="en-GB"/>
        </w:rPr>
        <w:t xml:space="preserve"> </w:t>
      </w:r>
    </w:p>
    <w:p w14:paraId="30519656" w14:textId="7532D1F0" w:rsidR="00B46B3B" w:rsidRPr="00B274C3" w:rsidRDefault="003F1244" w:rsidP="00B02869">
      <w:pPr>
        <w:jc w:val="center"/>
        <w:rPr>
          <w:rFonts w:ascii="Arial" w:hAnsi="Arial" w:cs="Arial"/>
        </w:rPr>
      </w:pPr>
      <w:r w:rsidRPr="00B274C3">
        <w:rPr>
          <w:rFonts w:ascii="Arial" w:hAnsi="Arial" w:cs="Arial"/>
        </w:rPr>
        <w:t xml:space="preserve">The following attributes represent the range of skills, </w:t>
      </w:r>
      <w:r w:rsidR="009D61B4" w:rsidRPr="00B274C3">
        <w:rPr>
          <w:rFonts w:ascii="Arial" w:hAnsi="Arial" w:cs="Arial"/>
        </w:rPr>
        <w:t>abilities,</w:t>
      </w:r>
      <w:r w:rsidRPr="00B274C3">
        <w:rPr>
          <w:rFonts w:ascii="Arial" w:hAnsi="Arial" w:cs="Arial"/>
        </w:rPr>
        <w:t xml:space="preserve"> and experiences etc. relevant to this position.  Applicants are expected to meet the attributes that ha</w:t>
      </w:r>
      <w:r w:rsidR="000815CD" w:rsidRPr="00B274C3">
        <w:rPr>
          <w:rFonts w:ascii="Arial" w:hAnsi="Arial" w:cs="Arial"/>
        </w:rPr>
        <w:t>ve been identified as essential</w:t>
      </w:r>
      <w:r w:rsidR="009D61B4" w:rsidRPr="00B274C3">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B274C3" w14:paraId="21D4DB85" w14:textId="77777777" w:rsidTr="00E94B1F">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B274C3" w:rsidRDefault="00542A14" w:rsidP="00A7072F">
            <w:pPr>
              <w:jc w:val="center"/>
              <w:rPr>
                <w:rFonts w:ascii="Arial" w:hAnsi="Arial" w:cs="Arial"/>
                <w:b/>
              </w:rPr>
            </w:pPr>
            <w:r w:rsidRPr="00B274C3">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B274C3" w:rsidRDefault="00542A14" w:rsidP="00A7072F">
            <w:pPr>
              <w:jc w:val="center"/>
              <w:rPr>
                <w:rFonts w:ascii="Arial" w:hAnsi="Arial" w:cs="Arial"/>
                <w:b/>
              </w:rPr>
            </w:pPr>
            <w:r w:rsidRPr="00B274C3">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B274C3" w:rsidRDefault="00542A14" w:rsidP="00A7072F">
            <w:pPr>
              <w:jc w:val="center"/>
              <w:rPr>
                <w:rFonts w:ascii="Arial" w:hAnsi="Arial" w:cs="Arial"/>
                <w:b/>
              </w:rPr>
            </w:pPr>
            <w:r w:rsidRPr="00B274C3">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31333450" w14:textId="77777777" w:rsidR="00E01F38" w:rsidRDefault="00542A14" w:rsidP="00A7072F">
            <w:pPr>
              <w:jc w:val="center"/>
              <w:rPr>
                <w:rFonts w:ascii="Arial" w:hAnsi="Arial" w:cs="Arial"/>
                <w:b/>
              </w:rPr>
            </w:pPr>
            <w:r w:rsidRPr="00B274C3">
              <w:rPr>
                <w:rFonts w:ascii="Arial" w:hAnsi="Arial" w:cs="Arial"/>
                <w:b/>
              </w:rPr>
              <w:t xml:space="preserve">Method of </w:t>
            </w:r>
          </w:p>
          <w:p w14:paraId="4A28FF3E" w14:textId="146AA999" w:rsidR="00542A14" w:rsidRPr="00B274C3" w:rsidRDefault="00542A14" w:rsidP="00A7072F">
            <w:pPr>
              <w:jc w:val="center"/>
              <w:rPr>
                <w:rFonts w:ascii="Arial" w:hAnsi="Arial" w:cs="Arial"/>
                <w:b/>
              </w:rPr>
            </w:pPr>
            <w:r w:rsidRPr="00B274C3">
              <w:rPr>
                <w:rFonts w:ascii="Arial" w:hAnsi="Arial" w:cs="Arial"/>
                <w:b/>
              </w:rPr>
              <w:t>Evaluation/Testing</w:t>
            </w:r>
          </w:p>
        </w:tc>
      </w:tr>
      <w:tr w:rsidR="00542A14" w:rsidRPr="00B274C3" w14:paraId="7FFAD395" w14:textId="77777777" w:rsidTr="00E94B1F">
        <w:trPr>
          <w:cantSplit/>
          <w:trHeight w:val="829"/>
        </w:trPr>
        <w:tc>
          <w:tcPr>
            <w:tcW w:w="1970" w:type="dxa"/>
            <w:tcBorders>
              <w:top w:val="double" w:sz="4" w:space="0" w:color="auto"/>
              <w:bottom w:val="nil"/>
            </w:tcBorders>
          </w:tcPr>
          <w:p w14:paraId="7DF649AA" w14:textId="77777777" w:rsidR="00542A14" w:rsidRPr="00B274C3" w:rsidRDefault="00542A14" w:rsidP="00A7072F">
            <w:pPr>
              <w:rPr>
                <w:rFonts w:ascii="Arial" w:hAnsi="Arial" w:cs="Arial"/>
              </w:rPr>
            </w:pPr>
            <w:r w:rsidRPr="00B274C3">
              <w:rPr>
                <w:rFonts w:ascii="Arial" w:hAnsi="Arial" w:cs="Arial"/>
                <w:b/>
              </w:rPr>
              <w:t>Qualifications, Education &amp; Training</w:t>
            </w:r>
          </w:p>
        </w:tc>
        <w:tc>
          <w:tcPr>
            <w:tcW w:w="5245" w:type="dxa"/>
            <w:tcBorders>
              <w:top w:val="double" w:sz="4" w:space="0" w:color="auto"/>
              <w:bottom w:val="nil"/>
            </w:tcBorders>
          </w:tcPr>
          <w:p w14:paraId="6C75027B" w14:textId="76F5345C" w:rsidR="00542A14" w:rsidRPr="00B274C3" w:rsidRDefault="00B274C3" w:rsidP="00A7072F">
            <w:pPr>
              <w:pStyle w:val="ListParagraph"/>
              <w:numPr>
                <w:ilvl w:val="0"/>
                <w:numId w:val="25"/>
              </w:numPr>
              <w:rPr>
                <w:rFonts w:ascii="Arial" w:hAnsi="Arial" w:cs="Arial"/>
                <w:lang w:eastAsia="en-GB"/>
              </w:rPr>
            </w:pPr>
            <w:r w:rsidRPr="001C1F3A">
              <w:rPr>
                <w:rFonts w:ascii="Arial" w:hAnsi="Arial" w:cs="Arial"/>
              </w:rPr>
              <w:t xml:space="preserve">Educated to degree level or </w:t>
            </w:r>
            <w:r>
              <w:rPr>
                <w:rFonts w:ascii="Arial" w:hAnsi="Arial" w:cs="Arial"/>
              </w:rPr>
              <w:t>able to demonstrate competence through experience.</w:t>
            </w:r>
          </w:p>
        </w:tc>
        <w:tc>
          <w:tcPr>
            <w:tcW w:w="1290" w:type="dxa"/>
            <w:tcBorders>
              <w:top w:val="double" w:sz="4" w:space="0" w:color="auto"/>
              <w:bottom w:val="nil"/>
            </w:tcBorders>
          </w:tcPr>
          <w:p w14:paraId="5FED0F1C" w14:textId="00649521" w:rsidR="00542A14" w:rsidRPr="00B274C3" w:rsidRDefault="00E01F38" w:rsidP="00A7072F">
            <w:pPr>
              <w:jc w:val="center"/>
              <w:rPr>
                <w:rFonts w:ascii="Arial" w:hAnsi="Arial" w:cs="Arial"/>
              </w:rPr>
            </w:pPr>
            <w:r>
              <w:rPr>
                <w:rFonts w:ascii="Arial" w:hAnsi="Arial" w:cs="Arial"/>
              </w:rPr>
              <w:t xml:space="preserve">Yes </w:t>
            </w:r>
          </w:p>
        </w:tc>
        <w:tc>
          <w:tcPr>
            <w:tcW w:w="2835" w:type="dxa"/>
            <w:tcBorders>
              <w:top w:val="double" w:sz="4" w:space="0" w:color="auto"/>
              <w:bottom w:val="nil"/>
            </w:tcBorders>
          </w:tcPr>
          <w:p w14:paraId="24698AB4" w14:textId="77777777" w:rsidR="00542A14" w:rsidRPr="00B274C3" w:rsidRDefault="00542A14" w:rsidP="00A7072F">
            <w:pPr>
              <w:rPr>
                <w:rFonts w:ascii="Arial" w:hAnsi="Arial" w:cs="Arial"/>
              </w:rPr>
            </w:pPr>
            <w:r w:rsidRPr="00B274C3">
              <w:rPr>
                <w:rFonts w:ascii="Arial" w:hAnsi="Arial" w:cs="Arial"/>
              </w:rPr>
              <w:t>Production of original Qualification Certificates and application form.</w:t>
            </w:r>
          </w:p>
        </w:tc>
      </w:tr>
      <w:tr w:rsidR="00542A14" w:rsidRPr="00B274C3" w14:paraId="55D347D6" w14:textId="77777777" w:rsidTr="00E94B1F">
        <w:trPr>
          <w:cantSplit/>
          <w:trHeight w:val="732"/>
        </w:trPr>
        <w:tc>
          <w:tcPr>
            <w:tcW w:w="1970" w:type="dxa"/>
            <w:tcBorders>
              <w:bottom w:val="nil"/>
            </w:tcBorders>
          </w:tcPr>
          <w:p w14:paraId="5494042C" w14:textId="77777777" w:rsidR="00542A14" w:rsidRPr="00B274C3" w:rsidRDefault="00542A14" w:rsidP="00A7072F">
            <w:pPr>
              <w:rPr>
                <w:rFonts w:ascii="Arial" w:hAnsi="Arial" w:cs="Arial"/>
              </w:rPr>
            </w:pPr>
            <w:r w:rsidRPr="00B274C3">
              <w:rPr>
                <w:rFonts w:ascii="Arial" w:hAnsi="Arial" w:cs="Arial"/>
                <w:b/>
              </w:rPr>
              <w:t>Knowledge &amp; Experience</w:t>
            </w:r>
          </w:p>
        </w:tc>
        <w:tc>
          <w:tcPr>
            <w:tcW w:w="5245" w:type="dxa"/>
            <w:tcBorders>
              <w:bottom w:val="nil"/>
            </w:tcBorders>
          </w:tcPr>
          <w:p w14:paraId="4D70EE5D" w14:textId="7B917B94" w:rsidR="00542A14" w:rsidRPr="00A44A30" w:rsidRDefault="00A85A4F" w:rsidP="00A44A30">
            <w:pPr>
              <w:numPr>
                <w:ilvl w:val="0"/>
                <w:numId w:val="30"/>
              </w:numPr>
              <w:rPr>
                <w:rFonts w:ascii="Arial" w:hAnsi="Arial" w:cs="Arial"/>
              </w:rPr>
            </w:pPr>
            <w:r>
              <w:rPr>
                <w:rFonts w:ascii="Arial" w:hAnsi="Arial" w:cs="Arial"/>
              </w:rPr>
              <w:t>A thorough knowledge of and experience in working in a large and complex organisation.</w:t>
            </w:r>
          </w:p>
        </w:tc>
        <w:tc>
          <w:tcPr>
            <w:tcW w:w="1290" w:type="dxa"/>
            <w:tcBorders>
              <w:bottom w:val="nil"/>
            </w:tcBorders>
          </w:tcPr>
          <w:p w14:paraId="00755296" w14:textId="77777777" w:rsidR="00542A14" w:rsidRPr="00B274C3" w:rsidRDefault="00542A14" w:rsidP="00A7072F">
            <w:pPr>
              <w:jc w:val="center"/>
              <w:rPr>
                <w:rFonts w:ascii="Arial" w:hAnsi="Arial" w:cs="Arial"/>
              </w:rPr>
            </w:pPr>
          </w:p>
        </w:tc>
        <w:tc>
          <w:tcPr>
            <w:tcW w:w="2835" w:type="dxa"/>
            <w:tcBorders>
              <w:bottom w:val="nil"/>
            </w:tcBorders>
          </w:tcPr>
          <w:p w14:paraId="2FEDEE14" w14:textId="77777777" w:rsidR="00542A14" w:rsidRPr="00B274C3" w:rsidRDefault="00542A14" w:rsidP="00A7072F">
            <w:pPr>
              <w:rPr>
                <w:rFonts w:ascii="Arial" w:hAnsi="Arial" w:cs="Arial"/>
              </w:rPr>
            </w:pPr>
            <w:r w:rsidRPr="00B274C3">
              <w:rPr>
                <w:rFonts w:ascii="Arial" w:hAnsi="Arial" w:cs="Arial"/>
              </w:rPr>
              <w:t>Interview, application form and selection process.</w:t>
            </w:r>
          </w:p>
        </w:tc>
      </w:tr>
      <w:tr w:rsidR="00542A14" w:rsidRPr="00B274C3" w14:paraId="6BC8D643" w14:textId="77777777" w:rsidTr="00E94B1F">
        <w:trPr>
          <w:cantSplit/>
          <w:trHeight w:val="182"/>
        </w:trPr>
        <w:tc>
          <w:tcPr>
            <w:tcW w:w="1970" w:type="dxa"/>
            <w:tcBorders>
              <w:top w:val="nil"/>
              <w:bottom w:val="nil"/>
            </w:tcBorders>
          </w:tcPr>
          <w:p w14:paraId="2577C887" w14:textId="77777777" w:rsidR="00542A14" w:rsidRPr="00B274C3" w:rsidRDefault="00542A14" w:rsidP="00A7072F">
            <w:pPr>
              <w:rPr>
                <w:rFonts w:ascii="Arial" w:hAnsi="Arial" w:cs="Arial"/>
                <w:b/>
              </w:rPr>
            </w:pPr>
          </w:p>
        </w:tc>
        <w:tc>
          <w:tcPr>
            <w:tcW w:w="5245" w:type="dxa"/>
            <w:tcBorders>
              <w:top w:val="nil"/>
              <w:bottom w:val="nil"/>
            </w:tcBorders>
          </w:tcPr>
          <w:p w14:paraId="7F54B4DC" w14:textId="3E7B2B16" w:rsidR="00542A14" w:rsidRPr="00A44A30" w:rsidRDefault="00A85A4F" w:rsidP="00A44A30">
            <w:pPr>
              <w:numPr>
                <w:ilvl w:val="0"/>
                <w:numId w:val="30"/>
              </w:numPr>
              <w:tabs>
                <w:tab w:val="clear" w:pos="360"/>
              </w:tabs>
              <w:rPr>
                <w:rFonts w:ascii="Arial" w:hAnsi="Arial" w:cs="Arial"/>
              </w:rPr>
            </w:pPr>
            <w:r w:rsidRPr="00A3127B">
              <w:rPr>
                <w:rFonts w:ascii="Arial" w:hAnsi="Arial" w:cs="Arial"/>
              </w:rPr>
              <w:t>A thorough knowledge of legislation and regulatory framework relevant to the work of the service</w:t>
            </w:r>
            <w:r>
              <w:rPr>
                <w:rFonts w:ascii="Arial" w:hAnsi="Arial" w:cs="Arial"/>
              </w:rPr>
              <w:t>.</w:t>
            </w:r>
          </w:p>
        </w:tc>
        <w:tc>
          <w:tcPr>
            <w:tcW w:w="1290" w:type="dxa"/>
            <w:tcBorders>
              <w:top w:val="nil"/>
              <w:bottom w:val="nil"/>
            </w:tcBorders>
          </w:tcPr>
          <w:p w14:paraId="6FAB699C" w14:textId="4A58E7E7" w:rsidR="00542A14" w:rsidRPr="00B274C3" w:rsidRDefault="00E01F38"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B274C3" w:rsidRDefault="00542A14" w:rsidP="00A7072F">
            <w:pPr>
              <w:rPr>
                <w:rFonts w:ascii="Arial" w:hAnsi="Arial" w:cs="Arial"/>
              </w:rPr>
            </w:pPr>
          </w:p>
        </w:tc>
      </w:tr>
      <w:tr w:rsidR="00542A14" w:rsidRPr="00B274C3" w14:paraId="258B9566" w14:textId="77777777" w:rsidTr="00A44A30">
        <w:trPr>
          <w:cantSplit/>
          <w:trHeight w:val="564"/>
        </w:trPr>
        <w:tc>
          <w:tcPr>
            <w:tcW w:w="1970" w:type="dxa"/>
            <w:tcBorders>
              <w:top w:val="nil"/>
              <w:bottom w:val="nil"/>
            </w:tcBorders>
          </w:tcPr>
          <w:p w14:paraId="12D0B67D" w14:textId="77777777" w:rsidR="00542A14" w:rsidRPr="00B274C3" w:rsidRDefault="00542A14" w:rsidP="00A7072F">
            <w:pPr>
              <w:rPr>
                <w:rFonts w:ascii="Arial" w:hAnsi="Arial" w:cs="Arial"/>
                <w:b/>
              </w:rPr>
            </w:pPr>
          </w:p>
        </w:tc>
        <w:tc>
          <w:tcPr>
            <w:tcW w:w="5245" w:type="dxa"/>
            <w:tcBorders>
              <w:top w:val="nil"/>
              <w:bottom w:val="nil"/>
            </w:tcBorders>
          </w:tcPr>
          <w:p w14:paraId="6BF58D7C" w14:textId="49E6253C" w:rsidR="00A44A30" w:rsidRPr="00A44A30" w:rsidRDefault="00A44A30" w:rsidP="00A44A30">
            <w:pPr>
              <w:numPr>
                <w:ilvl w:val="0"/>
                <w:numId w:val="30"/>
              </w:numPr>
              <w:tabs>
                <w:tab w:val="clear" w:pos="360"/>
              </w:tabs>
              <w:rPr>
                <w:rFonts w:ascii="Arial" w:hAnsi="Arial" w:cs="Arial"/>
              </w:rPr>
            </w:pPr>
            <w:r>
              <w:rPr>
                <w:rFonts w:ascii="Arial" w:hAnsi="Arial" w:cs="Arial"/>
              </w:rPr>
              <w:t>Evidenced experience in formulating policies and strategies.</w:t>
            </w:r>
          </w:p>
        </w:tc>
        <w:tc>
          <w:tcPr>
            <w:tcW w:w="1290" w:type="dxa"/>
            <w:tcBorders>
              <w:top w:val="nil"/>
              <w:bottom w:val="nil"/>
            </w:tcBorders>
          </w:tcPr>
          <w:p w14:paraId="4641B11A" w14:textId="77777777" w:rsidR="00542A14" w:rsidRPr="00B274C3" w:rsidRDefault="00542A14" w:rsidP="00A7072F">
            <w:pPr>
              <w:jc w:val="center"/>
              <w:rPr>
                <w:rFonts w:ascii="Arial" w:hAnsi="Arial" w:cs="Arial"/>
              </w:rPr>
            </w:pPr>
          </w:p>
        </w:tc>
        <w:tc>
          <w:tcPr>
            <w:tcW w:w="2835" w:type="dxa"/>
            <w:tcBorders>
              <w:top w:val="nil"/>
              <w:bottom w:val="nil"/>
            </w:tcBorders>
          </w:tcPr>
          <w:p w14:paraId="61341161" w14:textId="77777777" w:rsidR="00542A14" w:rsidRPr="00B274C3" w:rsidRDefault="00542A14" w:rsidP="00A7072F">
            <w:pPr>
              <w:rPr>
                <w:rFonts w:ascii="Arial" w:hAnsi="Arial" w:cs="Arial"/>
              </w:rPr>
            </w:pPr>
          </w:p>
        </w:tc>
      </w:tr>
      <w:tr w:rsidR="00806A09" w:rsidRPr="00B274C3" w14:paraId="69CCB46C" w14:textId="77777777" w:rsidTr="00E94B1F">
        <w:trPr>
          <w:cantSplit/>
          <w:trHeight w:val="341"/>
        </w:trPr>
        <w:tc>
          <w:tcPr>
            <w:tcW w:w="1970" w:type="dxa"/>
            <w:tcBorders>
              <w:top w:val="nil"/>
              <w:bottom w:val="nil"/>
            </w:tcBorders>
          </w:tcPr>
          <w:p w14:paraId="33890391" w14:textId="77777777" w:rsidR="00806A09" w:rsidRPr="00B274C3" w:rsidRDefault="00806A09" w:rsidP="00A7072F">
            <w:pPr>
              <w:rPr>
                <w:rFonts w:ascii="Arial" w:hAnsi="Arial" w:cs="Arial"/>
                <w:b/>
              </w:rPr>
            </w:pPr>
          </w:p>
        </w:tc>
        <w:tc>
          <w:tcPr>
            <w:tcW w:w="5245" w:type="dxa"/>
            <w:tcBorders>
              <w:top w:val="nil"/>
              <w:bottom w:val="nil"/>
            </w:tcBorders>
          </w:tcPr>
          <w:p w14:paraId="2A5A8D9F" w14:textId="3AD2D575" w:rsidR="00806A09" w:rsidRPr="00A44A30" w:rsidRDefault="00A85A4F" w:rsidP="00A44A30">
            <w:pPr>
              <w:numPr>
                <w:ilvl w:val="0"/>
                <w:numId w:val="30"/>
              </w:numPr>
              <w:tabs>
                <w:tab w:val="clear" w:pos="360"/>
              </w:tabs>
              <w:rPr>
                <w:rFonts w:ascii="Arial" w:hAnsi="Arial" w:cs="Arial"/>
              </w:rPr>
            </w:pPr>
            <w:r>
              <w:rPr>
                <w:rFonts w:ascii="Arial" w:hAnsi="Arial" w:cs="Arial"/>
              </w:rPr>
              <w:t>In-depth knowledge of corporate and business planning and performance management, including performance measurement.</w:t>
            </w:r>
          </w:p>
        </w:tc>
        <w:tc>
          <w:tcPr>
            <w:tcW w:w="1290" w:type="dxa"/>
            <w:tcBorders>
              <w:top w:val="nil"/>
              <w:bottom w:val="nil"/>
            </w:tcBorders>
          </w:tcPr>
          <w:p w14:paraId="6EF7CC39" w14:textId="4FC565AE" w:rsidR="00806A09" w:rsidRPr="00B274C3" w:rsidRDefault="00E01F38" w:rsidP="00A7072F">
            <w:pPr>
              <w:jc w:val="center"/>
              <w:rPr>
                <w:rFonts w:ascii="Arial" w:hAnsi="Arial" w:cs="Arial"/>
              </w:rPr>
            </w:pPr>
            <w:r>
              <w:rPr>
                <w:rFonts w:ascii="Arial" w:hAnsi="Arial" w:cs="Arial"/>
              </w:rPr>
              <w:t>Yes</w:t>
            </w:r>
          </w:p>
        </w:tc>
        <w:tc>
          <w:tcPr>
            <w:tcW w:w="2835" w:type="dxa"/>
            <w:tcBorders>
              <w:top w:val="nil"/>
              <w:bottom w:val="nil"/>
            </w:tcBorders>
          </w:tcPr>
          <w:p w14:paraId="3362A124" w14:textId="77777777" w:rsidR="00806A09" w:rsidRPr="00B274C3" w:rsidRDefault="00806A09" w:rsidP="00A7072F">
            <w:pPr>
              <w:rPr>
                <w:rFonts w:ascii="Arial" w:hAnsi="Arial" w:cs="Arial"/>
              </w:rPr>
            </w:pPr>
          </w:p>
        </w:tc>
      </w:tr>
      <w:tr w:rsidR="00806A09" w:rsidRPr="00B274C3" w14:paraId="363B7F0A" w14:textId="77777777" w:rsidTr="00E94B1F">
        <w:trPr>
          <w:cantSplit/>
          <w:trHeight w:val="341"/>
        </w:trPr>
        <w:tc>
          <w:tcPr>
            <w:tcW w:w="1970" w:type="dxa"/>
            <w:tcBorders>
              <w:top w:val="nil"/>
              <w:bottom w:val="nil"/>
            </w:tcBorders>
          </w:tcPr>
          <w:p w14:paraId="34F4C8D0" w14:textId="77777777" w:rsidR="00806A09" w:rsidRPr="00B274C3" w:rsidRDefault="00806A09" w:rsidP="00A7072F">
            <w:pPr>
              <w:rPr>
                <w:rFonts w:ascii="Arial" w:hAnsi="Arial" w:cs="Arial"/>
                <w:b/>
              </w:rPr>
            </w:pPr>
          </w:p>
        </w:tc>
        <w:tc>
          <w:tcPr>
            <w:tcW w:w="5245" w:type="dxa"/>
            <w:tcBorders>
              <w:top w:val="nil"/>
              <w:bottom w:val="nil"/>
            </w:tcBorders>
          </w:tcPr>
          <w:p w14:paraId="2DC892F4" w14:textId="2B924429" w:rsidR="00806A09" w:rsidRPr="00A44A30" w:rsidRDefault="00A85A4F" w:rsidP="00A44A30">
            <w:pPr>
              <w:numPr>
                <w:ilvl w:val="0"/>
                <w:numId w:val="30"/>
              </w:numPr>
              <w:tabs>
                <w:tab w:val="clear" w:pos="360"/>
              </w:tabs>
              <w:rPr>
                <w:rFonts w:ascii="Arial" w:hAnsi="Arial" w:cs="Arial"/>
              </w:rPr>
            </w:pPr>
            <w:r w:rsidRPr="00A3127B">
              <w:rPr>
                <w:rFonts w:ascii="Arial" w:hAnsi="Arial" w:cs="Arial"/>
              </w:rPr>
              <w:t>Experience of presenting complex information to a range of audiences</w:t>
            </w:r>
            <w:r>
              <w:rPr>
                <w:rFonts w:ascii="Arial" w:hAnsi="Arial" w:cs="Arial"/>
              </w:rPr>
              <w:t>.</w:t>
            </w:r>
          </w:p>
        </w:tc>
        <w:tc>
          <w:tcPr>
            <w:tcW w:w="1290" w:type="dxa"/>
            <w:tcBorders>
              <w:top w:val="nil"/>
              <w:bottom w:val="nil"/>
            </w:tcBorders>
          </w:tcPr>
          <w:p w14:paraId="02BA67BF" w14:textId="62DA991A" w:rsidR="00806A09" w:rsidRPr="00B274C3" w:rsidRDefault="00E01F38" w:rsidP="00A7072F">
            <w:pPr>
              <w:jc w:val="center"/>
              <w:rPr>
                <w:rFonts w:ascii="Arial" w:hAnsi="Arial" w:cs="Arial"/>
              </w:rPr>
            </w:pPr>
            <w:r>
              <w:rPr>
                <w:rFonts w:ascii="Arial" w:hAnsi="Arial" w:cs="Arial"/>
              </w:rPr>
              <w:t>Yes</w:t>
            </w:r>
          </w:p>
        </w:tc>
        <w:tc>
          <w:tcPr>
            <w:tcW w:w="2835" w:type="dxa"/>
            <w:tcBorders>
              <w:top w:val="nil"/>
              <w:bottom w:val="nil"/>
            </w:tcBorders>
          </w:tcPr>
          <w:p w14:paraId="442ABA57" w14:textId="77777777" w:rsidR="00806A09" w:rsidRPr="00B274C3" w:rsidRDefault="00806A09" w:rsidP="00A7072F">
            <w:pPr>
              <w:rPr>
                <w:rFonts w:ascii="Arial" w:hAnsi="Arial" w:cs="Arial"/>
              </w:rPr>
            </w:pPr>
          </w:p>
        </w:tc>
      </w:tr>
      <w:tr w:rsidR="00743F1C" w:rsidRPr="00B274C3" w14:paraId="1F963C84" w14:textId="77777777" w:rsidTr="00E94B1F">
        <w:trPr>
          <w:cantSplit/>
          <w:trHeight w:val="341"/>
        </w:trPr>
        <w:tc>
          <w:tcPr>
            <w:tcW w:w="1970" w:type="dxa"/>
            <w:tcBorders>
              <w:top w:val="nil"/>
              <w:bottom w:val="nil"/>
            </w:tcBorders>
          </w:tcPr>
          <w:p w14:paraId="282721DA" w14:textId="77777777" w:rsidR="00743F1C" w:rsidRPr="00B274C3" w:rsidRDefault="00743F1C" w:rsidP="00743F1C">
            <w:pPr>
              <w:rPr>
                <w:rFonts w:ascii="Arial" w:hAnsi="Arial" w:cs="Arial"/>
                <w:b/>
              </w:rPr>
            </w:pPr>
          </w:p>
        </w:tc>
        <w:tc>
          <w:tcPr>
            <w:tcW w:w="5245" w:type="dxa"/>
            <w:tcBorders>
              <w:top w:val="nil"/>
              <w:bottom w:val="nil"/>
            </w:tcBorders>
          </w:tcPr>
          <w:p w14:paraId="004A706E" w14:textId="204C01A6" w:rsidR="00743F1C" w:rsidRPr="00A85A4F" w:rsidRDefault="00743F1C" w:rsidP="00743F1C">
            <w:pPr>
              <w:numPr>
                <w:ilvl w:val="0"/>
                <w:numId w:val="30"/>
              </w:numPr>
              <w:tabs>
                <w:tab w:val="clear" w:pos="360"/>
              </w:tabs>
              <w:rPr>
                <w:rFonts w:ascii="Arial" w:hAnsi="Arial" w:cs="Arial"/>
              </w:rPr>
            </w:pPr>
            <w:r w:rsidRPr="009C58A0">
              <w:rPr>
                <w:rFonts w:ascii="Arial" w:hAnsi="Arial" w:cs="Arial"/>
              </w:rPr>
              <w:t>A thorough understanding of the legislative and statutory framework of local government</w:t>
            </w:r>
            <w:r>
              <w:rPr>
                <w:rFonts w:ascii="Arial" w:hAnsi="Arial" w:cs="Arial"/>
              </w:rPr>
              <w:t>.</w:t>
            </w:r>
          </w:p>
        </w:tc>
        <w:tc>
          <w:tcPr>
            <w:tcW w:w="1290" w:type="dxa"/>
            <w:tcBorders>
              <w:top w:val="nil"/>
              <w:bottom w:val="nil"/>
            </w:tcBorders>
          </w:tcPr>
          <w:p w14:paraId="42C7E355" w14:textId="6363ED46" w:rsidR="00743F1C" w:rsidRPr="00B274C3" w:rsidRDefault="00743F1C" w:rsidP="00743F1C">
            <w:pPr>
              <w:jc w:val="center"/>
              <w:rPr>
                <w:rFonts w:ascii="Arial" w:hAnsi="Arial" w:cs="Arial"/>
              </w:rPr>
            </w:pPr>
            <w:r>
              <w:rPr>
                <w:rFonts w:ascii="Arial" w:hAnsi="Arial" w:cs="Arial"/>
              </w:rPr>
              <w:t>Yes</w:t>
            </w:r>
          </w:p>
        </w:tc>
        <w:tc>
          <w:tcPr>
            <w:tcW w:w="2835" w:type="dxa"/>
            <w:tcBorders>
              <w:top w:val="nil"/>
              <w:bottom w:val="nil"/>
            </w:tcBorders>
          </w:tcPr>
          <w:p w14:paraId="096916A4" w14:textId="77777777" w:rsidR="00743F1C" w:rsidRPr="00B274C3" w:rsidRDefault="00743F1C" w:rsidP="00743F1C">
            <w:pPr>
              <w:rPr>
                <w:rFonts w:ascii="Arial" w:hAnsi="Arial" w:cs="Arial"/>
              </w:rPr>
            </w:pPr>
          </w:p>
        </w:tc>
      </w:tr>
      <w:tr w:rsidR="00743F1C" w:rsidRPr="00B274C3" w14:paraId="425825AF" w14:textId="77777777" w:rsidTr="00E94B1F">
        <w:trPr>
          <w:cantSplit/>
          <w:trHeight w:val="341"/>
        </w:trPr>
        <w:tc>
          <w:tcPr>
            <w:tcW w:w="1970" w:type="dxa"/>
            <w:tcBorders>
              <w:top w:val="nil"/>
              <w:bottom w:val="nil"/>
            </w:tcBorders>
          </w:tcPr>
          <w:p w14:paraId="362A5FB5" w14:textId="77777777" w:rsidR="00743F1C" w:rsidRPr="00B274C3" w:rsidRDefault="00743F1C" w:rsidP="00743F1C">
            <w:pPr>
              <w:rPr>
                <w:rFonts w:ascii="Arial" w:hAnsi="Arial" w:cs="Arial"/>
                <w:b/>
              </w:rPr>
            </w:pPr>
          </w:p>
        </w:tc>
        <w:tc>
          <w:tcPr>
            <w:tcW w:w="5245" w:type="dxa"/>
            <w:tcBorders>
              <w:top w:val="nil"/>
              <w:bottom w:val="nil"/>
            </w:tcBorders>
          </w:tcPr>
          <w:p w14:paraId="43913461" w14:textId="77777777" w:rsidR="00743F1C" w:rsidRDefault="00743F1C" w:rsidP="00743F1C">
            <w:pPr>
              <w:pStyle w:val="ListParagraph"/>
              <w:numPr>
                <w:ilvl w:val="0"/>
                <w:numId w:val="31"/>
              </w:numPr>
              <w:ind w:left="357"/>
              <w:rPr>
                <w:rFonts w:ascii="Arial" w:hAnsi="Arial" w:cs="Arial"/>
                <w:lang w:eastAsia="en-GB"/>
              </w:rPr>
            </w:pPr>
            <w:r w:rsidRPr="0051405F">
              <w:rPr>
                <w:rFonts w:ascii="Arial" w:hAnsi="Arial" w:cs="Arial"/>
              </w:rPr>
              <w:t>In-depth knowledge of corporate and business planning and performance management, including performance measurement</w:t>
            </w:r>
            <w:r>
              <w:rPr>
                <w:rFonts w:ascii="Arial" w:hAnsi="Arial" w:cs="Arial"/>
              </w:rPr>
              <w:t xml:space="preserve"> and data analysis, accuracy and presentation.</w:t>
            </w:r>
          </w:p>
          <w:p w14:paraId="12A674E1" w14:textId="7BB2920C" w:rsidR="00743F1C" w:rsidRPr="00A85A4F" w:rsidRDefault="00634F40" w:rsidP="00743F1C">
            <w:pPr>
              <w:numPr>
                <w:ilvl w:val="0"/>
                <w:numId w:val="30"/>
              </w:numPr>
              <w:tabs>
                <w:tab w:val="clear" w:pos="360"/>
              </w:tabs>
              <w:rPr>
                <w:rFonts w:ascii="Arial" w:hAnsi="Arial" w:cs="Arial"/>
              </w:rPr>
            </w:pPr>
            <w:r>
              <w:rPr>
                <w:rFonts w:ascii="Arial" w:hAnsi="Arial" w:cs="Arial"/>
              </w:rPr>
              <w:t>Experience of using performance management and data systems</w:t>
            </w:r>
            <w:r w:rsidR="00743F1C">
              <w:rPr>
                <w:rFonts w:ascii="Arial" w:hAnsi="Arial" w:cs="Arial"/>
              </w:rPr>
              <w:t>.</w:t>
            </w:r>
          </w:p>
        </w:tc>
        <w:tc>
          <w:tcPr>
            <w:tcW w:w="1290" w:type="dxa"/>
            <w:tcBorders>
              <w:top w:val="nil"/>
              <w:bottom w:val="nil"/>
            </w:tcBorders>
          </w:tcPr>
          <w:p w14:paraId="0D59C830" w14:textId="77777777" w:rsidR="00743F1C" w:rsidRDefault="00743F1C" w:rsidP="00743F1C">
            <w:pPr>
              <w:jc w:val="center"/>
              <w:rPr>
                <w:rFonts w:ascii="Arial" w:hAnsi="Arial" w:cs="Arial"/>
              </w:rPr>
            </w:pPr>
            <w:r>
              <w:rPr>
                <w:rFonts w:ascii="Arial" w:hAnsi="Arial" w:cs="Arial"/>
              </w:rPr>
              <w:t>Yes</w:t>
            </w:r>
          </w:p>
          <w:p w14:paraId="62C66EE6" w14:textId="77777777" w:rsidR="00743F1C" w:rsidRDefault="00743F1C" w:rsidP="00743F1C">
            <w:pPr>
              <w:jc w:val="center"/>
              <w:rPr>
                <w:rFonts w:ascii="Arial" w:hAnsi="Arial" w:cs="Arial"/>
              </w:rPr>
            </w:pPr>
          </w:p>
          <w:p w14:paraId="256804E9" w14:textId="77777777" w:rsidR="00743F1C" w:rsidRDefault="00743F1C" w:rsidP="00743F1C">
            <w:pPr>
              <w:jc w:val="center"/>
              <w:rPr>
                <w:rFonts w:ascii="Arial" w:hAnsi="Arial" w:cs="Arial"/>
              </w:rPr>
            </w:pPr>
          </w:p>
          <w:p w14:paraId="34F4E3F7" w14:textId="77777777" w:rsidR="00743F1C" w:rsidRDefault="00743F1C" w:rsidP="00743F1C">
            <w:pPr>
              <w:jc w:val="center"/>
              <w:rPr>
                <w:rFonts w:ascii="Arial" w:hAnsi="Arial" w:cs="Arial"/>
              </w:rPr>
            </w:pPr>
          </w:p>
          <w:p w14:paraId="1F7DFBA1" w14:textId="77777777" w:rsidR="00743F1C" w:rsidRDefault="00743F1C" w:rsidP="00743F1C">
            <w:pPr>
              <w:jc w:val="center"/>
              <w:rPr>
                <w:rFonts w:ascii="Arial" w:hAnsi="Arial" w:cs="Arial"/>
              </w:rPr>
            </w:pPr>
          </w:p>
          <w:p w14:paraId="71A44481" w14:textId="77777777" w:rsidR="00743F1C" w:rsidRDefault="00743F1C" w:rsidP="00743F1C">
            <w:pPr>
              <w:jc w:val="center"/>
              <w:rPr>
                <w:rFonts w:ascii="Arial" w:hAnsi="Arial" w:cs="Arial"/>
              </w:rPr>
            </w:pPr>
            <w:r>
              <w:rPr>
                <w:rFonts w:ascii="Arial" w:hAnsi="Arial" w:cs="Arial"/>
              </w:rPr>
              <w:t>Yes</w:t>
            </w:r>
          </w:p>
          <w:p w14:paraId="16DE9237" w14:textId="3AFA1FDF" w:rsidR="00743F1C" w:rsidRPr="00B274C3" w:rsidRDefault="00743F1C" w:rsidP="00743F1C">
            <w:pPr>
              <w:rPr>
                <w:rFonts w:ascii="Arial" w:hAnsi="Arial" w:cs="Arial"/>
              </w:rPr>
            </w:pPr>
          </w:p>
        </w:tc>
        <w:tc>
          <w:tcPr>
            <w:tcW w:w="2835" w:type="dxa"/>
            <w:tcBorders>
              <w:top w:val="nil"/>
              <w:bottom w:val="nil"/>
            </w:tcBorders>
          </w:tcPr>
          <w:p w14:paraId="739BFD7A" w14:textId="77777777" w:rsidR="00743F1C" w:rsidRPr="00B274C3" w:rsidRDefault="00743F1C" w:rsidP="00743F1C">
            <w:pPr>
              <w:rPr>
                <w:rFonts w:ascii="Arial" w:hAnsi="Arial" w:cs="Arial"/>
              </w:rPr>
            </w:pPr>
          </w:p>
        </w:tc>
      </w:tr>
      <w:tr w:rsidR="00743F1C" w:rsidRPr="00B274C3" w14:paraId="335395E1" w14:textId="77777777" w:rsidTr="00E94B1F">
        <w:trPr>
          <w:cantSplit/>
          <w:trHeight w:val="565"/>
        </w:trPr>
        <w:tc>
          <w:tcPr>
            <w:tcW w:w="1970" w:type="dxa"/>
            <w:tcBorders>
              <w:top w:val="nil"/>
              <w:bottom w:val="single" w:sz="4" w:space="0" w:color="auto"/>
            </w:tcBorders>
          </w:tcPr>
          <w:p w14:paraId="76EF37C1" w14:textId="77777777" w:rsidR="00743F1C" w:rsidRPr="00B274C3" w:rsidRDefault="00743F1C" w:rsidP="00743F1C">
            <w:pPr>
              <w:rPr>
                <w:rFonts w:ascii="Arial" w:hAnsi="Arial" w:cs="Arial"/>
                <w:b/>
              </w:rPr>
            </w:pPr>
          </w:p>
        </w:tc>
        <w:tc>
          <w:tcPr>
            <w:tcW w:w="5245" w:type="dxa"/>
            <w:tcBorders>
              <w:top w:val="nil"/>
              <w:bottom w:val="single" w:sz="4" w:space="0" w:color="auto"/>
            </w:tcBorders>
          </w:tcPr>
          <w:p w14:paraId="523ACED0" w14:textId="2EFFB1F8" w:rsidR="00743F1C" w:rsidRPr="00B274C3" w:rsidRDefault="00743F1C" w:rsidP="00743F1C">
            <w:pPr>
              <w:numPr>
                <w:ilvl w:val="0"/>
                <w:numId w:val="25"/>
              </w:numPr>
              <w:tabs>
                <w:tab w:val="left" w:pos="2760"/>
              </w:tabs>
              <w:rPr>
                <w:rFonts w:ascii="Arial" w:hAnsi="Arial" w:cs="Arial"/>
              </w:rPr>
            </w:pPr>
            <w:r>
              <w:rPr>
                <w:rFonts w:ascii="Arial" w:hAnsi="Arial" w:cs="Arial"/>
              </w:rPr>
              <w:t>A good knowledge of administrative processes and systems.</w:t>
            </w:r>
          </w:p>
        </w:tc>
        <w:tc>
          <w:tcPr>
            <w:tcW w:w="1290" w:type="dxa"/>
            <w:tcBorders>
              <w:top w:val="nil"/>
              <w:bottom w:val="single" w:sz="4" w:space="0" w:color="auto"/>
            </w:tcBorders>
          </w:tcPr>
          <w:p w14:paraId="351CEA63" w14:textId="720E0091" w:rsidR="00743F1C" w:rsidRPr="00B274C3" w:rsidRDefault="00743F1C" w:rsidP="00743F1C">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743F1C" w:rsidRPr="00B274C3" w:rsidRDefault="00743F1C" w:rsidP="00743F1C">
            <w:pPr>
              <w:rPr>
                <w:rFonts w:ascii="Arial" w:hAnsi="Arial" w:cs="Arial"/>
              </w:rPr>
            </w:pPr>
          </w:p>
        </w:tc>
      </w:tr>
      <w:tr w:rsidR="00743F1C" w:rsidRPr="00B274C3" w14:paraId="73C20E79" w14:textId="77777777" w:rsidTr="00E94B1F">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743F1C" w:rsidRPr="00B274C3" w:rsidRDefault="00743F1C" w:rsidP="00743F1C">
            <w:pPr>
              <w:rPr>
                <w:rFonts w:ascii="Arial" w:hAnsi="Arial" w:cs="Arial"/>
                <w:b/>
              </w:rPr>
            </w:pPr>
            <w:r w:rsidRPr="00B274C3">
              <w:rPr>
                <w:rFonts w:ascii="Arial" w:hAnsi="Arial" w:cs="Arial"/>
                <w:b/>
              </w:rPr>
              <w:t>Skills &amp; Personal Qualities</w:t>
            </w:r>
          </w:p>
        </w:tc>
        <w:tc>
          <w:tcPr>
            <w:tcW w:w="5245" w:type="dxa"/>
            <w:tcBorders>
              <w:top w:val="single" w:sz="4" w:space="0" w:color="auto"/>
              <w:left w:val="single" w:sz="4" w:space="0" w:color="auto"/>
              <w:bottom w:val="nil"/>
              <w:right w:val="single" w:sz="4" w:space="0" w:color="auto"/>
            </w:tcBorders>
          </w:tcPr>
          <w:p w14:paraId="0F322097" w14:textId="30D5AAE1" w:rsidR="00743F1C" w:rsidRPr="00A85A4F" w:rsidRDefault="00743F1C" w:rsidP="00743F1C">
            <w:pPr>
              <w:numPr>
                <w:ilvl w:val="0"/>
                <w:numId w:val="11"/>
              </w:numPr>
              <w:ind w:left="360"/>
              <w:rPr>
                <w:rFonts w:ascii="Arial" w:hAnsi="Arial" w:cs="Arial"/>
              </w:rPr>
            </w:pPr>
            <w:r w:rsidRPr="001C1F3A">
              <w:rPr>
                <w:rFonts w:ascii="Arial" w:hAnsi="Arial" w:cs="Arial"/>
              </w:rPr>
              <w:t xml:space="preserve">Strong communication </w:t>
            </w:r>
            <w:r>
              <w:rPr>
                <w:rFonts w:ascii="Arial" w:hAnsi="Arial" w:cs="Arial"/>
              </w:rPr>
              <w:t xml:space="preserve">(both written and verbal), organisational and </w:t>
            </w:r>
            <w:r w:rsidRPr="001C1F3A">
              <w:rPr>
                <w:rFonts w:ascii="Arial" w:hAnsi="Arial" w:cs="Arial"/>
              </w:rPr>
              <w:t>interpersonal and skills</w:t>
            </w:r>
            <w:r>
              <w:rPr>
                <w:rFonts w:ascii="Arial" w:hAnsi="Arial" w:cs="Arial"/>
              </w:rPr>
              <w:t>.</w:t>
            </w:r>
          </w:p>
        </w:tc>
        <w:tc>
          <w:tcPr>
            <w:tcW w:w="1290" w:type="dxa"/>
            <w:tcBorders>
              <w:top w:val="single" w:sz="4" w:space="0" w:color="auto"/>
              <w:left w:val="single" w:sz="4" w:space="0" w:color="auto"/>
              <w:bottom w:val="nil"/>
              <w:right w:val="single" w:sz="4" w:space="0" w:color="auto"/>
            </w:tcBorders>
          </w:tcPr>
          <w:p w14:paraId="1118FCA7" w14:textId="18B5F14D" w:rsidR="00743F1C" w:rsidRPr="00B274C3" w:rsidRDefault="00743F1C" w:rsidP="00743F1C">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743F1C" w:rsidRPr="00B274C3" w:rsidRDefault="00743F1C" w:rsidP="00743F1C">
            <w:pPr>
              <w:tabs>
                <w:tab w:val="left" w:pos="388"/>
                <w:tab w:val="left" w:pos="530"/>
              </w:tabs>
              <w:spacing w:after="120"/>
              <w:rPr>
                <w:rFonts w:ascii="Arial" w:hAnsi="Arial" w:cs="Arial"/>
              </w:rPr>
            </w:pPr>
            <w:r w:rsidRPr="00B274C3">
              <w:rPr>
                <w:rFonts w:ascii="Arial" w:hAnsi="Arial" w:cs="Arial"/>
              </w:rPr>
              <w:t>Interview, application form, and selection process.</w:t>
            </w:r>
          </w:p>
        </w:tc>
      </w:tr>
      <w:tr w:rsidR="00743F1C" w:rsidRPr="00B274C3" w14:paraId="394127F0" w14:textId="77777777" w:rsidTr="00E94B1F">
        <w:trPr>
          <w:cantSplit/>
          <w:trHeight w:val="400"/>
        </w:trPr>
        <w:tc>
          <w:tcPr>
            <w:tcW w:w="1970" w:type="dxa"/>
            <w:tcBorders>
              <w:top w:val="nil"/>
              <w:left w:val="single" w:sz="4" w:space="0" w:color="auto"/>
              <w:bottom w:val="nil"/>
              <w:right w:val="single" w:sz="4" w:space="0" w:color="auto"/>
            </w:tcBorders>
          </w:tcPr>
          <w:p w14:paraId="76B22FC4" w14:textId="77777777" w:rsidR="00743F1C" w:rsidRPr="00B274C3" w:rsidRDefault="00743F1C" w:rsidP="00743F1C">
            <w:pPr>
              <w:rPr>
                <w:rFonts w:ascii="Arial" w:hAnsi="Arial" w:cs="Arial"/>
                <w:b/>
              </w:rPr>
            </w:pPr>
          </w:p>
        </w:tc>
        <w:tc>
          <w:tcPr>
            <w:tcW w:w="5245" w:type="dxa"/>
            <w:tcBorders>
              <w:top w:val="nil"/>
              <w:left w:val="single" w:sz="4" w:space="0" w:color="auto"/>
              <w:bottom w:val="nil"/>
              <w:right w:val="single" w:sz="4" w:space="0" w:color="auto"/>
            </w:tcBorders>
          </w:tcPr>
          <w:p w14:paraId="2CDF5D21" w14:textId="5F88C2E1" w:rsidR="00743F1C" w:rsidRPr="00E94B1F" w:rsidRDefault="00743F1C" w:rsidP="00743F1C">
            <w:pPr>
              <w:numPr>
                <w:ilvl w:val="0"/>
                <w:numId w:val="30"/>
              </w:numPr>
              <w:tabs>
                <w:tab w:val="clear" w:pos="360"/>
              </w:tabs>
              <w:rPr>
                <w:rFonts w:ascii="Arial" w:hAnsi="Arial" w:cs="Arial"/>
              </w:rPr>
            </w:pPr>
            <w:r>
              <w:rPr>
                <w:rFonts w:ascii="Arial" w:hAnsi="Arial" w:cs="Arial"/>
              </w:rPr>
              <w:t>Excellent</w:t>
            </w:r>
            <w:r w:rsidRPr="001C1F3A">
              <w:rPr>
                <w:rFonts w:ascii="Arial" w:hAnsi="Arial" w:cs="Arial"/>
              </w:rPr>
              <w:t xml:space="preserve"> </w:t>
            </w:r>
            <w:r>
              <w:rPr>
                <w:rFonts w:ascii="Arial" w:hAnsi="Arial" w:cs="Arial"/>
              </w:rPr>
              <w:t>coordination, negotiation, and organisational skills.</w:t>
            </w:r>
          </w:p>
        </w:tc>
        <w:tc>
          <w:tcPr>
            <w:tcW w:w="1290" w:type="dxa"/>
            <w:tcBorders>
              <w:top w:val="nil"/>
              <w:left w:val="single" w:sz="4" w:space="0" w:color="auto"/>
              <w:bottom w:val="nil"/>
              <w:right w:val="single" w:sz="4" w:space="0" w:color="auto"/>
            </w:tcBorders>
          </w:tcPr>
          <w:p w14:paraId="10047643" w14:textId="77777777" w:rsidR="00743F1C" w:rsidRPr="00B274C3" w:rsidRDefault="00743F1C" w:rsidP="00743F1C">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743F1C" w:rsidRPr="00B274C3" w:rsidRDefault="00743F1C" w:rsidP="00743F1C">
            <w:pPr>
              <w:rPr>
                <w:rFonts w:ascii="Arial" w:hAnsi="Arial" w:cs="Arial"/>
              </w:rPr>
            </w:pPr>
          </w:p>
        </w:tc>
      </w:tr>
      <w:tr w:rsidR="00743F1C" w:rsidRPr="00B274C3" w14:paraId="5142362B" w14:textId="77777777" w:rsidTr="00E94B1F">
        <w:trPr>
          <w:cantSplit/>
          <w:trHeight w:val="400"/>
        </w:trPr>
        <w:tc>
          <w:tcPr>
            <w:tcW w:w="1970" w:type="dxa"/>
            <w:tcBorders>
              <w:top w:val="nil"/>
              <w:bottom w:val="nil"/>
            </w:tcBorders>
          </w:tcPr>
          <w:p w14:paraId="13A5F104" w14:textId="77777777" w:rsidR="00743F1C" w:rsidRPr="00B274C3" w:rsidRDefault="00743F1C" w:rsidP="00743F1C">
            <w:pPr>
              <w:rPr>
                <w:rFonts w:ascii="Arial" w:hAnsi="Arial" w:cs="Arial"/>
                <w:b/>
              </w:rPr>
            </w:pPr>
          </w:p>
        </w:tc>
        <w:tc>
          <w:tcPr>
            <w:tcW w:w="5245" w:type="dxa"/>
            <w:tcBorders>
              <w:top w:val="nil"/>
              <w:bottom w:val="nil"/>
            </w:tcBorders>
          </w:tcPr>
          <w:p w14:paraId="601BDD39" w14:textId="17585A81" w:rsidR="00743F1C" w:rsidRPr="00E94B1F" w:rsidRDefault="00743F1C" w:rsidP="00743F1C">
            <w:pPr>
              <w:numPr>
                <w:ilvl w:val="0"/>
                <w:numId w:val="30"/>
              </w:numPr>
              <w:tabs>
                <w:tab w:val="clear" w:pos="360"/>
              </w:tabs>
              <w:rPr>
                <w:rFonts w:ascii="Arial" w:hAnsi="Arial" w:cs="Arial"/>
              </w:rPr>
            </w:pPr>
            <w:r w:rsidRPr="001C1F3A">
              <w:rPr>
                <w:rFonts w:ascii="Arial" w:hAnsi="Arial" w:cs="Arial"/>
              </w:rPr>
              <w:t xml:space="preserve">Ability to </w:t>
            </w:r>
            <w:r>
              <w:rPr>
                <w:rFonts w:ascii="Arial" w:hAnsi="Arial" w:cs="Arial"/>
              </w:rPr>
              <w:t xml:space="preserve">think strategically and </w:t>
            </w:r>
            <w:r w:rsidRPr="001C1F3A">
              <w:rPr>
                <w:rFonts w:ascii="Arial" w:hAnsi="Arial" w:cs="Arial"/>
              </w:rPr>
              <w:t>recognise the scope and nature of information relevant to planning at both strategic and operational levels</w:t>
            </w:r>
            <w:r>
              <w:rPr>
                <w:rFonts w:ascii="Arial" w:hAnsi="Arial" w:cs="Arial"/>
              </w:rPr>
              <w:t>.</w:t>
            </w:r>
          </w:p>
        </w:tc>
        <w:tc>
          <w:tcPr>
            <w:tcW w:w="1290" w:type="dxa"/>
            <w:tcBorders>
              <w:top w:val="nil"/>
              <w:bottom w:val="nil"/>
            </w:tcBorders>
            <w:shd w:val="clear" w:color="auto" w:fill="auto"/>
          </w:tcPr>
          <w:p w14:paraId="2802CB72" w14:textId="16F6CC8D" w:rsidR="00743F1C" w:rsidRPr="00B274C3" w:rsidRDefault="00743F1C" w:rsidP="00743F1C">
            <w:pPr>
              <w:jc w:val="center"/>
              <w:rPr>
                <w:rFonts w:ascii="Arial" w:hAnsi="Arial" w:cs="Arial"/>
              </w:rPr>
            </w:pPr>
            <w:r>
              <w:rPr>
                <w:rFonts w:ascii="Arial" w:hAnsi="Arial" w:cs="Arial"/>
              </w:rPr>
              <w:t>Yes</w:t>
            </w:r>
          </w:p>
        </w:tc>
        <w:tc>
          <w:tcPr>
            <w:tcW w:w="2835" w:type="dxa"/>
            <w:tcBorders>
              <w:top w:val="nil"/>
              <w:bottom w:val="nil"/>
            </w:tcBorders>
          </w:tcPr>
          <w:p w14:paraId="0E4391EF" w14:textId="77777777" w:rsidR="00743F1C" w:rsidRPr="00B274C3" w:rsidRDefault="00743F1C" w:rsidP="00743F1C">
            <w:pPr>
              <w:rPr>
                <w:rFonts w:ascii="Arial" w:hAnsi="Arial" w:cs="Arial"/>
              </w:rPr>
            </w:pPr>
          </w:p>
        </w:tc>
      </w:tr>
      <w:tr w:rsidR="00743F1C" w:rsidRPr="00B274C3" w14:paraId="01B1F5FE" w14:textId="77777777" w:rsidTr="00E94B1F">
        <w:trPr>
          <w:cantSplit/>
          <w:trHeight w:val="400"/>
        </w:trPr>
        <w:tc>
          <w:tcPr>
            <w:tcW w:w="1970" w:type="dxa"/>
            <w:tcBorders>
              <w:top w:val="nil"/>
              <w:bottom w:val="nil"/>
            </w:tcBorders>
          </w:tcPr>
          <w:p w14:paraId="0185B6F2" w14:textId="77777777" w:rsidR="00743F1C" w:rsidRDefault="00743F1C" w:rsidP="00743F1C">
            <w:pPr>
              <w:rPr>
                <w:rFonts w:ascii="Arial" w:hAnsi="Arial" w:cs="Arial"/>
                <w:b/>
              </w:rPr>
            </w:pPr>
            <w:r>
              <w:rPr>
                <w:rFonts w:ascii="Arial" w:hAnsi="Arial" w:cs="Arial"/>
                <w:b/>
              </w:rPr>
              <w:t xml:space="preserve"> </w:t>
            </w:r>
          </w:p>
          <w:p w14:paraId="74C6C50A" w14:textId="77777777" w:rsidR="00BA4317" w:rsidRDefault="00BA4317" w:rsidP="00743F1C">
            <w:pPr>
              <w:rPr>
                <w:rFonts w:ascii="Arial" w:hAnsi="Arial" w:cs="Arial"/>
                <w:b/>
              </w:rPr>
            </w:pPr>
          </w:p>
          <w:p w14:paraId="7425003C" w14:textId="2868CFAA" w:rsidR="00BA4317" w:rsidRPr="00B274C3" w:rsidRDefault="00BA4317" w:rsidP="00743F1C">
            <w:pPr>
              <w:rPr>
                <w:rFonts w:ascii="Arial" w:hAnsi="Arial" w:cs="Arial"/>
                <w:b/>
              </w:rPr>
            </w:pPr>
          </w:p>
        </w:tc>
        <w:tc>
          <w:tcPr>
            <w:tcW w:w="5245" w:type="dxa"/>
            <w:tcBorders>
              <w:top w:val="nil"/>
              <w:bottom w:val="nil"/>
            </w:tcBorders>
          </w:tcPr>
          <w:p w14:paraId="4A86FE39" w14:textId="3F9FB2F8" w:rsidR="00743F1C" w:rsidRPr="00E94B1F" w:rsidRDefault="00743F1C" w:rsidP="00743F1C">
            <w:pPr>
              <w:numPr>
                <w:ilvl w:val="0"/>
                <w:numId w:val="30"/>
              </w:numPr>
              <w:tabs>
                <w:tab w:val="clear" w:pos="360"/>
              </w:tabs>
              <w:rPr>
                <w:rFonts w:ascii="Arial" w:hAnsi="Arial" w:cs="Arial"/>
              </w:rPr>
            </w:pPr>
            <w:r>
              <w:rPr>
                <w:rFonts w:ascii="Arial" w:hAnsi="Arial" w:cs="Arial"/>
              </w:rPr>
              <w:lastRenderedPageBreak/>
              <w:t xml:space="preserve">Strong research and analytical, and problem-solving </w:t>
            </w:r>
            <w:r w:rsidRPr="001C1F3A">
              <w:rPr>
                <w:rFonts w:ascii="Arial" w:hAnsi="Arial" w:cs="Arial"/>
              </w:rPr>
              <w:t>skills</w:t>
            </w:r>
            <w:r>
              <w:rPr>
                <w:rFonts w:ascii="Arial" w:hAnsi="Arial" w:cs="Arial"/>
              </w:rPr>
              <w:t>.</w:t>
            </w:r>
          </w:p>
        </w:tc>
        <w:tc>
          <w:tcPr>
            <w:tcW w:w="1290" w:type="dxa"/>
            <w:tcBorders>
              <w:top w:val="nil"/>
              <w:bottom w:val="nil"/>
            </w:tcBorders>
          </w:tcPr>
          <w:p w14:paraId="37D3B76F" w14:textId="1511EBD5" w:rsidR="00743F1C" w:rsidRPr="00B274C3" w:rsidRDefault="00743F1C" w:rsidP="00743F1C">
            <w:pPr>
              <w:jc w:val="center"/>
              <w:rPr>
                <w:rFonts w:ascii="Arial" w:hAnsi="Arial" w:cs="Arial"/>
              </w:rPr>
            </w:pPr>
            <w:r>
              <w:rPr>
                <w:rFonts w:ascii="Arial" w:hAnsi="Arial" w:cs="Arial"/>
              </w:rPr>
              <w:t>Yes</w:t>
            </w:r>
          </w:p>
        </w:tc>
        <w:tc>
          <w:tcPr>
            <w:tcW w:w="2835" w:type="dxa"/>
            <w:tcBorders>
              <w:top w:val="nil"/>
              <w:bottom w:val="nil"/>
            </w:tcBorders>
          </w:tcPr>
          <w:p w14:paraId="5030F849" w14:textId="30831A1B" w:rsidR="00743F1C" w:rsidRPr="00B274C3" w:rsidRDefault="00743F1C" w:rsidP="00743F1C">
            <w:pPr>
              <w:rPr>
                <w:rFonts w:ascii="Arial" w:hAnsi="Arial" w:cs="Arial"/>
              </w:rPr>
            </w:pPr>
          </w:p>
        </w:tc>
      </w:tr>
      <w:tr w:rsidR="00743F1C" w:rsidRPr="00B274C3" w14:paraId="1EE78A1A" w14:textId="77777777" w:rsidTr="00863BF7">
        <w:trPr>
          <w:cantSplit/>
          <w:trHeight w:val="400"/>
        </w:trPr>
        <w:tc>
          <w:tcPr>
            <w:tcW w:w="1970" w:type="dxa"/>
            <w:tcBorders>
              <w:top w:val="nil"/>
              <w:bottom w:val="nil"/>
            </w:tcBorders>
          </w:tcPr>
          <w:p w14:paraId="2336D336" w14:textId="7C52DE24" w:rsidR="00743F1C" w:rsidRPr="00B274C3" w:rsidRDefault="00BA4317" w:rsidP="00743F1C">
            <w:pPr>
              <w:rPr>
                <w:rFonts w:ascii="Arial" w:hAnsi="Arial" w:cs="Arial"/>
                <w:b/>
              </w:rPr>
            </w:pPr>
            <w:r>
              <w:rPr>
                <w:rFonts w:ascii="Arial" w:hAnsi="Arial" w:cs="Arial"/>
                <w:b/>
              </w:rPr>
              <w:t>Skills &amp; Personal Qualities</w:t>
            </w:r>
          </w:p>
        </w:tc>
        <w:tc>
          <w:tcPr>
            <w:tcW w:w="5245" w:type="dxa"/>
            <w:tcBorders>
              <w:top w:val="nil"/>
              <w:bottom w:val="nil"/>
            </w:tcBorders>
          </w:tcPr>
          <w:p w14:paraId="09519278" w14:textId="74E722D2" w:rsidR="00743F1C" w:rsidRPr="00E94B1F" w:rsidRDefault="00743F1C" w:rsidP="00743F1C">
            <w:pPr>
              <w:numPr>
                <w:ilvl w:val="0"/>
                <w:numId w:val="30"/>
              </w:numPr>
              <w:tabs>
                <w:tab w:val="clear" w:pos="360"/>
              </w:tabs>
              <w:rPr>
                <w:rFonts w:ascii="Arial" w:hAnsi="Arial" w:cs="Arial"/>
              </w:rPr>
            </w:pPr>
            <w:r w:rsidRPr="001C1F3A">
              <w:rPr>
                <w:rFonts w:ascii="Arial" w:hAnsi="Arial" w:cs="Arial"/>
              </w:rPr>
              <w:t>Ability to identify trends and risk</w:t>
            </w:r>
            <w:r>
              <w:rPr>
                <w:rFonts w:ascii="Arial" w:hAnsi="Arial" w:cs="Arial"/>
              </w:rPr>
              <w:t>.</w:t>
            </w:r>
          </w:p>
        </w:tc>
        <w:tc>
          <w:tcPr>
            <w:tcW w:w="1290" w:type="dxa"/>
            <w:tcBorders>
              <w:top w:val="nil"/>
              <w:bottom w:val="nil"/>
            </w:tcBorders>
          </w:tcPr>
          <w:p w14:paraId="196CB387" w14:textId="77777777" w:rsidR="00743F1C" w:rsidRPr="00B274C3" w:rsidRDefault="00743F1C" w:rsidP="00743F1C">
            <w:pPr>
              <w:jc w:val="center"/>
              <w:rPr>
                <w:rFonts w:ascii="Arial" w:hAnsi="Arial" w:cs="Arial"/>
              </w:rPr>
            </w:pPr>
          </w:p>
        </w:tc>
        <w:tc>
          <w:tcPr>
            <w:tcW w:w="2835" w:type="dxa"/>
            <w:tcBorders>
              <w:top w:val="nil"/>
              <w:bottom w:val="nil"/>
            </w:tcBorders>
          </w:tcPr>
          <w:p w14:paraId="7A3002C7" w14:textId="4F74FC50" w:rsidR="00743F1C" w:rsidRPr="00B274C3" w:rsidRDefault="00BA4317" w:rsidP="00743F1C">
            <w:pPr>
              <w:rPr>
                <w:rFonts w:ascii="Arial" w:hAnsi="Arial" w:cs="Arial"/>
              </w:rPr>
            </w:pPr>
            <w:r w:rsidRPr="00B274C3">
              <w:rPr>
                <w:rFonts w:ascii="Arial" w:hAnsi="Arial" w:cs="Arial"/>
              </w:rPr>
              <w:t>Interview, application form, and selection process.</w:t>
            </w:r>
          </w:p>
        </w:tc>
      </w:tr>
      <w:tr w:rsidR="00743F1C" w:rsidRPr="00B274C3" w14:paraId="028CC5CB" w14:textId="77777777" w:rsidTr="00BA4317">
        <w:trPr>
          <w:cantSplit/>
          <w:trHeight w:val="400"/>
        </w:trPr>
        <w:tc>
          <w:tcPr>
            <w:tcW w:w="1970" w:type="dxa"/>
            <w:tcBorders>
              <w:top w:val="nil"/>
              <w:bottom w:val="nil"/>
            </w:tcBorders>
          </w:tcPr>
          <w:p w14:paraId="13F7C237" w14:textId="15D4E23E" w:rsidR="00743F1C" w:rsidRPr="00B274C3" w:rsidRDefault="00BA4317" w:rsidP="00743F1C">
            <w:pPr>
              <w:rPr>
                <w:rFonts w:ascii="Arial" w:hAnsi="Arial" w:cs="Arial"/>
                <w:b/>
              </w:rPr>
            </w:pPr>
            <w:r>
              <w:rPr>
                <w:rFonts w:ascii="Arial" w:hAnsi="Arial" w:cs="Arial"/>
                <w:b/>
              </w:rPr>
              <w:t>(continued)</w:t>
            </w:r>
          </w:p>
        </w:tc>
        <w:tc>
          <w:tcPr>
            <w:tcW w:w="5245" w:type="dxa"/>
            <w:tcBorders>
              <w:top w:val="nil"/>
              <w:bottom w:val="nil"/>
            </w:tcBorders>
          </w:tcPr>
          <w:p w14:paraId="22E268D6" w14:textId="40074840" w:rsidR="00743F1C" w:rsidRPr="00E94B1F" w:rsidRDefault="00743F1C" w:rsidP="00743F1C">
            <w:pPr>
              <w:numPr>
                <w:ilvl w:val="0"/>
                <w:numId w:val="30"/>
              </w:numPr>
              <w:tabs>
                <w:tab w:val="clear" w:pos="360"/>
              </w:tabs>
              <w:rPr>
                <w:rFonts w:ascii="Arial" w:hAnsi="Arial" w:cs="Arial"/>
              </w:rPr>
            </w:pPr>
            <w:r w:rsidRPr="001C1F3A">
              <w:rPr>
                <w:rFonts w:ascii="Arial" w:hAnsi="Arial" w:cs="Arial"/>
              </w:rPr>
              <w:t>Ability to develop innovative solutions</w:t>
            </w:r>
            <w:r>
              <w:rPr>
                <w:rFonts w:ascii="Arial" w:hAnsi="Arial" w:cs="Arial"/>
              </w:rPr>
              <w:t xml:space="preserve">, </w:t>
            </w:r>
            <w:r w:rsidRPr="00E5289E">
              <w:rPr>
                <w:rFonts w:ascii="Arial" w:hAnsi="Arial" w:cs="Arial"/>
              </w:rPr>
              <w:t>work to tight deadlines and achieve targets</w:t>
            </w:r>
            <w:r>
              <w:rPr>
                <w:rFonts w:ascii="Arial" w:hAnsi="Arial" w:cs="Arial"/>
              </w:rPr>
              <w:t>.</w:t>
            </w:r>
          </w:p>
        </w:tc>
        <w:tc>
          <w:tcPr>
            <w:tcW w:w="1290" w:type="dxa"/>
            <w:tcBorders>
              <w:top w:val="nil"/>
              <w:bottom w:val="nil"/>
            </w:tcBorders>
          </w:tcPr>
          <w:p w14:paraId="62DC9DB3" w14:textId="6B90FD1A" w:rsidR="00743F1C" w:rsidRPr="00B274C3" w:rsidRDefault="00743F1C" w:rsidP="00743F1C">
            <w:pPr>
              <w:jc w:val="center"/>
              <w:rPr>
                <w:rFonts w:ascii="Arial" w:hAnsi="Arial" w:cs="Arial"/>
              </w:rPr>
            </w:pPr>
            <w:r>
              <w:rPr>
                <w:rFonts w:ascii="Arial" w:hAnsi="Arial" w:cs="Arial"/>
              </w:rPr>
              <w:t>Yes</w:t>
            </w:r>
          </w:p>
        </w:tc>
        <w:tc>
          <w:tcPr>
            <w:tcW w:w="2835" w:type="dxa"/>
            <w:tcBorders>
              <w:top w:val="nil"/>
              <w:bottom w:val="nil"/>
            </w:tcBorders>
          </w:tcPr>
          <w:p w14:paraId="449AD290" w14:textId="3039D388" w:rsidR="00743F1C" w:rsidRPr="00B274C3" w:rsidRDefault="00743F1C" w:rsidP="00743F1C">
            <w:pPr>
              <w:rPr>
                <w:rFonts w:ascii="Arial" w:hAnsi="Arial" w:cs="Arial"/>
              </w:rPr>
            </w:pPr>
          </w:p>
        </w:tc>
      </w:tr>
      <w:tr w:rsidR="00743F1C" w:rsidRPr="00B274C3" w14:paraId="48411588" w14:textId="77777777" w:rsidTr="00BA4317">
        <w:trPr>
          <w:cantSplit/>
          <w:trHeight w:val="595"/>
        </w:trPr>
        <w:tc>
          <w:tcPr>
            <w:tcW w:w="1970" w:type="dxa"/>
            <w:tcBorders>
              <w:top w:val="nil"/>
              <w:bottom w:val="single" w:sz="4" w:space="0" w:color="auto"/>
            </w:tcBorders>
          </w:tcPr>
          <w:p w14:paraId="5985A284" w14:textId="1076C130" w:rsidR="00743F1C" w:rsidRPr="00B274C3" w:rsidRDefault="00743F1C" w:rsidP="00743F1C">
            <w:pPr>
              <w:rPr>
                <w:rFonts w:ascii="Arial" w:hAnsi="Arial" w:cs="Arial"/>
                <w:b/>
              </w:rPr>
            </w:pPr>
          </w:p>
        </w:tc>
        <w:tc>
          <w:tcPr>
            <w:tcW w:w="5245" w:type="dxa"/>
            <w:tcBorders>
              <w:top w:val="nil"/>
              <w:bottom w:val="single" w:sz="4" w:space="0" w:color="auto"/>
            </w:tcBorders>
          </w:tcPr>
          <w:p w14:paraId="27D6A1D2" w14:textId="77777777" w:rsidR="00743F1C" w:rsidRDefault="00743F1C" w:rsidP="00743F1C">
            <w:pPr>
              <w:numPr>
                <w:ilvl w:val="0"/>
                <w:numId w:val="30"/>
              </w:numPr>
              <w:tabs>
                <w:tab w:val="clear" w:pos="360"/>
              </w:tabs>
              <w:rPr>
                <w:rFonts w:ascii="Arial" w:hAnsi="Arial" w:cs="Arial"/>
              </w:rPr>
            </w:pPr>
            <w:r>
              <w:rPr>
                <w:rFonts w:ascii="Arial" w:hAnsi="Arial" w:cs="Arial"/>
              </w:rPr>
              <w:t>An e</w:t>
            </w:r>
            <w:r w:rsidRPr="001C1F3A">
              <w:rPr>
                <w:rFonts w:ascii="Arial" w:hAnsi="Arial" w:cs="Arial"/>
              </w:rPr>
              <w:t xml:space="preserve">xcellent </w:t>
            </w:r>
            <w:r>
              <w:rPr>
                <w:rFonts w:ascii="Arial" w:hAnsi="Arial" w:cs="Arial"/>
              </w:rPr>
              <w:t>team player.</w:t>
            </w:r>
          </w:p>
          <w:p w14:paraId="24E290F9" w14:textId="77777777" w:rsidR="00743F1C" w:rsidRDefault="00743F1C" w:rsidP="00743F1C">
            <w:pPr>
              <w:numPr>
                <w:ilvl w:val="0"/>
                <w:numId w:val="30"/>
              </w:numPr>
              <w:tabs>
                <w:tab w:val="clear" w:pos="360"/>
              </w:tabs>
              <w:rPr>
                <w:rFonts w:ascii="Arial" w:hAnsi="Arial" w:cs="Arial"/>
              </w:rPr>
            </w:pPr>
            <w:r>
              <w:rPr>
                <w:rFonts w:ascii="Arial" w:hAnsi="Arial" w:cs="Arial"/>
              </w:rPr>
              <w:t xml:space="preserve">Excellent </w:t>
            </w:r>
            <w:r w:rsidRPr="001C1F3A">
              <w:rPr>
                <w:rFonts w:ascii="Arial" w:hAnsi="Arial" w:cs="Arial"/>
              </w:rPr>
              <w:t>IT skills</w:t>
            </w:r>
            <w:r>
              <w:rPr>
                <w:rFonts w:ascii="Arial" w:hAnsi="Arial" w:cs="Arial"/>
              </w:rPr>
              <w:t>.</w:t>
            </w:r>
          </w:p>
          <w:p w14:paraId="76B87E69" w14:textId="2AEF19D1" w:rsidR="00BA4317" w:rsidRPr="00083A19" w:rsidRDefault="00083A19" w:rsidP="00083A19">
            <w:pPr>
              <w:pStyle w:val="ListParagraph"/>
              <w:numPr>
                <w:ilvl w:val="0"/>
                <w:numId w:val="30"/>
              </w:numPr>
              <w:rPr>
                <w:rFonts w:ascii="Arial" w:hAnsi="Arial" w:cs="Arial"/>
              </w:rPr>
            </w:pPr>
            <w:r w:rsidRPr="00083A19">
              <w:rPr>
                <w:rFonts w:ascii="Arial" w:hAnsi="Arial" w:cs="Arial"/>
              </w:rPr>
              <w:t>The ability to conduct a basic conversation through the medium of Welsh is a requirement for this post.</w:t>
            </w:r>
          </w:p>
        </w:tc>
        <w:tc>
          <w:tcPr>
            <w:tcW w:w="1290" w:type="dxa"/>
            <w:tcBorders>
              <w:top w:val="nil"/>
              <w:bottom w:val="single" w:sz="4" w:space="0" w:color="auto"/>
            </w:tcBorders>
          </w:tcPr>
          <w:p w14:paraId="2855DC0A" w14:textId="77777777" w:rsidR="00743F1C" w:rsidRDefault="00743F1C" w:rsidP="00743F1C">
            <w:pPr>
              <w:jc w:val="center"/>
              <w:rPr>
                <w:rFonts w:ascii="Arial" w:hAnsi="Arial" w:cs="Arial"/>
              </w:rPr>
            </w:pPr>
          </w:p>
          <w:p w14:paraId="1ED687E5" w14:textId="00E72B40" w:rsidR="00743F1C" w:rsidRPr="00B274C3" w:rsidRDefault="00743F1C" w:rsidP="00743F1C">
            <w:pPr>
              <w:jc w:val="center"/>
              <w:rPr>
                <w:rFonts w:ascii="Arial" w:hAnsi="Arial" w:cs="Arial"/>
              </w:rPr>
            </w:pPr>
            <w:r>
              <w:rPr>
                <w:rFonts w:ascii="Arial" w:hAnsi="Arial" w:cs="Arial"/>
              </w:rPr>
              <w:t>Yes</w:t>
            </w:r>
          </w:p>
        </w:tc>
        <w:tc>
          <w:tcPr>
            <w:tcW w:w="2835" w:type="dxa"/>
            <w:tcBorders>
              <w:top w:val="nil"/>
              <w:bottom w:val="single" w:sz="4" w:space="0" w:color="auto"/>
            </w:tcBorders>
          </w:tcPr>
          <w:p w14:paraId="27281883" w14:textId="452BC734" w:rsidR="00743F1C" w:rsidRPr="00B274C3" w:rsidRDefault="00743F1C" w:rsidP="00743F1C">
            <w:pPr>
              <w:rPr>
                <w:rFonts w:ascii="Arial" w:hAnsi="Arial" w:cs="Arial"/>
              </w:rPr>
            </w:pPr>
          </w:p>
        </w:tc>
      </w:tr>
    </w:tbl>
    <w:p w14:paraId="529A7144" w14:textId="77777777" w:rsidR="001D43F2" w:rsidRPr="00B274C3" w:rsidRDefault="001D43F2" w:rsidP="00CB3F62">
      <w:pPr>
        <w:ind w:left="-426" w:right="-472"/>
        <w:rPr>
          <w:rFonts w:ascii="Arial" w:hAnsi="Arial" w:cs="Arial"/>
          <w:b/>
          <w:color w:val="000000"/>
        </w:rPr>
      </w:pPr>
    </w:p>
    <w:sectPr w:rsidR="001D43F2" w:rsidRPr="00B274C3" w:rsidSect="00A44A30">
      <w:headerReference w:type="default" r:id="rId14"/>
      <w:footerReference w:type="even" r:id="rId15"/>
      <w:headerReference w:type="first" r:id="rId16"/>
      <w:pgSz w:w="11906" w:h="16838"/>
      <w:pgMar w:top="1440" w:right="1440" w:bottom="14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33" name="Picture 3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34" name="Picture 34"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F0EFF"/>
    <w:multiLevelType w:val="hybridMultilevel"/>
    <w:tmpl w:val="E1B0BB72"/>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0BC4A97"/>
    <w:multiLevelType w:val="hybridMultilevel"/>
    <w:tmpl w:val="43523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302E2"/>
    <w:multiLevelType w:val="hybridMultilevel"/>
    <w:tmpl w:val="87FC35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1C25A6"/>
    <w:multiLevelType w:val="hybridMultilevel"/>
    <w:tmpl w:val="2EA24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A36068"/>
    <w:multiLevelType w:val="hybridMultilevel"/>
    <w:tmpl w:val="A38E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9"/>
  </w:num>
  <w:num w:numId="11" w16cid:durableId="798495396">
    <w:abstractNumId w:val="2"/>
  </w:num>
  <w:num w:numId="12" w16cid:durableId="1417628587">
    <w:abstractNumId w:val="11"/>
  </w:num>
  <w:num w:numId="13" w16cid:durableId="1096555049">
    <w:abstractNumId w:val="2"/>
  </w:num>
  <w:num w:numId="14" w16cid:durableId="1921517872">
    <w:abstractNumId w:val="9"/>
  </w:num>
  <w:num w:numId="15" w16cid:durableId="1105881953">
    <w:abstractNumId w:val="16"/>
  </w:num>
  <w:num w:numId="16" w16cid:durableId="1960337685">
    <w:abstractNumId w:val="11"/>
  </w:num>
  <w:num w:numId="17" w16cid:durableId="1106195334">
    <w:abstractNumId w:val="0"/>
  </w:num>
  <w:num w:numId="18" w16cid:durableId="657463400">
    <w:abstractNumId w:val="4"/>
  </w:num>
  <w:num w:numId="19" w16cid:durableId="1314480560">
    <w:abstractNumId w:val="1"/>
  </w:num>
  <w:num w:numId="20" w16cid:durableId="2021082354">
    <w:abstractNumId w:val="6"/>
  </w:num>
  <w:num w:numId="21" w16cid:durableId="1584607463">
    <w:abstractNumId w:val="10"/>
  </w:num>
  <w:num w:numId="22" w16cid:durableId="336034827">
    <w:abstractNumId w:val="15"/>
  </w:num>
  <w:num w:numId="23" w16cid:durableId="157428650">
    <w:abstractNumId w:val="5"/>
  </w:num>
  <w:num w:numId="24" w16cid:durableId="753624857">
    <w:abstractNumId w:val="3"/>
  </w:num>
  <w:num w:numId="25" w16cid:durableId="1981878880">
    <w:abstractNumId w:val="13"/>
  </w:num>
  <w:num w:numId="26" w16cid:durableId="1537767637">
    <w:abstractNumId w:val="7"/>
  </w:num>
  <w:num w:numId="27" w16cid:durableId="2131393633">
    <w:abstractNumId w:val="12"/>
  </w:num>
  <w:num w:numId="28" w16cid:durableId="1177383973">
    <w:abstractNumId w:val="8"/>
  </w:num>
  <w:num w:numId="29" w16cid:durableId="1950812041">
    <w:abstractNumId w:val="18"/>
  </w:num>
  <w:num w:numId="30" w16cid:durableId="1054697862">
    <w:abstractNumId w:val="14"/>
  </w:num>
  <w:num w:numId="31" w16cid:durableId="7662685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83A19"/>
    <w:rsid w:val="0009322F"/>
    <w:rsid w:val="000B2885"/>
    <w:rsid w:val="000D384D"/>
    <w:rsid w:val="000D5AC8"/>
    <w:rsid w:val="000D7CDD"/>
    <w:rsid w:val="000E3391"/>
    <w:rsid w:val="000F5752"/>
    <w:rsid w:val="00132BE4"/>
    <w:rsid w:val="00143BD9"/>
    <w:rsid w:val="00161E97"/>
    <w:rsid w:val="00166AF1"/>
    <w:rsid w:val="00171CF6"/>
    <w:rsid w:val="001777B4"/>
    <w:rsid w:val="00183EC1"/>
    <w:rsid w:val="001962CF"/>
    <w:rsid w:val="0019632B"/>
    <w:rsid w:val="001B5131"/>
    <w:rsid w:val="001B6283"/>
    <w:rsid w:val="001C5E89"/>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0E76"/>
    <w:rsid w:val="003411DA"/>
    <w:rsid w:val="00347E63"/>
    <w:rsid w:val="0036280B"/>
    <w:rsid w:val="00375BCF"/>
    <w:rsid w:val="003929CC"/>
    <w:rsid w:val="003A0FC4"/>
    <w:rsid w:val="003C02C3"/>
    <w:rsid w:val="003D098F"/>
    <w:rsid w:val="003D2AAA"/>
    <w:rsid w:val="003E1C6E"/>
    <w:rsid w:val="003E52E5"/>
    <w:rsid w:val="003F1244"/>
    <w:rsid w:val="003F307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63D25"/>
    <w:rsid w:val="00574A3A"/>
    <w:rsid w:val="00590413"/>
    <w:rsid w:val="00590AE0"/>
    <w:rsid w:val="00591776"/>
    <w:rsid w:val="005B2FBD"/>
    <w:rsid w:val="005C0894"/>
    <w:rsid w:val="005E5F84"/>
    <w:rsid w:val="0060395E"/>
    <w:rsid w:val="00620140"/>
    <w:rsid w:val="00630105"/>
    <w:rsid w:val="00634F40"/>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43F1C"/>
    <w:rsid w:val="007519FD"/>
    <w:rsid w:val="00753026"/>
    <w:rsid w:val="00760C64"/>
    <w:rsid w:val="00765635"/>
    <w:rsid w:val="007663FA"/>
    <w:rsid w:val="007720F8"/>
    <w:rsid w:val="00783DE9"/>
    <w:rsid w:val="007B7717"/>
    <w:rsid w:val="007D362A"/>
    <w:rsid w:val="00806A09"/>
    <w:rsid w:val="00821A32"/>
    <w:rsid w:val="0084118B"/>
    <w:rsid w:val="00853AB9"/>
    <w:rsid w:val="008546CA"/>
    <w:rsid w:val="00863BF7"/>
    <w:rsid w:val="00867F69"/>
    <w:rsid w:val="00875EF8"/>
    <w:rsid w:val="00877D65"/>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2FF7"/>
    <w:rsid w:val="009C3348"/>
    <w:rsid w:val="009D1BC6"/>
    <w:rsid w:val="009D61B4"/>
    <w:rsid w:val="009E4463"/>
    <w:rsid w:val="009F54DF"/>
    <w:rsid w:val="009F69F7"/>
    <w:rsid w:val="00A1101A"/>
    <w:rsid w:val="00A115C3"/>
    <w:rsid w:val="00A17DC4"/>
    <w:rsid w:val="00A43D94"/>
    <w:rsid w:val="00A44A30"/>
    <w:rsid w:val="00A45DA8"/>
    <w:rsid w:val="00A66B0A"/>
    <w:rsid w:val="00A73D87"/>
    <w:rsid w:val="00A83A12"/>
    <w:rsid w:val="00A85A4F"/>
    <w:rsid w:val="00A9715D"/>
    <w:rsid w:val="00AC0516"/>
    <w:rsid w:val="00AC2146"/>
    <w:rsid w:val="00AD754D"/>
    <w:rsid w:val="00B02869"/>
    <w:rsid w:val="00B26D91"/>
    <w:rsid w:val="00B274C3"/>
    <w:rsid w:val="00B3178E"/>
    <w:rsid w:val="00B4134F"/>
    <w:rsid w:val="00B43330"/>
    <w:rsid w:val="00B4518B"/>
    <w:rsid w:val="00B46B3B"/>
    <w:rsid w:val="00B46BAE"/>
    <w:rsid w:val="00B521EA"/>
    <w:rsid w:val="00B92F52"/>
    <w:rsid w:val="00B93BA5"/>
    <w:rsid w:val="00BA19DE"/>
    <w:rsid w:val="00BA4317"/>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57220"/>
    <w:rsid w:val="00D61324"/>
    <w:rsid w:val="00D628D1"/>
    <w:rsid w:val="00D62F6C"/>
    <w:rsid w:val="00D86432"/>
    <w:rsid w:val="00D947B4"/>
    <w:rsid w:val="00D953FE"/>
    <w:rsid w:val="00DA4D29"/>
    <w:rsid w:val="00DE79B5"/>
    <w:rsid w:val="00E01F38"/>
    <w:rsid w:val="00E059FB"/>
    <w:rsid w:val="00E07F91"/>
    <w:rsid w:val="00E24937"/>
    <w:rsid w:val="00E676E5"/>
    <w:rsid w:val="00E7031D"/>
    <w:rsid w:val="00E82FF5"/>
    <w:rsid w:val="00E94B1F"/>
    <w:rsid w:val="00E97B4B"/>
    <w:rsid w:val="00EA4590"/>
    <w:rsid w:val="00EA76D3"/>
    <w:rsid w:val="00EC194C"/>
    <w:rsid w:val="00ED7F7E"/>
    <w:rsid w:val="00EF201E"/>
    <w:rsid w:val="00F13DA0"/>
    <w:rsid w:val="00F20D4F"/>
    <w:rsid w:val="00F2326C"/>
    <w:rsid w:val="00F241AA"/>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A30"/>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body0020textchar1">
    <w:name w:val="body_0020text__char1"/>
    <w:rsid w:val="009C2FF7"/>
    <w:rPr>
      <w:rFonts w:ascii="Times New Roman" w:hAnsi="Times New Roman" w:cs="Times New Roman" w:hint="default"/>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4CA2A3DE-1082-4DD3-AE58-8B8FC39725CD}">
  <ds:schemaRefs>
    <ds:schemaRef ds:uri="http://purl.org/dc/dcmitype/"/>
    <ds:schemaRef ds:uri="2c7e8880-231a-4163-b0c7-ad2e3f412734"/>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6138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2025-10-06T10:30:00Z</cp:lastPrinted>
  <dcterms:created xsi:type="dcterms:W3CDTF">2026-02-25T17:00:00Z</dcterms:created>
  <dcterms:modified xsi:type="dcterms:W3CDTF">2026-02-27T15:13:00Z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