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CE932" w14:textId="77777777" w:rsidR="00456B30" w:rsidRPr="00DC3A0B" w:rsidRDefault="00456B30" w:rsidP="00CF71B1">
      <w:pPr>
        <w:pStyle w:val="Heading1"/>
        <w:jc w:val="center"/>
        <w:rPr>
          <w:noProof/>
        </w:rPr>
      </w:pPr>
      <w:r w:rsidRPr="00DC3A0B">
        <w:t>Job Description</w:t>
      </w:r>
    </w:p>
    <w:p w14:paraId="45BAEDB8" w14:textId="77777777" w:rsidR="00456B30" w:rsidRPr="00DC3A0B" w:rsidRDefault="00456B30" w:rsidP="00456B30">
      <w:pPr>
        <w:rPr>
          <w:rFonts w:ascii="Arial" w:hAnsi="Arial" w:cs="Arial"/>
        </w:rPr>
      </w:pPr>
    </w:p>
    <w:p w14:paraId="3B800B42" w14:textId="066BE093" w:rsidR="007D4100" w:rsidRPr="00DC3A0B" w:rsidRDefault="00456B30" w:rsidP="007D4100">
      <w:pPr>
        <w:ind w:left="2880" w:right="91" w:hanging="2880"/>
        <w:rPr>
          <w:rFonts w:ascii="Arial" w:hAnsi="Arial" w:cs="Arial"/>
        </w:rPr>
      </w:pPr>
      <w:r w:rsidRPr="00DC3A0B">
        <w:rPr>
          <w:rFonts w:ascii="Arial" w:hAnsi="Arial" w:cs="Arial"/>
          <w:b/>
        </w:rPr>
        <w:t>DEPARTMENT:</w:t>
      </w:r>
      <w:r w:rsidRPr="00DC3A0B">
        <w:rPr>
          <w:rFonts w:ascii="Arial" w:hAnsi="Arial" w:cs="Arial"/>
        </w:rPr>
        <w:tab/>
      </w:r>
      <w:r w:rsidR="00033D67" w:rsidRPr="00033D67">
        <w:rPr>
          <w:rFonts w:ascii="Arial" w:hAnsi="Arial" w:cs="Arial"/>
        </w:rPr>
        <w:t>Locality Hubs</w:t>
      </w:r>
    </w:p>
    <w:p w14:paraId="3A3CA43D" w14:textId="77777777" w:rsidR="00456B30" w:rsidRPr="00DC3A0B" w:rsidRDefault="00456B30" w:rsidP="00551E45">
      <w:pPr>
        <w:rPr>
          <w:rFonts w:ascii="Arial" w:hAnsi="Arial" w:cs="Arial"/>
        </w:rPr>
      </w:pPr>
    </w:p>
    <w:p w14:paraId="43759A04" w14:textId="65745618" w:rsidR="000E0889" w:rsidRDefault="00456B30" w:rsidP="000E0889">
      <w:pPr>
        <w:ind w:left="2880" w:right="91" w:hanging="2880"/>
        <w:rPr>
          <w:rFonts w:ascii="Arial" w:hAnsi="Arial" w:cs="Arial"/>
        </w:rPr>
      </w:pPr>
      <w:r w:rsidRPr="00DC3A0B">
        <w:rPr>
          <w:rFonts w:ascii="Arial" w:hAnsi="Arial" w:cs="Arial"/>
          <w:b/>
        </w:rPr>
        <w:t>POST:</w:t>
      </w:r>
      <w:r w:rsidRPr="00DC3A0B">
        <w:rPr>
          <w:rFonts w:ascii="Arial" w:hAnsi="Arial" w:cs="Arial"/>
        </w:rPr>
        <w:tab/>
      </w:r>
      <w:r w:rsidR="00985205" w:rsidRPr="002C296B">
        <w:rPr>
          <w:rFonts w:ascii="Arial" w:hAnsi="Arial" w:cs="Arial"/>
        </w:rPr>
        <w:t>Social Work</w:t>
      </w:r>
      <w:r w:rsidR="009C7D9E">
        <w:rPr>
          <w:rFonts w:ascii="Arial" w:hAnsi="Arial" w:cs="Arial"/>
        </w:rPr>
        <w:t>e</w:t>
      </w:r>
      <w:r w:rsidR="00985205" w:rsidRPr="002C296B">
        <w:rPr>
          <w:rFonts w:ascii="Arial" w:hAnsi="Arial" w:cs="Arial"/>
        </w:rPr>
        <w:t xml:space="preserve">r </w:t>
      </w:r>
      <w:r w:rsidR="00985205">
        <w:rPr>
          <w:rFonts w:ascii="Arial" w:hAnsi="Arial" w:cs="Arial"/>
        </w:rPr>
        <w:t>1</w:t>
      </w:r>
      <w:r w:rsidR="00911BCC">
        <w:rPr>
          <w:rFonts w:ascii="Arial" w:hAnsi="Arial" w:cs="Arial"/>
        </w:rPr>
        <w:t>, 2</w:t>
      </w:r>
      <w:r w:rsidR="00985205">
        <w:rPr>
          <w:rFonts w:ascii="Arial" w:hAnsi="Arial" w:cs="Arial"/>
        </w:rPr>
        <w:t xml:space="preserve"> &amp; </w:t>
      </w:r>
      <w:r w:rsidR="0079786F">
        <w:rPr>
          <w:rFonts w:ascii="Arial" w:hAnsi="Arial" w:cs="Arial"/>
        </w:rPr>
        <w:t>3</w:t>
      </w:r>
      <w:r w:rsidR="00985205">
        <w:rPr>
          <w:rFonts w:ascii="Arial" w:hAnsi="Arial" w:cs="Arial"/>
        </w:rPr>
        <w:t xml:space="preserve"> – Locality Hub</w:t>
      </w:r>
      <w:r w:rsidR="0079786F">
        <w:rPr>
          <w:rFonts w:ascii="Arial" w:hAnsi="Arial" w:cs="Arial"/>
        </w:rPr>
        <w:t xml:space="preserve"> (</w:t>
      </w:r>
      <w:r w:rsidR="00FC3FA2">
        <w:rPr>
          <w:rFonts w:ascii="Arial" w:hAnsi="Arial" w:cs="Arial"/>
        </w:rPr>
        <w:t>Central</w:t>
      </w:r>
      <w:r w:rsidR="0079786F">
        <w:rPr>
          <w:rFonts w:ascii="Arial" w:hAnsi="Arial" w:cs="Arial"/>
        </w:rPr>
        <w:t>/North/</w:t>
      </w:r>
      <w:r w:rsidR="00FC3FA2">
        <w:rPr>
          <w:rFonts w:ascii="Arial" w:hAnsi="Arial" w:cs="Arial"/>
        </w:rPr>
        <w:t>East/</w:t>
      </w:r>
      <w:r w:rsidR="0079786F">
        <w:rPr>
          <w:rFonts w:ascii="Arial" w:hAnsi="Arial" w:cs="Arial"/>
        </w:rPr>
        <w:t>West</w:t>
      </w:r>
      <w:r w:rsidR="00FC3FA2">
        <w:rPr>
          <w:rFonts w:ascii="Arial" w:hAnsi="Arial" w:cs="Arial"/>
        </w:rPr>
        <w:t>)</w:t>
      </w:r>
    </w:p>
    <w:p w14:paraId="11A26DD6" w14:textId="77777777" w:rsidR="00456B30" w:rsidRPr="000E0889" w:rsidRDefault="00456B30" w:rsidP="00551E45">
      <w:pPr>
        <w:rPr>
          <w:rFonts w:ascii="Arial" w:hAnsi="Arial" w:cs="Arial"/>
          <w:b/>
        </w:rPr>
      </w:pPr>
    </w:p>
    <w:p w14:paraId="1F5C712D" w14:textId="0B40F478" w:rsidR="00985205" w:rsidRDefault="00456B30" w:rsidP="00985205">
      <w:pPr>
        <w:ind w:right="-334"/>
        <w:rPr>
          <w:rFonts w:ascii="Arial" w:hAnsi="Arial" w:cs="Arial"/>
        </w:rPr>
      </w:pPr>
      <w:r w:rsidRPr="00DC3A0B">
        <w:rPr>
          <w:rFonts w:ascii="Arial" w:hAnsi="Arial" w:cs="Arial"/>
          <w:b/>
        </w:rPr>
        <w:t>GRADE OF POST:</w:t>
      </w:r>
      <w:r w:rsidRPr="00DC3A0B">
        <w:rPr>
          <w:rFonts w:ascii="Arial" w:hAnsi="Arial" w:cs="Arial"/>
          <w:b/>
        </w:rPr>
        <w:tab/>
      </w:r>
      <w:r w:rsidR="006716D1">
        <w:rPr>
          <w:rFonts w:ascii="Arial" w:hAnsi="Arial" w:cs="Arial"/>
          <w:b/>
        </w:rPr>
        <w:tab/>
      </w:r>
      <w:r w:rsidR="00985205">
        <w:rPr>
          <w:rFonts w:ascii="Arial" w:hAnsi="Arial" w:cs="Arial"/>
        </w:rPr>
        <w:t>Grade 10 – Newly Qualified</w:t>
      </w:r>
      <w:r w:rsidR="00710B94">
        <w:rPr>
          <w:rFonts w:ascii="Arial" w:hAnsi="Arial" w:cs="Arial"/>
        </w:rPr>
        <w:t xml:space="preserve"> – SW1</w:t>
      </w:r>
    </w:p>
    <w:p w14:paraId="6C6F5A83" w14:textId="417E72BF" w:rsidR="00710B94" w:rsidRDefault="00710B94" w:rsidP="00985205">
      <w:pPr>
        <w:ind w:left="2160" w:right="-334" w:firstLine="720"/>
        <w:rPr>
          <w:rFonts w:ascii="Arial" w:hAnsi="Arial" w:cs="Arial"/>
        </w:rPr>
      </w:pPr>
      <w:r>
        <w:rPr>
          <w:rFonts w:ascii="Arial" w:hAnsi="Arial" w:cs="Arial"/>
        </w:rPr>
        <w:t xml:space="preserve">Grade </w:t>
      </w:r>
      <w:r w:rsidR="00370254">
        <w:rPr>
          <w:rFonts w:ascii="Arial" w:hAnsi="Arial" w:cs="Arial"/>
        </w:rPr>
        <w:t>11</w:t>
      </w:r>
      <w:r>
        <w:rPr>
          <w:rFonts w:ascii="Arial" w:hAnsi="Arial" w:cs="Arial"/>
        </w:rPr>
        <w:t xml:space="preserve"> – SW2</w:t>
      </w:r>
    </w:p>
    <w:p w14:paraId="386E9B4C" w14:textId="652ED222" w:rsidR="00985205" w:rsidRDefault="00985205" w:rsidP="00985205">
      <w:pPr>
        <w:ind w:left="2160" w:right="-334" w:firstLine="720"/>
        <w:rPr>
          <w:rFonts w:ascii="Arial" w:hAnsi="Arial" w:cs="Arial"/>
        </w:rPr>
      </w:pPr>
      <w:r>
        <w:rPr>
          <w:rFonts w:ascii="Arial" w:hAnsi="Arial" w:cs="Arial"/>
        </w:rPr>
        <w:t>Grade 1</w:t>
      </w:r>
      <w:r w:rsidR="0079786F">
        <w:rPr>
          <w:rFonts w:ascii="Arial" w:hAnsi="Arial" w:cs="Arial"/>
        </w:rPr>
        <w:t>2</w:t>
      </w:r>
      <w:r>
        <w:rPr>
          <w:rFonts w:ascii="Arial" w:hAnsi="Arial" w:cs="Arial"/>
        </w:rPr>
        <w:t xml:space="preserve"> – </w:t>
      </w:r>
      <w:r w:rsidR="00710B94">
        <w:rPr>
          <w:rFonts w:ascii="Arial" w:hAnsi="Arial" w:cs="Arial"/>
        </w:rPr>
        <w:t xml:space="preserve">SW3 </w:t>
      </w:r>
      <w:r>
        <w:rPr>
          <w:rFonts w:ascii="Arial" w:hAnsi="Arial" w:cs="Arial"/>
        </w:rPr>
        <w:t>Subject to 2 years post qualifying experience</w:t>
      </w:r>
    </w:p>
    <w:p w14:paraId="0648852F" w14:textId="77777777" w:rsidR="00456B30" w:rsidRPr="00DC3A0B" w:rsidRDefault="00456B30" w:rsidP="00551E45">
      <w:pPr>
        <w:rPr>
          <w:rFonts w:ascii="Arial" w:hAnsi="Arial" w:cs="Arial"/>
        </w:rPr>
      </w:pPr>
    </w:p>
    <w:p w14:paraId="272A15FF" w14:textId="77777777" w:rsidR="002A25F9" w:rsidRDefault="00456B30" w:rsidP="00AE4306">
      <w:pPr>
        <w:rPr>
          <w:rFonts w:ascii="Arial" w:hAnsi="Arial" w:cs="Arial"/>
        </w:rPr>
      </w:pPr>
      <w:r w:rsidRPr="00DC3A0B">
        <w:rPr>
          <w:rFonts w:ascii="Arial" w:hAnsi="Arial" w:cs="Arial"/>
          <w:b/>
        </w:rPr>
        <w:t>RESPONSIBLE TO:</w:t>
      </w:r>
      <w:r w:rsidRPr="00DC3A0B">
        <w:rPr>
          <w:rFonts w:ascii="Arial" w:hAnsi="Arial" w:cs="Arial"/>
        </w:rPr>
        <w:tab/>
      </w:r>
      <w:r w:rsidR="00CF71B1">
        <w:rPr>
          <w:rFonts w:ascii="Arial" w:hAnsi="Arial" w:cs="Arial"/>
        </w:rPr>
        <w:t>Team Manager</w:t>
      </w:r>
      <w:r w:rsidR="0079786F">
        <w:rPr>
          <w:rFonts w:ascii="Arial" w:hAnsi="Arial" w:cs="Arial"/>
        </w:rPr>
        <w:t>/Deputy Team Manager</w:t>
      </w:r>
      <w:r w:rsidR="00CF71B1">
        <w:rPr>
          <w:rFonts w:ascii="Arial" w:hAnsi="Arial" w:cs="Arial"/>
        </w:rPr>
        <w:t xml:space="preserve"> – Locality Hub</w:t>
      </w:r>
    </w:p>
    <w:p w14:paraId="149A9AC7" w14:textId="77777777" w:rsidR="00AE4306" w:rsidRPr="00DC3A0B" w:rsidRDefault="00AE4306" w:rsidP="00AE4306">
      <w:pPr>
        <w:rPr>
          <w:rFonts w:ascii="Arial" w:hAnsi="Arial" w:cs="Arial"/>
        </w:rPr>
      </w:pPr>
    </w:p>
    <w:p w14:paraId="7EFFA2CA" w14:textId="77777777" w:rsidR="00456B30" w:rsidRPr="00DC3A0B" w:rsidRDefault="00456B30" w:rsidP="002A25F9">
      <w:pPr>
        <w:pStyle w:val="BodyText"/>
        <w:pBdr>
          <w:top w:val="single" w:sz="4" w:space="1" w:color="auto"/>
        </w:pBdr>
        <w:spacing w:after="0"/>
        <w:ind w:left="2880" w:hanging="2880"/>
        <w:rPr>
          <w:rFonts w:ascii="Arial" w:hAnsi="Arial" w:cs="Arial"/>
          <w:sz w:val="24"/>
          <w:szCs w:val="24"/>
        </w:rPr>
      </w:pPr>
      <w:r w:rsidRPr="00DC3A0B">
        <w:rPr>
          <w:rFonts w:ascii="Arial" w:hAnsi="Arial" w:cs="Arial"/>
          <w:b/>
          <w:sz w:val="24"/>
          <w:szCs w:val="24"/>
        </w:rPr>
        <w:t>JOB PURPOSE:</w:t>
      </w:r>
      <w:r w:rsidRPr="00DC3A0B">
        <w:rPr>
          <w:rFonts w:ascii="Arial" w:hAnsi="Arial" w:cs="Arial"/>
          <w:sz w:val="24"/>
          <w:szCs w:val="24"/>
        </w:rPr>
        <w:tab/>
      </w:r>
    </w:p>
    <w:p w14:paraId="3015158C" w14:textId="77777777" w:rsidR="0090323A" w:rsidRDefault="0090323A" w:rsidP="002A25F9">
      <w:pPr>
        <w:pStyle w:val="BodyText"/>
        <w:pBdr>
          <w:top w:val="single" w:sz="4" w:space="1" w:color="auto"/>
        </w:pBdr>
        <w:spacing w:after="0"/>
        <w:ind w:left="2880" w:hanging="2880"/>
        <w:rPr>
          <w:rFonts w:ascii="Arial" w:hAnsi="Arial" w:cs="Arial"/>
          <w:sz w:val="10"/>
          <w:szCs w:val="24"/>
        </w:rPr>
      </w:pPr>
    </w:p>
    <w:p w14:paraId="33E86092" w14:textId="66B24DE7" w:rsidR="00985205" w:rsidRPr="00FF32CE" w:rsidRDefault="00985205" w:rsidP="00AE38E2">
      <w:pPr>
        <w:pStyle w:val="BodyText"/>
        <w:spacing w:after="0"/>
        <w:jc w:val="both"/>
        <w:rPr>
          <w:rFonts w:ascii="Arial" w:hAnsi="Arial" w:cs="Arial"/>
          <w:sz w:val="24"/>
          <w:szCs w:val="24"/>
        </w:rPr>
      </w:pPr>
      <w:r>
        <w:rPr>
          <w:rFonts w:ascii="Arial" w:hAnsi="Arial" w:cs="Arial"/>
          <w:sz w:val="24"/>
          <w:szCs w:val="24"/>
        </w:rPr>
        <w:t xml:space="preserve">To manage an allocated caseload to achieve positive outcomes for children/young people and their families, including </w:t>
      </w:r>
      <w:r w:rsidRPr="00FF32CE">
        <w:rPr>
          <w:rFonts w:ascii="Arial" w:hAnsi="Arial" w:cs="Arial"/>
          <w:sz w:val="24"/>
          <w:szCs w:val="24"/>
        </w:rPr>
        <w:t xml:space="preserve">child protection, </w:t>
      </w:r>
      <w:r w:rsidR="00370254" w:rsidRPr="00FF32CE">
        <w:rPr>
          <w:rFonts w:ascii="Arial" w:hAnsi="Arial" w:cs="Arial"/>
          <w:sz w:val="24"/>
          <w:szCs w:val="24"/>
        </w:rPr>
        <w:t>children,</w:t>
      </w:r>
      <w:r w:rsidRPr="00FF32CE">
        <w:rPr>
          <w:rFonts w:ascii="Arial" w:hAnsi="Arial" w:cs="Arial"/>
          <w:sz w:val="24"/>
          <w:szCs w:val="24"/>
        </w:rPr>
        <w:t xml:space="preserve"> </w:t>
      </w:r>
      <w:r>
        <w:rPr>
          <w:rFonts w:ascii="Arial" w:hAnsi="Arial" w:cs="Arial"/>
          <w:sz w:val="24"/>
          <w:szCs w:val="24"/>
        </w:rPr>
        <w:t xml:space="preserve">and families in need of care and support and children who are </w:t>
      </w:r>
      <w:r w:rsidRPr="00FF32CE">
        <w:rPr>
          <w:rFonts w:ascii="Arial" w:hAnsi="Arial" w:cs="Arial"/>
          <w:sz w:val="24"/>
          <w:szCs w:val="24"/>
        </w:rPr>
        <w:t>looked after</w:t>
      </w:r>
      <w:r>
        <w:rPr>
          <w:rFonts w:ascii="Arial" w:hAnsi="Arial" w:cs="Arial"/>
          <w:sz w:val="24"/>
          <w:szCs w:val="24"/>
        </w:rPr>
        <w:t xml:space="preserve"> by the Local Authority.</w:t>
      </w:r>
    </w:p>
    <w:p w14:paraId="74CD8A2B" w14:textId="77777777" w:rsidR="000B055F" w:rsidRPr="00DC3A0B" w:rsidRDefault="000B055F" w:rsidP="00AE38E2">
      <w:pPr>
        <w:pStyle w:val="Footer"/>
        <w:pBdr>
          <w:bottom w:val="single" w:sz="4" w:space="1" w:color="auto"/>
        </w:pBdr>
        <w:jc w:val="both"/>
        <w:rPr>
          <w:rFonts w:ascii="Arial" w:hAnsi="Arial" w:cs="Arial"/>
        </w:rPr>
      </w:pPr>
    </w:p>
    <w:p w14:paraId="0C3A7841" w14:textId="77777777" w:rsidR="00456B30" w:rsidRDefault="00456B30" w:rsidP="00A66B0A">
      <w:pPr>
        <w:pStyle w:val="Footer"/>
        <w:rPr>
          <w:rFonts w:ascii="Arial" w:hAnsi="Arial" w:cs="Arial"/>
          <w:b/>
        </w:rPr>
      </w:pPr>
      <w:r w:rsidRPr="00DC3A0B">
        <w:rPr>
          <w:rFonts w:ascii="Arial" w:hAnsi="Arial" w:cs="Arial"/>
          <w:b/>
        </w:rPr>
        <w:t>PRINCIPAL RESPONSIBILITIES AND ACTIVITIES:</w:t>
      </w:r>
    </w:p>
    <w:p w14:paraId="3A2406FE" w14:textId="77777777" w:rsidR="008B7472" w:rsidRDefault="008B7472" w:rsidP="00A66B0A">
      <w:pPr>
        <w:pStyle w:val="Footer"/>
        <w:rPr>
          <w:rFonts w:ascii="Arial" w:hAnsi="Arial" w:cs="Arial"/>
          <w:b/>
        </w:rPr>
      </w:pPr>
    </w:p>
    <w:p w14:paraId="5E0E4B83" w14:textId="7A415849" w:rsidR="00710B94" w:rsidRPr="00AE38E2" w:rsidRDefault="00710B94" w:rsidP="00AE38E2">
      <w:pPr>
        <w:numPr>
          <w:ilvl w:val="0"/>
          <w:numId w:val="10"/>
        </w:numPr>
        <w:jc w:val="both"/>
        <w:rPr>
          <w:rFonts w:ascii="Arial" w:hAnsi="Arial" w:cs="Arial"/>
        </w:rPr>
      </w:pPr>
      <w:r w:rsidRPr="002C296B">
        <w:rPr>
          <w:rFonts w:ascii="Arial" w:hAnsi="Arial" w:cs="Arial"/>
        </w:rPr>
        <w:t xml:space="preserve">Carrying out high quality </w:t>
      </w:r>
      <w:r>
        <w:rPr>
          <w:rFonts w:ascii="Arial" w:hAnsi="Arial" w:cs="Arial"/>
        </w:rPr>
        <w:t xml:space="preserve">care and support </w:t>
      </w:r>
      <w:r w:rsidRPr="002C296B">
        <w:rPr>
          <w:rFonts w:ascii="Arial" w:hAnsi="Arial" w:cs="Arial"/>
        </w:rPr>
        <w:t>assessments of the needs of children and families at th</w:t>
      </w:r>
      <w:r>
        <w:rPr>
          <w:rFonts w:ascii="Arial" w:hAnsi="Arial" w:cs="Arial"/>
        </w:rPr>
        <w:t>e direction of the Team Manager;</w:t>
      </w:r>
      <w:r w:rsidR="00A50F4B">
        <w:rPr>
          <w:rFonts w:ascii="Arial" w:hAnsi="Arial" w:cs="Arial"/>
        </w:rPr>
        <w:t xml:space="preserve"> Holding cases relevant to your post qualifying experience.</w:t>
      </w:r>
    </w:p>
    <w:p w14:paraId="2602C5C5" w14:textId="6EA7F888" w:rsidR="00710B94" w:rsidRPr="00AE38E2" w:rsidRDefault="00710B94" w:rsidP="00AE38E2">
      <w:pPr>
        <w:numPr>
          <w:ilvl w:val="0"/>
          <w:numId w:val="10"/>
        </w:numPr>
        <w:jc w:val="both"/>
        <w:rPr>
          <w:rFonts w:ascii="Arial" w:hAnsi="Arial" w:cs="Arial"/>
        </w:rPr>
      </w:pPr>
      <w:r>
        <w:rPr>
          <w:rFonts w:ascii="Arial" w:hAnsi="Arial" w:cs="Arial"/>
        </w:rPr>
        <w:t>To work with individuals, families, carer groups and communities to help them make informed decisions, enabling them to clarify and express their needs and contribute to service planning, u</w:t>
      </w:r>
      <w:r w:rsidRPr="00DF6C7A">
        <w:rPr>
          <w:rFonts w:ascii="Arial" w:hAnsi="Arial" w:cs="Arial"/>
        </w:rPr>
        <w:t>ndertaking direct work with children and young people</w:t>
      </w:r>
      <w:r w:rsidR="00AE38E2">
        <w:rPr>
          <w:rFonts w:ascii="Arial" w:hAnsi="Arial" w:cs="Arial"/>
        </w:rPr>
        <w:t>.</w:t>
      </w:r>
    </w:p>
    <w:p w14:paraId="4665CAC0" w14:textId="33BA5C91" w:rsidR="00710B94" w:rsidRPr="00AE38E2" w:rsidRDefault="00710B94" w:rsidP="00710B94">
      <w:pPr>
        <w:numPr>
          <w:ilvl w:val="0"/>
          <w:numId w:val="10"/>
        </w:numPr>
        <w:jc w:val="both"/>
        <w:rPr>
          <w:rFonts w:ascii="Arial" w:hAnsi="Arial" w:cs="Arial"/>
        </w:rPr>
      </w:pPr>
      <w:r w:rsidRPr="002C296B">
        <w:rPr>
          <w:rFonts w:ascii="Arial" w:hAnsi="Arial" w:cs="Arial"/>
        </w:rPr>
        <w:t>Working with other agencies and professionals in a co-ordinated manner to address the needs</w:t>
      </w:r>
      <w:r>
        <w:rPr>
          <w:rFonts w:ascii="Arial" w:hAnsi="Arial" w:cs="Arial"/>
        </w:rPr>
        <w:t xml:space="preserve"> of children and their families, including preparing and participating in decision making </w:t>
      </w:r>
      <w:r w:rsidR="00370254">
        <w:rPr>
          <w:rFonts w:ascii="Arial" w:hAnsi="Arial" w:cs="Arial"/>
        </w:rPr>
        <w:t>forums.</w:t>
      </w:r>
    </w:p>
    <w:p w14:paraId="424B15FE" w14:textId="5C11FA17" w:rsidR="00985205" w:rsidRPr="00AE38E2" w:rsidRDefault="00710B94" w:rsidP="00AE38E2">
      <w:pPr>
        <w:numPr>
          <w:ilvl w:val="0"/>
          <w:numId w:val="10"/>
        </w:numPr>
        <w:jc w:val="both"/>
        <w:rPr>
          <w:rFonts w:ascii="Arial" w:hAnsi="Arial" w:cs="Arial"/>
        </w:rPr>
      </w:pPr>
      <w:r>
        <w:rPr>
          <w:rFonts w:ascii="Arial" w:hAnsi="Arial" w:cs="Arial"/>
        </w:rPr>
        <w:t xml:space="preserve">Working effectively as a member of a professional team, contributing to multi-disciplinary </w:t>
      </w:r>
      <w:r w:rsidR="00370254">
        <w:rPr>
          <w:rFonts w:ascii="Arial" w:hAnsi="Arial" w:cs="Arial"/>
        </w:rPr>
        <w:t>working,</w:t>
      </w:r>
      <w:r>
        <w:rPr>
          <w:rFonts w:ascii="Arial" w:hAnsi="Arial" w:cs="Arial"/>
        </w:rPr>
        <w:t xml:space="preserve"> and assisting more experienced Social Workers in undertaking high risk and complex </w:t>
      </w:r>
      <w:r w:rsidR="00370254">
        <w:rPr>
          <w:rFonts w:ascii="Arial" w:hAnsi="Arial" w:cs="Arial"/>
        </w:rPr>
        <w:t>cases.</w:t>
      </w:r>
    </w:p>
    <w:p w14:paraId="6C335769" w14:textId="5B88F018" w:rsidR="00802834" w:rsidRPr="00AE38E2" w:rsidRDefault="00985205" w:rsidP="00AE38E2">
      <w:pPr>
        <w:numPr>
          <w:ilvl w:val="0"/>
          <w:numId w:val="10"/>
        </w:numPr>
        <w:jc w:val="both"/>
        <w:rPr>
          <w:rFonts w:ascii="Arial" w:hAnsi="Arial" w:cs="Arial"/>
        </w:rPr>
      </w:pPr>
      <w:r>
        <w:rPr>
          <w:rFonts w:ascii="Arial" w:hAnsi="Arial" w:cs="Arial"/>
        </w:rPr>
        <w:t>Having case responsibility for looked after children</w:t>
      </w:r>
      <w:r w:rsidR="00073762">
        <w:rPr>
          <w:rFonts w:ascii="Arial" w:hAnsi="Arial" w:cs="Arial"/>
        </w:rPr>
        <w:t>, children subject to child protection and care/support plans.</w:t>
      </w:r>
    </w:p>
    <w:p w14:paraId="34306D25" w14:textId="79502712" w:rsidR="00985205" w:rsidRPr="00AE38E2" w:rsidRDefault="00802834" w:rsidP="00AE38E2">
      <w:pPr>
        <w:numPr>
          <w:ilvl w:val="0"/>
          <w:numId w:val="10"/>
        </w:numPr>
        <w:jc w:val="both"/>
        <w:rPr>
          <w:rFonts w:ascii="Arial" w:hAnsi="Arial" w:cs="Arial"/>
        </w:rPr>
      </w:pPr>
      <w:r>
        <w:rPr>
          <w:rFonts w:ascii="Arial" w:hAnsi="Arial" w:cs="Arial"/>
        </w:rPr>
        <w:t xml:space="preserve">Working as part of a team duty system and contributing to the overall work objectives of the team. </w:t>
      </w:r>
      <w:r w:rsidR="00A542E4">
        <w:rPr>
          <w:rFonts w:ascii="Arial" w:hAnsi="Arial" w:cs="Arial"/>
        </w:rPr>
        <w:t xml:space="preserve">  </w:t>
      </w:r>
    </w:p>
    <w:p w14:paraId="2545AFBD" w14:textId="40227C7C" w:rsidR="00710B94" w:rsidRPr="00AE38E2" w:rsidRDefault="00CC4C44" w:rsidP="00710B94">
      <w:pPr>
        <w:numPr>
          <w:ilvl w:val="0"/>
          <w:numId w:val="10"/>
        </w:numPr>
        <w:tabs>
          <w:tab w:val="num" w:pos="709"/>
        </w:tabs>
        <w:jc w:val="both"/>
        <w:rPr>
          <w:rFonts w:ascii="Arial" w:hAnsi="Arial" w:cs="Arial"/>
        </w:rPr>
      </w:pPr>
      <w:r w:rsidRPr="002C296B">
        <w:rPr>
          <w:rFonts w:ascii="Arial" w:hAnsi="Arial" w:cs="Arial"/>
        </w:rPr>
        <w:t xml:space="preserve">Creating and reviewing </w:t>
      </w:r>
      <w:r w:rsidR="00370254" w:rsidRPr="002C296B">
        <w:rPr>
          <w:rFonts w:ascii="Arial" w:hAnsi="Arial" w:cs="Arial"/>
        </w:rPr>
        <w:t>outcome-based</w:t>
      </w:r>
      <w:r w:rsidRPr="002C296B">
        <w:rPr>
          <w:rFonts w:ascii="Arial" w:hAnsi="Arial" w:cs="Arial"/>
        </w:rPr>
        <w:t xml:space="preserve"> care plans that address the </w:t>
      </w:r>
      <w:r>
        <w:rPr>
          <w:rFonts w:ascii="Arial" w:hAnsi="Arial" w:cs="Arial"/>
        </w:rPr>
        <w:t>needs identified in assessments following the Signs of Safety model of practice</w:t>
      </w:r>
      <w:r w:rsidR="00370254">
        <w:rPr>
          <w:rFonts w:ascii="Arial" w:hAnsi="Arial" w:cs="Arial"/>
        </w:rPr>
        <w:t>.</w:t>
      </w:r>
    </w:p>
    <w:p w14:paraId="24FD7364" w14:textId="643F6BBE" w:rsidR="00985205" w:rsidRPr="00AE38E2" w:rsidRDefault="00710B94" w:rsidP="00710B94">
      <w:pPr>
        <w:numPr>
          <w:ilvl w:val="0"/>
          <w:numId w:val="10"/>
        </w:numPr>
        <w:jc w:val="both"/>
        <w:rPr>
          <w:rFonts w:ascii="Arial" w:hAnsi="Arial" w:cs="Arial"/>
        </w:rPr>
      </w:pPr>
      <w:r w:rsidRPr="002C296B">
        <w:rPr>
          <w:rFonts w:ascii="Arial" w:hAnsi="Arial" w:cs="Arial"/>
        </w:rPr>
        <w:t xml:space="preserve">Working with the legislative, regulatory and policy framework of the Safeguarding and </w:t>
      </w:r>
      <w:r>
        <w:rPr>
          <w:rFonts w:ascii="Arial" w:hAnsi="Arial" w:cs="Arial"/>
        </w:rPr>
        <w:t>Assessment</w:t>
      </w:r>
      <w:r w:rsidRPr="002C296B">
        <w:rPr>
          <w:rFonts w:ascii="Arial" w:hAnsi="Arial" w:cs="Arial"/>
        </w:rPr>
        <w:t xml:space="preserve"> </w:t>
      </w:r>
      <w:r w:rsidR="00370254" w:rsidRPr="002C296B">
        <w:rPr>
          <w:rFonts w:ascii="Arial" w:hAnsi="Arial" w:cs="Arial"/>
        </w:rPr>
        <w:t>Service</w:t>
      </w:r>
      <w:r w:rsidR="00370254">
        <w:rPr>
          <w:rFonts w:ascii="Arial" w:hAnsi="Arial" w:cs="Arial"/>
        </w:rPr>
        <w:t>.</w:t>
      </w:r>
    </w:p>
    <w:p w14:paraId="7EB152C3" w14:textId="35FE2ADB" w:rsidR="00985205" w:rsidRPr="00AE38E2" w:rsidRDefault="00985205" w:rsidP="00710B94">
      <w:pPr>
        <w:numPr>
          <w:ilvl w:val="0"/>
          <w:numId w:val="10"/>
        </w:numPr>
        <w:jc w:val="both"/>
        <w:rPr>
          <w:rFonts w:ascii="Arial" w:hAnsi="Arial" w:cs="Arial"/>
        </w:rPr>
      </w:pPr>
      <w:r w:rsidRPr="002C296B">
        <w:rPr>
          <w:rFonts w:ascii="Arial" w:hAnsi="Arial" w:cs="Arial"/>
        </w:rPr>
        <w:t xml:space="preserve">Identifying unmet need and drawing it to the attention of Managers in the </w:t>
      </w:r>
      <w:r w:rsidR="00826744" w:rsidRPr="002C296B">
        <w:rPr>
          <w:rFonts w:ascii="Arial" w:hAnsi="Arial" w:cs="Arial"/>
        </w:rPr>
        <w:t>Service and</w:t>
      </w:r>
      <w:r w:rsidRPr="002C296B">
        <w:rPr>
          <w:rFonts w:ascii="Arial" w:hAnsi="Arial" w:cs="Arial"/>
        </w:rPr>
        <w:t xml:space="preserve"> assisting in the</w:t>
      </w:r>
      <w:r>
        <w:rPr>
          <w:rFonts w:ascii="Arial" w:hAnsi="Arial" w:cs="Arial"/>
        </w:rPr>
        <w:t xml:space="preserve"> collection of data as </w:t>
      </w:r>
      <w:r w:rsidR="00370254">
        <w:rPr>
          <w:rFonts w:ascii="Arial" w:hAnsi="Arial" w:cs="Arial"/>
        </w:rPr>
        <w:t>required.</w:t>
      </w:r>
    </w:p>
    <w:p w14:paraId="508458D0" w14:textId="043D2BAC" w:rsidR="00985205" w:rsidRPr="00AE38E2" w:rsidRDefault="00985205" w:rsidP="00AE38E2">
      <w:pPr>
        <w:numPr>
          <w:ilvl w:val="0"/>
          <w:numId w:val="10"/>
        </w:numPr>
        <w:jc w:val="both"/>
        <w:rPr>
          <w:rFonts w:ascii="Arial" w:hAnsi="Arial" w:cs="Arial"/>
        </w:rPr>
      </w:pPr>
      <w:r w:rsidRPr="002C296B">
        <w:rPr>
          <w:rFonts w:ascii="Arial" w:hAnsi="Arial" w:cs="Arial"/>
        </w:rPr>
        <w:t xml:space="preserve">Taking responsibility, with </w:t>
      </w:r>
      <w:r>
        <w:rPr>
          <w:rFonts w:ascii="Arial" w:hAnsi="Arial" w:cs="Arial"/>
        </w:rPr>
        <w:t>Deputy Team Manager</w:t>
      </w:r>
      <w:r w:rsidRPr="002C296B">
        <w:rPr>
          <w:rFonts w:ascii="Arial" w:hAnsi="Arial" w:cs="Arial"/>
        </w:rPr>
        <w:t xml:space="preserve"> and the Team Manager, to </w:t>
      </w:r>
      <w:r>
        <w:rPr>
          <w:rFonts w:ascii="Arial" w:hAnsi="Arial" w:cs="Arial"/>
        </w:rPr>
        <w:t>maintain and develop</w:t>
      </w:r>
      <w:r w:rsidRPr="002C296B">
        <w:rPr>
          <w:rFonts w:ascii="Arial" w:hAnsi="Arial" w:cs="Arial"/>
        </w:rPr>
        <w:t xml:space="preserve"> professional </w:t>
      </w:r>
      <w:r>
        <w:rPr>
          <w:rFonts w:ascii="Arial" w:hAnsi="Arial" w:cs="Arial"/>
        </w:rPr>
        <w:t xml:space="preserve">practice, including identifying training </w:t>
      </w:r>
      <w:r w:rsidR="00370254">
        <w:rPr>
          <w:rFonts w:ascii="Arial" w:hAnsi="Arial" w:cs="Arial"/>
        </w:rPr>
        <w:t>needs.</w:t>
      </w:r>
      <w:r>
        <w:rPr>
          <w:rFonts w:ascii="Arial" w:hAnsi="Arial" w:cs="Arial"/>
        </w:rPr>
        <w:t xml:space="preserve"> </w:t>
      </w:r>
    </w:p>
    <w:p w14:paraId="004FF71D" w14:textId="5871CA34" w:rsidR="00985205" w:rsidRPr="006F7171" w:rsidRDefault="00985205" w:rsidP="00985205">
      <w:pPr>
        <w:numPr>
          <w:ilvl w:val="0"/>
          <w:numId w:val="10"/>
        </w:numPr>
        <w:jc w:val="both"/>
        <w:rPr>
          <w:rFonts w:ascii="Arial" w:hAnsi="Arial" w:cs="Arial"/>
        </w:rPr>
      </w:pPr>
      <w:r>
        <w:rPr>
          <w:rFonts w:ascii="Arial" w:hAnsi="Arial" w:cs="Arial"/>
        </w:rPr>
        <w:t xml:space="preserve">There is an expectation that this role may interchange with other Social Worker posts within the </w:t>
      </w:r>
      <w:r w:rsidR="00FC3FA2">
        <w:rPr>
          <w:rFonts w:ascii="Arial" w:hAnsi="Arial" w:cs="Arial"/>
        </w:rPr>
        <w:t xml:space="preserve">Safeguarding and Assessment </w:t>
      </w:r>
      <w:r>
        <w:rPr>
          <w:rFonts w:ascii="Arial" w:hAnsi="Arial" w:cs="Arial"/>
        </w:rPr>
        <w:t>service.</w:t>
      </w:r>
    </w:p>
    <w:p w14:paraId="16C7B4F5" w14:textId="77777777" w:rsidR="000B055F" w:rsidRDefault="000B055F" w:rsidP="00CF71B1">
      <w:pPr>
        <w:pStyle w:val="ListParagraph"/>
        <w:rPr>
          <w:rFonts w:ascii="Arial" w:hAnsi="Arial" w:cs="Arial"/>
          <w:b/>
          <w:bCs/>
          <w:lang w:eastAsia="en-GB"/>
        </w:rPr>
      </w:pPr>
    </w:p>
    <w:p w14:paraId="559FD8AE" w14:textId="4477FA52" w:rsidR="00710B94" w:rsidRDefault="00F81824" w:rsidP="00985205">
      <w:pPr>
        <w:jc w:val="both"/>
        <w:rPr>
          <w:rFonts w:ascii="Arial" w:hAnsi="Arial" w:cs="Arial"/>
          <w:b/>
        </w:rPr>
      </w:pPr>
      <w:r>
        <w:rPr>
          <w:rFonts w:ascii="Arial" w:hAnsi="Arial" w:cs="Arial"/>
          <w:b/>
        </w:rPr>
        <w:t xml:space="preserve">SW2 Grade </w:t>
      </w:r>
      <w:r w:rsidR="00370254">
        <w:rPr>
          <w:rFonts w:ascii="Arial" w:hAnsi="Arial" w:cs="Arial"/>
          <w:b/>
        </w:rPr>
        <w:t>11</w:t>
      </w:r>
      <w:r>
        <w:rPr>
          <w:rFonts w:ascii="Arial" w:hAnsi="Arial" w:cs="Arial"/>
          <w:b/>
        </w:rPr>
        <w:t xml:space="preserve"> – As above plus:</w:t>
      </w:r>
    </w:p>
    <w:p w14:paraId="2BD7870A" w14:textId="066456FD" w:rsidR="00F81824" w:rsidRDefault="00F81824" w:rsidP="00985205">
      <w:pPr>
        <w:jc w:val="both"/>
        <w:rPr>
          <w:rFonts w:ascii="Arial" w:hAnsi="Arial" w:cs="Arial"/>
          <w:b/>
        </w:rPr>
      </w:pPr>
    </w:p>
    <w:p w14:paraId="2FCD476A" w14:textId="0946BE49" w:rsidR="00CC4C44" w:rsidRPr="0087649E" w:rsidRDefault="00CC4C44" w:rsidP="009C7E44">
      <w:pPr>
        <w:pStyle w:val="ListParagraph"/>
        <w:numPr>
          <w:ilvl w:val="0"/>
          <w:numId w:val="21"/>
        </w:numPr>
        <w:jc w:val="both"/>
        <w:rPr>
          <w:rFonts w:ascii="Arial" w:hAnsi="Arial" w:cs="Arial"/>
          <w:bCs/>
        </w:rPr>
      </w:pPr>
      <w:r w:rsidRPr="0087649E">
        <w:rPr>
          <w:rFonts w:ascii="Arial" w:hAnsi="Arial" w:cs="Arial"/>
          <w:bCs/>
        </w:rPr>
        <w:t xml:space="preserve">Being responsible for </w:t>
      </w:r>
      <w:r w:rsidR="00370254" w:rsidRPr="0087649E">
        <w:rPr>
          <w:rFonts w:ascii="Arial" w:hAnsi="Arial" w:cs="Arial"/>
          <w:bCs/>
        </w:rPr>
        <w:t>several</w:t>
      </w:r>
      <w:r w:rsidRPr="0087649E">
        <w:rPr>
          <w:rFonts w:ascii="Arial" w:hAnsi="Arial" w:cs="Arial"/>
          <w:bCs/>
        </w:rPr>
        <w:t xml:space="preserve"> cases of increasing complexity </w:t>
      </w:r>
      <w:bookmarkStart w:id="0" w:name="_Hlk133934534"/>
      <w:r w:rsidRPr="0087649E">
        <w:rPr>
          <w:rFonts w:ascii="Arial" w:hAnsi="Arial" w:cs="Arial"/>
          <w:bCs/>
        </w:rPr>
        <w:t>including increased support for cases with any court-related proceedings, with the opportunity for joint-working.</w:t>
      </w:r>
      <w:bookmarkEnd w:id="0"/>
    </w:p>
    <w:p w14:paraId="0FA73B6D" w14:textId="6D70E49E" w:rsidR="00F81824" w:rsidRPr="0087649E" w:rsidRDefault="00F81824" w:rsidP="009C7E44">
      <w:pPr>
        <w:pStyle w:val="ListParagraph"/>
        <w:numPr>
          <w:ilvl w:val="0"/>
          <w:numId w:val="21"/>
        </w:numPr>
        <w:jc w:val="both"/>
        <w:rPr>
          <w:rFonts w:ascii="Arial" w:hAnsi="Arial" w:cs="Arial"/>
          <w:bCs/>
        </w:rPr>
      </w:pPr>
      <w:r w:rsidRPr="0087649E">
        <w:rPr>
          <w:rFonts w:ascii="Arial" w:hAnsi="Arial" w:cs="Arial"/>
          <w:bCs/>
        </w:rPr>
        <w:t xml:space="preserve">Mentoring and supporting student social workers and social work assistants in their practice. </w:t>
      </w:r>
    </w:p>
    <w:p w14:paraId="2056BA39" w14:textId="77777777" w:rsidR="00710B94" w:rsidRDefault="00710B94" w:rsidP="009C7E44">
      <w:pPr>
        <w:jc w:val="both"/>
        <w:rPr>
          <w:rFonts w:ascii="Arial" w:hAnsi="Arial" w:cs="Arial"/>
          <w:b/>
        </w:rPr>
      </w:pPr>
    </w:p>
    <w:p w14:paraId="0675CEEF" w14:textId="4ABDD66F" w:rsidR="00985205" w:rsidRDefault="00710B94" w:rsidP="009C7E44">
      <w:pPr>
        <w:jc w:val="both"/>
        <w:rPr>
          <w:rFonts w:ascii="Arial" w:hAnsi="Arial" w:cs="Arial"/>
        </w:rPr>
      </w:pPr>
      <w:r>
        <w:rPr>
          <w:rFonts w:ascii="Arial" w:hAnsi="Arial" w:cs="Arial"/>
          <w:b/>
        </w:rPr>
        <w:t xml:space="preserve">SW3 </w:t>
      </w:r>
      <w:r w:rsidR="00985205" w:rsidRPr="0049272B">
        <w:rPr>
          <w:rFonts w:ascii="Arial" w:hAnsi="Arial" w:cs="Arial"/>
          <w:b/>
        </w:rPr>
        <w:t>Grade 1</w:t>
      </w:r>
      <w:r w:rsidR="0079786F">
        <w:rPr>
          <w:rFonts w:ascii="Arial" w:hAnsi="Arial" w:cs="Arial"/>
          <w:b/>
        </w:rPr>
        <w:t>2</w:t>
      </w:r>
      <w:r w:rsidR="00985205" w:rsidRPr="0049272B">
        <w:rPr>
          <w:rFonts w:ascii="Arial" w:hAnsi="Arial" w:cs="Arial"/>
          <w:b/>
        </w:rPr>
        <w:t xml:space="preserve"> - As above plus</w:t>
      </w:r>
      <w:r w:rsidR="00985205">
        <w:rPr>
          <w:rFonts w:ascii="Arial" w:hAnsi="Arial" w:cs="Arial"/>
        </w:rPr>
        <w:t>:</w:t>
      </w:r>
    </w:p>
    <w:p w14:paraId="709063F2" w14:textId="77777777" w:rsidR="00985205" w:rsidRDefault="00985205" w:rsidP="009C7E44">
      <w:pPr>
        <w:jc w:val="both"/>
        <w:rPr>
          <w:rFonts w:ascii="Arial" w:hAnsi="Arial" w:cs="Arial"/>
        </w:rPr>
      </w:pPr>
    </w:p>
    <w:p w14:paraId="20330DDA" w14:textId="71117C60" w:rsidR="00985205" w:rsidRPr="009C7E44" w:rsidRDefault="00985205" w:rsidP="009C7E44">
      <w:pPr>
        <w:pStyle w:val="ListParagraph"/>
        <w:numPr>
          <w:ilvl w:val="0"/>
          <w:numId w:val="24"/>
        </w:numPr>
        <w:jc w:val="both"/>
        <w:rPr>
          <w:rFonts w:ascii="Arial" w:hAnsi="Arial" w:cs="Arial"/>
        </w:rPr>
      </w:pPr>
      <w:r w:rsidRPr="009C7E44">
        <w:rPr>
          <w:rFonts w:ascii="Arial" w:hAnsi="Arial" w:cs="Arial"/>
        </w:rPr>
        <w:t xml:space="preserve">Supervision of Social Work Students and </w:t>
      </w:r>
      <w:r w:rsidR="00612AE7" w:rsidRPr="009C7E44">
        <w:rPr>
          <w:rFonts w:ascii="Arial" w:hAnsi="Arial" w:cs="Arial"/>
        </w:rPr>
        <w:t xml:space="preserve">mentoring of less experienced staff. </w:t>
      </w:r>
    </w:p>
    <w:p w14:paraId="61E2378D" w14:textId="4D8D2BD9" w:rsidR="0079786F" w:rsidRPr="009C7E44" w:rsidRDefault="00985205" w:rsidP="009C7E44">
      <w:pPr>
        <w:pStyle w:val="ListParagraph"/>
        <w:numPr>
          <w:ilvl w:val="0"/>
          <w:numId w:val="24"/>
        </w:numPr>
        <w:jc w:val="both"/>
        <w:rPr>
          <w:rFonts w:ascii="Arial" w:hAnsi="Arial" w:cs="Arial"/>
        </w:rPr>
      </w:pPr>
      <w:r w:rsidRPr="009C7E44">
        <w:rPr>
          <w:rFonts w:ascii="Arial" w:hAnsi="Arial" w:cs="Arial"/>
        </w:rPr>
        <w:t xml:space="preserve">Provide advice and guidance to less experience social </w:t>
      </w:r>
      <w:r w:rsidR="00370254" w:rsidRPr="009C7E44">
        <w:rPr>
          <w:rFonts w:ascii="Arial" w:hAnsi="Arial" w:cs="Arial"/>
        </w:rPr>
        <w:t>workers.</w:t>
      </w:r>
      <w:r w:rsidR="00821ED5" w:rsidRPr="009C7E44">
        <w:rPr>
          <w:rFonts w:ascii="Arial" w:hAnsi="Arial" w:cs="Arial"/>
        </w:rPr>
        <w:t xml:space="preserve"> </w:t>
      </w:r>
    </w:p>
    <w:p w14:paraId="6B906B10" w14:textId="1AA7D76E" w:rsidR="00985205" w:rsidRPr="009C7E44" w:rsidRDefault="0079786F" w:rsidP="009C7E44">
      <w:pPr>
        <w:pStyle w:val="ListParagraph"/>
        <w:numPr>
          <w:ilvl w:val="0"/>
          <w:numId w:val="24"/>
        </w:numPr>
        <w:jc w:val="both"/>
        <w:rPr>
          <w:rFonts w:ascii="Arial" w:hAnsi="Arial" w:cs="Arial"/>
          <w:color w:val="000000" w:themeColor="text1"/>
        </w:rPr>
      </w:pPr>
      <w:r w:rsidRPr="009C7E44">
        <w:rPr>
          <w:rFonts w:ascii="Arial" w:hAnsi="Arial" w:cs="Arial"/>
          <w:color w:val="000000" w:themeColor="text1"/>
        </w:rPr>
        <w:t xml:space="preserve">To undertake sensitive, acute and complex child protection, family support and </w:t>
      </w:r>
      <w:r w:rsidR="00294CDC" w:rsidRPr="009C7E44">
        <w:rPr>
          <w:rFonts w:ascii="Arial" w:hAnsi="Arial" w:cs="Arial"/>
          <w:color w:val="000000" w:themeColor="text1"/>
        </w:rPr>
        <w:tab/>
      </w:r>
      <w:r w:rsidR="00CC4C44" w:rsidRPr="009C7E44">
        <w:rPr>
          <w:rFonts w:ascii="Arial" w:hAnsi="Arial" w:cs="Arial"/>
          <w:color w:val="000000" w:themeColor="text1"/>
        </w:rPr>
        <w:t>care experienced</w:t>
      </w:r>
      <w:r w:rsidRPr="009C7E44">
        <w:rPr>
          <w:rFonts w:ascii="Arial" w:hAnsi="Arial" w:cs="Arial"/>
          <w:color w:val="000000" w:themeColor="text1"/>
        </w:rPr>
        <w:t xml:space="preserve"> </w:t>
      </w:r>
      <w:r w:rsidR="00370254" w:rsidRPr="009C7E44">
        <w:rPr>
          <w:rFonts w:ascii="Arial" w:hAnsi="Arial" w:cs="Arial"/>
          <w:color w:val="000000" w:themeColor="text1"/>
        </w:rPr>
        <w:t>children’s</w:t>
      </w:r>
      <w:r w:rsidRPr="009C7E44">
        <w:rPr>
          <w:rFonts w:ascii="Arial" w:hAnsi="Arial" w:cs="Arial"/>
          <w:color w:val="000000" w:themeColor="text1"/>
        </w:rPr>
        <w:t xml:space="preserve"> cases which will require regular court </w:t>
      </w:r>
      <w:r w:rsidR="00370254" w:rsidRPr="009C7E44">
        <w:rPr>
          <w:rFonts w:ascii="Arial" w:hAnsi="Arial" w:cs="Arial"/>
          <w:color w:val="000000" w:themeColor="text1"/>
        </w:rPr>
        <w:t>attendance.</w:t>
      </w:r>
    </w:p>
    <w:p w14:paraId="1FC24C7F" w14:textId="1EF17998" w:rsidR="0079786F" w:rsidRPr="009C7E44" w:rsidRDefault="00985205" w:rsidP="009C7E44">
      <w:pPr>
        <w:pStyle w:val="ListParagraph"/>
        <w:numPr>
          <w:ilvl w:val="0"/>
          <w:numId w:val="24"/>
        </w:numPr>
        <w:jc w:val="both"/>
        <w:rPr>
          <w:rFonts w:ascii="Arial" w:hAnsi="Arial" w:cs="Arial"/>
        </w:rPr>
      </w:pPr>
      <w:r w:rsidRPr="009C7E44">
        <w:rPr>
          <w:rFonts w:ascii="Arial" w:hAnsi="Arial" w:cs="Arial"/>
        </w:rPr>
        <w:t xml:space="preserve">Lead joint working with less experienced Social Workers in complex </w:t>
      </w:r>
      <w:r w:rsidR="00370254" w:rsidRPr="009C7E44">
        <w:rPr>
          <w:rFonts w:ascii="Arial" w:hAnsi="Arial" w:cs="Arial"/>
        </w:rPr>
        <w:t>cases.</w:t>
      </w:r>
    </w:p>
    <w:p w14:paraId="4524A505" w14:textId="196F691A" w:rsidR="0079786F" w:rsidRPr="009C7E44" w:rsidRDefault="0079786F" w:rsidP="009C7E44">
      <w:pPr>
        <w:pStyle w:val="ListParagraph"/>
        <w:numPr>
          <w:ilvl w:val="0"/>
          <w:numId w:val="24"/>
        </w:numPr>
        <w:jc w:val="both"/>
        <w:rPr>
          <w:rFonts w:ascii="Arial" w:hAnsi="Arial" w:cs="Arial"/>
          <w:color w:val="000000" w:themeColor="text1"/>
        </w:rPr>
      </w:pPr>
      <w:r w:rsidRPr="009C7E44">
        <w:rPr>
          <w:rFonts w:ascii="Arial" w:hAnsi="Arial" w:cs="Arial"/>
          <w:color w:val="000000" w:themeColor="text1"/>
        </w:rPr>
        <w:t xml:space="preserve">Routinely undertake complex assessments of high-risk cases and take lead </w:t>
      </w:r>
      <w:r w:rsidR="00294CDC" w:rsidRPr="009C7E44">
        <w:rPr>
          <w:rFonts w:ascii="Arial" w:hAnsi="Arial" w:cs="Arial"/>
          <w:color w:val="000000" w:themeColor="text1"/>
        </w:rPr>
        <w:tab/>
      </w:r>
      <w:r w:rsidRPr="009C7E44">
        <w:rPr>
          <w:rFonts w:ascii="Arial" w:hAnsi="Arial" w:cs="Arial"/>
          <w:color w:val="000000" w:themeColor="text1"/>
        </w:rPr>
        <w:t xml:space="preserve">responsibility for the formulation of risk management plans and court care </w:t>
      </w:r>
      <w:r w:rsidR="00294CDC" w:rsidRPr="009C7E44">
        <w:rPr>
          <w:rFonts w:ascii="Arial" w:hAnsi="Arial" w:cs="Arial"/>
          <w:color w:val="000000" w:themeColor="text1"/>
        </w:rPr>
        <w:tab/>
      </w:r>
      <w:r w:rsidR="00370254" w:rsidRPr="009C7E44">
        <w:rPr>
          <w:rFonts w:ascii="Arial" w:hAnsi="Arial" w:cs="Arial"/>
          <w:color w:val="000000" w:themeColor="text1"/>
        </w:rPr>
        <w:t>plans.</w:t>
      </w:r>
    </w:p>
    <w:p w14:paraId="29DB92C0" w14:textId="3C42AC1B" w:rsidR="0079786F" w:rsidRPr="009C7E44" w:rsidRDefault="0079786F" w:rsidP="009C7E44">
      <w:pPr>
        <w:pStyle w:val="ListParagraph"/>
        <w:numPr>
          <w:ilvl w:val="0"/>
          <w:numId w:val="24"/>
        </w:numPr>
        <w:spacing w:after="4" w:line="251" w:lineRule="auto"/>
        <w:ind w:right="28"/>
        <w:jc w:val="both"/>
        <w:rPr>
          <w:rFonts w:ascii="Arial" w:hAnsi="Arial" w:cs="Arial"/>
          <w:color w:val="000000" w:themeColor="text1"/>
        </w:rPr>
      </w:pPr>
      <w:r w:rsidRPr="009C7E44">
        <w:rPr>
          <w:rFonts w:ascii="Arial" w:hAnsi="Arial" w:cs="Arial"/>
          <w:color w:val="000000" w:themeColor="text1"/>
        </w:rPr>
        <w:t>Working with families with complex situations and providing a strong response to</w:t>
      </w:r>
      <w:r w:rsidR="009C7E44" w:rsidRPr="009C7E44">
        <w:rPr>
          <w:rFonts w:ascii="Arial" w:hAnsi="Arial" w:cs="Arial"/>
          <w:color w:val="000000" w:themeColor="text1"/>
        </w:rPr>
        <w:t xml:space="preserve"> i</w:t>
      </w:r>
      <w:r w:rsidRPr="009C7E44">
        <w:rPr>
          <w:rFonts w:ascii="Arial" w:hAnsi="Arial" w:cs="Arial"/>
          <w:color w:val="000000" w:themeColor="text1"/>
        </w:rPr>
        <w:t>dentified needs and concerns.  This will include:</w:t>
      </w:r>
    </w:p>
    <w:p w14:paraId="679992BC" w14:textId="77777777" w:rsidR="0079786F" w:rsidRPr="0079786F" w:rsidRDefault="0079786F" w:rsidP="009C7E44">
      <w:pPr>
        <w:pStyle w:val="ListParagraph"/>
        <w:numPr>
          <w:ilvl w:val="0"/>
          <w:numId w:val="17"/>
        </w:numPr>
        <w:spacing w:after="4" w:line="251" w:lineRule="auto"/>
        <w:ind w:right="28" w:firstLine="66"/>
        <w:jc w:val="both"/>
        <w:rPr>
          <w:rFonts w:ascii="Arial" w:hAnsi="Arial" w:cs="Arial"/>
          <w:color w:val="000000" w:themeColor="text1"/>
        </w:rPr>
      </w:pPr>
      <w:r w:rsidRPr="0079786F">
        <w:rPr>
          <w:rFonts w:ascii="Arial" w:hAnsi="Arial" w:cs="Arial"/>
          <w:color w:val="000000" w:themeColor="text1"/>
        </w:rPr>
        <w:t xml:space="preserve">Care and Support Assessments. </w:t>
      </w:r>
    </w:p>
    <w:p w14:paraId="099F1EFA" w14:textId="77777777" w:rsidR="0079786F" w:rsidRPr="0079786F" w:rsidRDefault="0079786F" w:rsidP="009C7E44">
      <w:pPr>
        <w:pStyle w:val="ListParagraph"/>
        <w:numPr>
          <w:ilvl w:val="0"/>
          <w:numId w:val="17"/>
        </w:numPr>
        <w:spacing w:after="4" w:line="251" w:lineRule="auto"/>
        <w:ind w:right="28" w:firstLine="66"/>
        <w:jc w:val="both"/>
        <w:rPr>
          <w:rFonts w:ascii="Arial" w:hAnsi="Arial" w:cs="Arial"/>
          <w:color w:val="000000" w:themeColor="text1"/>
        </w:rPr>
      </w:pPr>
      <w:r w:rsidRPr="0079786F">
        <w:rPr>
          <w:rFonts w:ascii="Arial" w:hAnsi="Arial" w:cs="Arial"/>
          <w:color w:val="000000" w:themeColor="text1"/>
        </w:rPr>
        <w:t xml:space="preserve">Child protection investigations and care planning and review. </w:t>
      </w:r>
    </w:p>
    <w:p w14:paraId="387406C8" w14:textId="77777777" w:rsidR="0079786F" w:rsidRPr="0079786F" w:rsidRDefault="0079786F" w:rsidP="009C7E44">
      <w:pPr>
        <w:pStyle w:val="ListParagraph"/>
        <w:numPr>
          <w:ilvl w:val="0"/>
          <w:numId w:val="17"/>
        </w:numPr>
        <w:spacing w:after="4" w:line="251" w:lineRule="auto"/>
        <w:ind w:right="28" w:firstLine="66"/>
        <w:jc w:val="both"/>
        <w:rPr>
          <w:rFonts w:ascii="Arial" w:hAnsi="Arial" w:cs="Arial"/>
          <w:color w:val="000000" w:themeColor="text1"/>
        </w:rPr>
      </w:pPr>
      <w:r w:rsidRPr="0079786F">
        <w:rPr>
          <w:rFonts w:ascii="Arial" w:hAnsi="Arial" w:cs="Arial"/>
          <w:color w:val="000000" w:themeColor="text1"/>
        </w:rPr>
        <w:t xml:space="preserve">Services to children who are looked after. </w:t>
      </w:r>
    </w:p>
    <w:p w14:paraId="5634F5B4" w14:textId="386EBFFC" w:rsidR="0079786F" w:rsidRPr="0079786F" w:rsidRDefault="0079786F" w:rsidP="009C7E44">
      <w:pPr>
        <w:pStyle w:val="ListParagraph"/>
        <w:numPr>
          <w:ilvl w:val="0"/>
          <w:numId w:val="17"/>
        </w:numPr>
        <w:spacing w:after="4" w:line="251" w:lineRule="auto"/>
        <w:ind w:right="28" w:firstLine="66"/>
        <w:jc w:val="both"/>
        <w:rPr>
          <w:rFonts w:ascii="Arial" w:hAnsi="Arial" w:cs="Arial"/>
          <w:color w:val="000000" w:themeColor="text1"/>
        </w:rPr>
      </w:pPr>
      <w:r w:rsidRPr="0079786F">
        <w:rPr>
          <w:rFonts w:ascii="Arial" w:hAnsi="Arial" w:cs="Arial"/>
          <w:color w:val="000000" w:themeColor="text1"/>
        </w:rPr>
        <w:t xml:space="preserve">Other complex care and support work as required. </w:t>
      </w:r>
      <w:r w:rsidR="00637FD8">
        <w:rPr>
          <w:rFonts w:ascii="Arial" w:hAnsi="Arial" w:cs="Arial"/>
          <w:color w:val="000000" w:themeColor="text1"/>
        </w:rPr>
        <w:t xml:space="preserve"> </w:t>
      </w:r>
      <w:r w:rsidR="00435496">
        <w:rPr>
          <w:rFonts w:ascii="Arial" w:hAnsi="Arial" w:cs="Arial"/>
          <w:color w:val="000000" w:themeColor="text1"/>
        </w:rPr>
        <w:t xml:space="preserve">    </w:t>
      </w:r>
    </w:p>
    <w:p w14:paraId="48C2EC6E" w14:textId="77777777" w:rsidR="0079786F" w:rsidRPr="0079786F" w:rsidRDefault="0079786F" w:rsidP="009C7E44">
      <w:pPr>
        <w:pStyle w:val="ListParagraph"/>
        <w:numPr>
          <w:ilvl w:val="0"/>
          <w:numId w:val="17"/>
        </w:numPr>
        <w:ind w:firstLine="66"/>
        <w:jc w:val="both"/>
        <w:rPr>
          <w:rFonts w:ascii="Arial" w:hAnsi="Arial" w:cs="Arial"/>
          <w:color w:val="000000" w:themeColor="text1"/>
        </w:rPr>
      </w:pPr>
      <w:r w:rsidRPr="0079786F">
        <w:rPr>
          <w:rFonts w:ascii="Arial" w:hAnsi="Arial" w:cs="Arial"/>
          <w:color w:val="000000" w:themeColor="text1"/>
        </w:rPr>
        <w:t>Care Proceedings.</w:t>
      </w:r>
    </w:p>
    <w:p w14:paraId="63A757A4" w14:textId="77777777" w:rsidR="0087649E" w:rsidRDefault="0087649E" w:rsidP="00637FAA">
      <w:pPr>
        <w:autoSpaceDE w:val="0"/>
        <w:autoSpaceDN w:val="0"/>
        <w:adjustRightInd w:val="0"/>
        <w:rPr>
          <w:rFonts w:ascii="Arial" w:hAnsi="Arial" w:cs="Arial"/>
          <w:b/>
          <w:bCs/>
          <w:lang w:eastAsia="en-GB"/>
        </w:rPr>
      </w:pPr>
    </w:p>
    <w:p w14:paraId="6A2726F6" w14:textId="77777777" w:rsidR="009C7E44" w:rsidRDefault="009C7E44" w:rsidP="00637FAA">
      <w:pPr>
        <w:autoSpaceDE w:val="0"/>
        <w:autoSpaceDN w:val="0"/>
        <w:adjustRightInd w:val="0"/>
        <w:rPr>
          <w:rFonts w:ascii="Arial" w:hAnsi="Arial" w:cs="Arial"/>
          <w:b/>
          <w:bCs/>
          <w:lang w:eastAsia="en-GB"/>
        </w:rPr>
      </w:pPr>
    </w:p>
    <w:p w14:paraId="51B3AA3F" w14:textId="1ED4C572" w:rsidR="00637FAA" w:rsidRPr="00A01694" w:rsidRDefault="00637FAA" w:rsidP="00637FAA">
      <w:pPr>
        <w:autoSpaceDE w:val="0"/>
        <w:autoSpaceDN w:val="0"/>
        <w:adjustRightInd w:val="0"/>
        <w:rPr>
          <w:rFonts w:ascii="Arial" w:hAnsi="Arial" w:cs="Arial"/>
          <w:b/>
          <w:bCs/>
          <w:lang w:eastAsia="en-GB"/>
        </w:rPr>
      </w:pPr>
      <w:r w:rsidRPr="00A01694">
        <w:rPr>
          <w:rFonts w:ascii="Arial" w:hAnsi="Arial" w:cs="Arial"/>
          <w:b/>
          <w:bCs/>
          <w:lang w:eastAsia="en-GB"/>
        </w:rPr>
        <w:t>GENERAL DUTIES</w:t>
      </w:r>
    </w:p>
    <w:p w14:paraId="74970C20" w14:textId="77777777" w:rsidR="00637FAA" w:rsidRPr="00A01694" w:rsidRDefault="00637FAA" w:rsidP="00637FAA">
      <w:pPr>
        <w:autoSpaceDE w:val="0"/>
        <w:autoSpaceDN w:val="0"/>
        <w:adjustRightInd w:val="0"/>
        <w:rPr>
          <w:rFonts w:ascii="Arial" w:hAnsi="Arial" w:cs="Arial"/>
          <w:b/>
          <w:bCs/>
          <w:lang w:eastAsia="en-GB"/>
        </w:rPr>
      </w:pPr>
    </w:p>
    <w:p w14:paraId="13658DF1" w14:textId="00A921EF" w:rsidR="00AE4306" w:rsidRPr="00A01694" w:rsidRDefault="00637FAA" w:rsidP="000E0889">
      <w:pPr>
        <w:autoSpaceDE w:val="0"/>
        <w:autoSpaceDN w:val="0"/>
        <w:adjustRightInd w:val="0"/>
        <w:jc w:val="both"/>
        <w:rPr>
          <w:rFonts w:ascii="Arial" w:hAnsi="Arial" w:cs="Arial"/>
          <w:b/>
          <w:bCs/>
          <w:lang w:eastAsia="en-GB"/>
        </w:rPr>
      </w:pPr>
      <w:r w:rsidRPr="00A01694">
        <w:rPr>
          <w:rFonts w:ascii="Arial" w:hAnsi="Arial" w:cs="Arial"/>
          <w:b/>
          <w:bCs/>
          <w:lang w:eastAsia="en-GB"/>
        </w:rPr>
        <w:t>Health and Safety</w:t>
      </w:r>
    </w:p>
    <w:p w14:paraId="3A03095A" w14:textId="748388FF" w:rsidR="00637FAA" w:rsidRPr="00A01694" w:rsidRDefault="00637FAA" w:rsidP="000E0889">
      <w:pPr>
        <w:jc w:val="both"/>
        <w:rPr>
          <w:rFonts w:ascii="Arial" w:hAnsi="Arial" w:cs="Arial"/>
        </w:rPr>
      </w:pPr>
      <w:r w:rsidRPr="00A01694">
        <w:rPr>
          <w:rFonts w:ascii="Arial" w:hAnsi="Arial" w:cs="Arial"/>
        </w:rPr>
        <w:t xml:space="preserve">To fulfil the general and specific roles and responsibilities detailed in the </w:t>
      </w:r>
      <w:hyperlink r:id="rId13" w:history="1">
        <w:r w:rsidRPr="00A01694">
          <w:rPr>
            <w:rStyle w:val="Hyperlink"/>
            <w:rFonts w:ascii="Arial" w:hAnsi="Arial" w:cs="Arial"/>
          </w:rPr>
          <w:t>Health and Safety Policy</w:t>
        </w:r>
      </w:hyperlink>
      <w:r w:rsidR="00370254">
        <w:rPr>
          <w:rStyle w:val="Hyperlink"/>
          <w:rFonts w:ascii="Arial" w:hAnsi="Arial" w:cs="Arial"/>
        </w:rPr>
        <w:t>.</w:t>
      </w:r>
    </w:p>
    <w:p w14:paraId="218AA162" w14:textId="77777777" w:rsidR="007D4100" w:rsidRPr="00A01694" w:rsidRDefault="007D4100" w:rsidP="000E0889">
      <w:pPr>
        <w:ind w:left="720"/>
        <w:jc w:val="both"/>
        <w:rPr>
          <w:rFonts w:ascii="Arial" w:hAnsi="Arial" w:cs="Arial"/>
          <w:b/>
        </w:rPr>
      </w:pPr>
    </w:p>
    <w:p w14:paraId="522813E9" w14:textId="2299C862" w:rsidR="00AE4306" w:rsidRPr="00A01694" w:rsidRDefault="00637FAA" w:rsidP="000E0889">
      <w:pPr>
        <w:autoSpaceDE w:val="0"/>
        <w:autoSpaceDN w:val="0"/>
        <w:adjustRightInd w:val="0"/>
        <w:jc w:val="both"/>
        <w:rPr>
          <w:rFonts w:ascii="Arial" w:hAnsi="Arial" w:cs="Arial"/>
          <w:b/>
          <w:lang w:eastAsia="en-GB"/>
        </w:rPr>
      </w:pPr>
      <w:r w:rsidRPr="00A01694">
        <w:rPr>
          <w:rFonts w:ascii="Arial" w:hAnsi="Arial" w:cs="Arial"/>
          <w:b/>
          <w:lang w:eastAsia="en-GB"/>
        </w:rPr>
        <w:t>Equal Opportunities</w:t>
      </w:r>
    </w:p>
    <w:p w14:paraId="6690BD17" w14:textId="77777777" w:rsidR="00637FAA" w:rsidRPr="00A01694" w:rsidRDefault="00637FAA" w:rsidP="000E0889">
      <w:pPr>
        <w:autoSpaceDE w:val="0"/>
        <w:autoSpaceDN w:val="0"/>
        <w:adjustRightInd w:val="0"/>
        <w:jc w:val="both"/>
        <w:rPr>
          <w:rFonts w:ascii="Arial" w:hAnsi="Arial" w:cs="Arial"/>
          <w:lang w:eastAsia="en-GB"/>
        </w:rPr>
      </w:pPr>
      <w:r w:rsidRPr="00A01694">
        <w:rPr>
          <w:rFonts w:ascii="Arial" w:hAnsi="Arial" w:cs="Arial"/>
          <w:lang w:eastAsia="en-GB"/>
        </w:rPr>
        <w:t>To ensure that all activities are operated in accordance with Equal Opportunities legislation and best practice.</w:t>
      </w:r>
    </w:p>
    <w:p w14:paraId="59B30753" w14:textId="77777777" w:rsidR="00637FAA" w:rsidRPr="00A01694" w:rsidRDefault="00637FAA" w:rsidP="000E0889">
      <w:pPr>
        <w:autoSpaceDE w:val="0"/>
        <w:autoSpaceDN w:val="0"/>
        <w:adjustRightInd w:val="0"/>
        <w:jc w:val="both"/>
        <w:rPr>
          <w:rFonts w:ascii="Arial" w:hAnsi="Arial" w:cs="Arial"/>
          <w:lang w:eastAsia="en-GB"/>
        </w:rPr>
      </w:pPr>
    </w:p>
    <w:p w14:paraId="0B3B14AD" w14:textId="26EB0E8C" w:rsidR="00AE4306" w:rsidRPr="00A01694" w:rsidRDefault="001777B4" w:rsidP="000E0889">
      <w:pPr>
        <w:jc w:val="both"/>
        <w:rPr>
          <w:rFonts w:ascii="Arial" w:hAnsi="Arial" w:cs="Arial"/>
          <w:b/>
          <w:bCs/>
        </w:rPr>
      </w:pPr>
      <w:r w:rsidRPr="00A01694">
        <w:rPr>
          <w:rFonts w:ascii="Arial" w:hAnsi="Arial" w:cs="Arial"/>
          <w:b/>
          <w:bCs/>
        </w:rPr>
        <w:t>Safeguarding</w:t>
      </w:r>
    </w:p>
    <w:p w14:paraId="7494E6A5" w14:textId="77777777" w:rsidR="001777B4" w:rsidRPr="00A01694" w:rsidRDefault="001777B4" w:rsidP="000E0889">
      <w:pPr>
        <w:jc w:val="both"/>
        <w:rPr>
          <w:rFonts w:ascii="Arial" w:hAnsi="Arial" w:cs="Arial"/>
        </w:rPr>
      </w:pPr>
      <w:r w:rsidRPr="00A01694">
        <w:rPr>
          <w:rFonts w:ascii="Arial" w:hAnsi="Arial" w:cs="Arial"/>
        </w:rPr>
        <w:t>Protecting children, young people or adults at risk is a core responsibility of all employees.  Any concerns should be reported to the Adult Safeguarding Team or Children’s IAA Service within MASH.</w:t>
      </w:r>
    </w:p>
    <w:p w14:paraId="0F6131D2" w14:textId="77777777" w:rsidR="00AE4306" w:rsidRPr="00A01694" w:rsidRDefault="00AE4306" w:rsidP="000E0889">
      <w:pPr>
        <w:autoSpaceDE w:val="0"/>
        <w:autoSpaceDN w:val="0"/>
        <w:adjustRightInd w:val="0"/>
        <w:jc w:val="both"/>
        <w:rPr>
          <w:rFonts w:ascii="Arial" w:hAnsi="Arial" w:cs="Arial"/>
          <w:lang w:eastAsia="en-GB"/>
        </w:rPr>
      </w:pPr>
    </w:p>
    <w:p w14:paraId="306E787B" w14:textId="41103C6E" w:rsidR="00AE4306" w:rsidRPr="00A01694" w:rsidRDefault="00637FAA" w:rsidP="000E0889">
      <w:pPr>
        <w:autoSpaceDE w:val="0"/>
        <w:autoSpaceDN w:val="0"/>
        <w:adjustRightInd w:val="0"/>
        <w:jc w:val="both"/>
        <w:rPr>
          <w:rFonts w:ascii="Arial" w:hAnsi="Arial" w:cs="Arial"/>
          <w:b/>
          <w:bCs/>
          <w:lang w:eastAsia="en-GB"/>
        </w:rPr>
      </w:pPr>
      <w:r w:rsidRPr="00A01694">
        <w:rPr>
          <w:rFonts w:ascii="Arial" w:hAnsi="Arial" w:cs="Arial"/>
          <w:b/>
          <w:bCs/>
          <w:lang w:eastAsia="en-GB"/>
        </w:rPr>
        <w:t>Review and Right to Vary</w:t>
      </w:r>
    </w:p>
    <w:p w14:paraId="1910CC4B" w14:textId="77777777" w:rsidR="00551E45" w:rsidRDefault="00637FAA" w:rsidP="000E0889">
      <w:pPr>
        <w:autoSpaceDE w:val="0"/>
        <w:autoSpaceDN w:val="0"/>
        <w:adjustRightInd w:val="0"/>
        <w:jc w:val="both"/>
        <w:rPr>
          <w:rFonts w:ascii="Arial" w:hAnsi="Arial" w:cs="Arial"/>
          <w:lang w:eastAsia="en-GB"/>
        </w:rPr>
      </w:pPr>
      <w:r w:rsidRPr="00A01694">
        <w:rPr>
          <w:rFonts w:ascii="Arial" w:hAnsi="Arial" w:cs="Arial"/>
          <w:lang w:eastAsia="en-GB"/>
        </w:rPr>
        <w:t>This Job Description is as currently applies and will be reviewed regularly. You may be required to undertake other tasks that can be reasonably assigned to you, including development activities, which are within your capability and grade.</w:t>
      </w:r>
    </w:p>
    <w:p w14:paraId="347A2945" w14:textId="77777777" w:rsidR="000E0889" w:rsidRPr="00A01694" w:rsidRDefault="000E0889" w:rsidP="000E0889">
      <w:pPr>
        <w:autoSpaceDE w:val="0"/>
        <w:autoSpaceDN w:val="0"/>
        <w:adjustRightInd w:val="0"/>
        <w:jc w:val="both"/>
        <w:rPr>
          <w:rFonts w:ascii="Arial" w:hAnsi="Arial" w:cs="Arial"/>
          <w:lang w:eastAsia="en-GB"/>
        </w:rPr>
      </w:pPr>
    </w:p>
    <w:p w14:paraId="5EDFB778" w14:textId="14D16B5B" w:rsidR="008B7472" w:rsidRPr="00AE38E2" w:rsidRDefault="00A01694" w:rsidP="00AE38E2">
      <w:pPr>
        <w:pStyle w:val="Heading2"/>
        <w:spacing w:before="0" w:after="0"/>
        <w:jc w:val="both"/>
        <w:rPr>
          <w:i w:val="0"/>
          <w:sz w:val="24"/>
          <w:szCs w:val="24"/>
        </w:rPr>
      </w:pPr>
      <w:r w:rsidRPr="00A01694">
        <w:rPr>
          <w:i w:val="0"/>
          <w:sz w:val="24"/>
          <w:szCs w:val="24"/>
        </w:rPr>
        <w:t xml:space="preserve">Criminal Records Check </w:t>
      </w:r>
    </w:p>
    <w:p w14:paraId="478E6078" w14:textId="0E1FC98B" w:rsidR="00A01694" w:rsidRPr="00A01694" w:rsidRDefault="00A01694" w:rsidP="000E0889">
      <w:pPr>
        <w:ind w:right="-45"/>
        <w:jc w:val="both"/>
        <w:rPr>
          <w:rFonts w:ascii="Arial" w:hAnsi="Arial" w:cs="Arial"/>
        </w:rPr>
      </w:pPr>
      <w:r w:rsidRPr="00A01694">
        <w:rPr>
          <w:rFonts w:ascii="Arial" w:hAnsi="Arial" w:cs="Arial"/>
        </w:rPr>
        <w:t xml:space="preserve">This post requires </w:t>
      </w:r>
      <w:r w:rsidR="00370254" w:rsidRPr="00A01694">
        <w:rPr>
          <w:rFonts w:ascii="Arial" w:hAnsi="Arial" w:cs="Arial"/>
        </w:rPr>
        <w:t>criminal records</w:t>
      </w:r>
      <w:r w:rsidRPr="00A01694">
        <w:rPr>
          <w:rFonts w:ascii="Arial" w:hAnsi="Arial" w:cs="Arial"/>
        </w:rPr>
        <w:t xml:space="preserve"> check through the Disclosure &amp; Barring Service (DBS)</w:t>
      </w:r>
      <w:r w:rsidR="00A065E9">
        <w:rPr>
          <w:rFonts w:ascii="Arial" w:hAnsi="Arial" w:cs="Arial"/>
        </w:rPr>
        <w:t>.</w:t>
      </w:r>
    </w:p>
    <w:p w14:paraId="72A12BA0" w14:textId="5630E1FF" w:rsidR="00A83A12" w:rsidRPr="00AE38E2" w:rsidRDefault="000B055F" w:rsidP="00AE38E2">
      <w:pPr>
        <w:jc w:val="center"/>
        <w:rPr>
          <w:rFonts w:ascii="Arial" w:hAnsi="Arial" w:cs="Arial"/>
          <w:b/>
          <w:bCs/>
          <w:kern w:val="32"/>
          <w:sz w:val="28"/>
          <w:szCs w:val="28"/>
          <w:lang w:eastAsia="en-GB"/>
        </w:rPr>
      </w:pPr>
      <w:r w:rsidRPr="00A01694">
        <w:rPr>
          <w:rFonts w:ascii="Arial" w:hAnsi="Arial" w:cs="Arial"/>
          <w:b/>
          <w:kern w:val="32"/>
          <w:sz w:val="32"/>
          <w:szCs w:val="20"/>
          <w:lang w:eastAsia="en-GB"/>
        </w:rPr>
        <w:br w:type="page"/>
      </w:r>
      <w:r w:rsidR="00A83A12" w:rsidRPr="00AE38E2">
        <w:rPr>
          <w:rFonts w:ascii="Arial" w:hAnsi="Arial" w:cs="Arial"/>
          <w:b/>
          <w:bCs/>
          <w:sz w:val="32"/>
          <w:szCs w:val="32"/>
        </w:rPr>
        <w:lastRenderedPageBreak/>
        <w:t>Person Specification</w:t>
      </w:r>
    </w:p>
    <w:p w14:paraId="05B4AB70" w14:textId="55FB3D80" w:rsidR="00C74D6A" w:rsidRDefault="00C74D6A" w:rsidP="004D4E13">
      <w:pPr>
        <w:pStyle w:val="Heading3"/>
        <w:jc w:val="center"/>
        <w:rPr>
          <w:lang w:eastAsia="en-GB"/>
        </w:rPr>
      </w:pPr>
      <w:r w:rsidRPr="00C74D6A">
        <w:rPr>
          <w:lang w:eastAsia="en-GB"/>
        </w:rPr>
        <w:t xml:space="preserve">Social Worker 1 &amp; </w:t>
      </w:r>
      <w:r w:rsidR="0079786F">
        <w:rPr>
          <w:lang w:eastAsia="en-GB"/>
        </w:rPr>
        <w:t>3 – Locality Hub</w:t>
      </w:r>
    </w:p>
    <w:p w14:paraId="4A4CD230" w14:textId="77777777" w:rsidR="00A82F16" w:rsidRPr="00A82F16" w:rsidRDefault="00A82F16" w:rsidP="00A82F16">
      <w:pPr>
        <w:rPr>
          <w:lang w:eastAsia="en-GB"/>
        </w:rPr>
      </w:pPr>
    </w:p>
    <w:p w14:paraId="7F219D7C" w14:textId="18A65D47" w:rsidR="00B46B3B" w:rsidRPr="00DC3A0B" w:rsidRDefault="003F1244" w:rsidP="00AE38E2">
      <w:pPr>
        <w:jc w:val="center"/>
        <w:rPr>
          <w:rFonts w:ascii="Arial" w:hAnsi="Arial" w:cs="Arial"/>
        </w:rPr>
      </w:pPr>
      <w:r w:rsidRPr="00DC3A0B">
        <w:rPr>
          <w:rFonts w:ascii="Arial" w:hAnsi="Arial" w:cs="Arial"/>
        </w:rPr>
        <w:t xml:space="preserve">The following attributes represent the range of skills, </w:t>
      </w:r>
      <w:r w:rsidR="00370254" w:rsidRPr="00DC3A0B">
        <w:rPr>
          <w:rFonts w:ascii="Arial" w:hAnsi="Arial" w:cs="Arial"/>
        </w:rPr>
        <w:t>abilities,</w:t>
      </w:r>
      <w:r w:rsidRPr="00DC3A0B">
        <w:rPr>
          <w:rFonts w:ascii="Arial" w:hAnsi="Arial" w:cs="Arial"/>
        </w:rPr>
        <w:t xml:space="preserve"> and experiences etc. relevant to this position.  Applicants are expected to meet the attributes that ha</w:t>
      </w:r>
      <w:r w:rsidR="000815CD" w:rsidRPr="00DC3A0B">
        <w:rPr>
          <w:rFonts w:ascii="Arial" w:hAnsi="Arial" w:cs="Arial"/>
        </w:rPr>
        <w:t>ve been identified as essential</w:t>
      </w:r>
      <w:r w:rsidR="00AE4306">
        <w:rPr>
          <w:rFonts w:ascii="Arial" w:hAnsi="Arial" w:cs="Arial"/>
        </w:rPr>
        <w:t>.</w:t>
      </w:r>
    </w:p>
    <w:tbl>
      <w:tblPr>
        <w:tblStyle w:val="TableGrid"/>
        <w:tblpPr w:leftFromText="180" w:rightFromText="180" w:vertAnchor="text" w:horzAnchor="page" w:tblpXSpec="center" w:tblpY="379"/>
        <w:tblW w:w="11340" w:type="dxa"/>
        <w:tblLayout w:type="fixed"/>
        <w:tblLook w:val="04A0" w:firstRow="1" w:lastRow="0" w:firstColumn="1" w:lastColumn="0" w:noHBand="0" w:noVBand="1"/>
        <w:tblCaption w:val="Person Specification Table"/>
        <w:tblDescription w:val="Table outlining Attributes and Requirements of candidate"/>
      </w:tblPr>
      <w:tblGrid>
        <w:gridCol w:w="1970"/>
        <w:gridCol w:w="5103"/>
        <w:gridCol w:w="1432"/>
        <w:gridCol w:w="2835"/>
      </w:tblGrid>
      <w:tr w:rsidR="00372035" w:rsidRPr="00372035" w14:paraId="25A5DD31" w14:textId="77777777" w:rsidTr="00A82F16">
        <w:trPr>
          <w:cantSplit/>
          <w:trHeight w:val="811"/>
          <w:tblHeader/>
        </w:trPr>
        <w:tc>
          <w:tcPr>
            <w:tcW w:w="1970" w:type="dxa"/>
            <w:tcBorders>
              <w:top w:val="single" w:sz="4" w:space="0" w:color="auto"/>
              <w:left w:val="single" w:sz="4" w:space="0" w:color="auto"/>
              <w:bottom w:val="single" w:sz="4" w:space="0" w:color="auto"/>
              <w:right w:val="double" w:sz="4" w:space="0" w:color="auto"/>
            </w:tcBorders>
            <w:vAlign w:val="center"/>
          </w:tcPr>
          <w:p w14:paraId="47A387EC" w14:textId="77777777" w:rsidR="003F1244" w:rsidRPr="00372035" w:rsidRDefault="003F1244" w:rsidP="006F7E64">
            <w:pPr>
              <w:jc w:val="center"/>
              <w:rPr>
                <w:rFonts w:ascii="Arial" w:hAnsi="Arial" w:cs="Arial"/>
                <w:b/>
              </w:rPr>
            </w:pPr>
            <w:r w:rsidRPr="00372035">
              <w:rPr>
                <w:rFonts w:ascii="Arial" w:hAnsi="Arial" w:cs="Arial"/>
                <w:b/>
              </w:rPr>
              <w:t>Attributes</w:t>
            </w:r>
          </w:p>
        </w:tc>
        <w:tc>
          <w:tcPr>
            <w:tcW w:w="5103" w:type="dxa"/>
            <w:tcBorders>
              <w:top w:val="single" w:sz="4" w:space="0" w:color="auto"/>
              <w:left w:val="double" w:sz="4" w:space="0" w:color="auto"/>
              <w:bottom w:val="single" w:sz="4" w:space="0" w:color="auto"/>
              <w:right w:val="double" w:sz="4" w:space="0" w:color="auto"/>
            </w:tcBorders>
            <w:vAlign w:val="center"/>
          </w:tcPr>
          <w:p w14:paraId="67A23589" w14:textId="77777777" w:rsidR="003F1244" w:rsidRPr="00372035" w:rsidRDefault="003F1244" w:rsidP="006F7E64">
            <w:pPr>
              <w:jc w:val="center"/>
              <w:rPr>
                <w:rFonts w:ascii="Arial" w:hAnsi="Arial" w:cs="Arial"/>
                <w:b/>
              </w:rPr>
            </w:pPr>
            <w:r w:rsidRPr="00372035">
              <w:rPr>
                <w:rFonts w:ascii="Arial" w:hAnsi="Arial" w:cs="Arial"/>
                <w:b/>
              </w:rPr>
              <w:t>Requirements</w:t>
            </w:r>
          </w:p>
        </w:tc>
        <w:tc>
          <w:tcPr>
            <w:tcW w:w="1432" w:type="dxa"/>
            <w:tcBorders>
              <w:top w:val="single" w:sz="4" w:space="0" w:color="auto"/>
              <w:left w:val="double" w:sz="4" w:space="0" w:color="auto"/>
              <w:bottom w:val="single" w:sz="4" w:space="0" w:color="auto"/>
              <w:right w:val="double" w:sz="4" w:space="0" w:color="auto"/>
            </w:tcBorders>
            <w:vAlign w:val="center"/>
          </w:tcPr>
          <w:p w14:paraId="54ECA993" w14:textId="77777777" w:rsidR="003F1244" w:rsidRPr="00372035" w:rsidRDefault="003F1244" w:rsidP="006F7E64">
            <w:pPr>
              <w:jc w:val="center"/>
              <w:rPr>
                <w:rFonts w:ascii="Arial" w:hAnsi="Arial" w:cs="Arial"/>
                <w:b/>
              </w:rPr>
            </w:pPr>
            <w:r w:rsidRPr="00372035">
              <w:rPr>
                <w:rFonts w:ascii="Arial" w:hAnsi="Arial" w:cs="Arial"/>
                <w:b/>
              </w:rPr>
              <w:t>Essential</w:t>
            </w:r>
          </w:p>
        </w:tc>
        <w:tc>
          <w:tcPr>
            <w:tcW w:w="2835" w:type="dxa"/>
            <w:tcBorders>
              <w:top w:val="single" w:sz="4" w:space="0" w:color="auto"/>
              <w:left w:val="double" w:sz="4" w:space="0" w:color="auto"/>
              <w:bottom w:val="single" w:sz="4" w:space="0" w:color="auto"/>
              <w:right w:val="single" w:sz="4" w:space="0" w:color="auto"/>
            </w:tcBorders>
            <w:vAlign w:val="center"/>
          </w:tcPr>
          <w:p w14:paraId="3918DE31" w14:textId="77777777" w:rsidR="00FC3FA2" w:rsidRDefault="003F1244" w:rsidP="006F7E64">
            <w:pPr>
              <w:jc w:val="center"/>
              <w:rPr>
                <w:rFonts w:ascii="Arial" w:hAnsi="Arial" w:cs="Arial"/>
                <w:b/>
              </w:rPr>
            </w:pPr>
            <w:r w:rsidRPr="00372035">
              <w:rPr>
                <w:rFonts w:ascii="Arial" w:hAnsi="Arial" w:cs="Arial"/>
                <w:b/>
              </w:rPr>
              <w:t xml:space="preserve">Method of </w:t>
            </w:r>
          </w:p>
          <w:p w14:paraId="16326052" w14:textId="0A10C8A8" w:rsidR="003F1244" w:rsidRPr="00372035" w:rsidRDefault="003F1244" w:rsidP="006F7E64">
            <w:pPr>
              <w:jc w:val="center"/>
              <w:rPr>
                <w:rFonts w:ascii="Arial" w:hAnsi="Arial" w:cs="Arial"/>
                <w:b/>
              </w:rPr>
            </w:pPr>
            <w:r w:rsidRPr="00372035">
              <w:rPr>
                <w:rFonts w:ascii="Arial" w:hAnsi="Arial" w:cs="Arial"/>
                <w:b/>
              </w:rPr>
              <w:t>Evaluation/Testing</w:t>
            </w:r>
          </w:p>
        </w:tc>
      </w:tr>
      <w:tr w:rsidR="008507F6" w:rsidRPr="00372035" w14:paraId="66397A0D" w14:textId="77777777" w:rsidTr="00A82F16">
        <w:trPr>
          <w:cantSplit/>
          <w:trHeight w:val="57"/>
        </w:trPr>
        <w:tc>
          <w:tcPr>
            <w:tcW w:w="1970" w:type="dxa"/>
            <w:tcBorders>
              <w:top w:val="single" w:sz="4" w:space="0" w:color="auto"/>
              <w:left w:val="single" w:sz="4" w:space="0" w:color="auto"/>
              <w:bottom w:val="nil"/>
              <w:right w:val="single" w:sz="4" w:space="0" w:color="auto"/>
            </w:tcBorders>
          </w:tcPr>
          <w:p w14:paraId="67236B81" w14:textId="77777777" w:rsidR="003F1244" w:rsidRPr="00372035" w:rsidRDefault="003F1244" w:rsidP="006F7E64">
            <w:pPr>
              <w:rPr>
                <w:rFonts w:ascii="Arial" w:hAnsi="Arial" w:cs="Arial"/>
              </w:rPr>
            </w:pPr>
            <w:r w:rsidRPr="00372035">
              <w:rPr>
                <w:rFonts w:ascii="Arial" w:hAnsi="Arial" w:cs="Arial"/>
                <w:b/>
              </w:rPr>
              <w:t>Qualifications, Education &amp; Training</w:t>
            </w:r>
          </w:p>
        </w:tc>
        <w:tc>
          <w:tcPr>
            <w:tcW w:w="5103" w:type="dxa"/>
            <w:tcBorders>
              <w:top w:val="single" w:sz="4" w:space="0" w:color="auto"/>
              <w:left w:val="single" w:sz="4" w:space="0" w:color="auto"/>
              <w:bottom w:val="nil"/>
              <w:right w:val="single" w:sz="4" w:space="0" w:color="auto"/>
            </w:tcBorders>
          </w:tcPr>
          <w:p w14:paraId="54E0115F" w14:textId="77777777" w:rsidR="003F1244" w:rsidRPr="00CF71B1" w:rsidRDefault="00C74D6A" w:rsidP="00CF71B1">
            <w:pPr>
              <w:numPr>
                <w:ilvl w:val="0"/>
                <w:numId w:val="2"/>
              </w:numPr>
              <w:tabs>
                <w:tab w:val="left" w:pos="322"/>
                <w:tab w:val="left" w:pos="2760"/>
              </w:tabs>
              <w:rPr>
                <w:rFonts w:ascii="Arial" w:hAnsi="Arial" w:cs="Arial"/>
              </w:rPr>
            </w:pPr>
            <w:r>
              <w:rPr>
                <w:rFonts w:ascii="Arial" w:hAnsi="Arial" w:cs="Arial"/>
              </w:rPr>
              <w:t>Social Work Degree or other Social Work qualification recognised by Social Care Wales.</w:t>
            </w:r>
          </w:p>
        </w:tc>
        <w:tc>
          <w:tcPr>
            <w:tcW w:w="1432" w:type="dxa"/>
            <w:tcBorders>
              <w:top w:val="single" w:sz="4" w:space="0" w:color="auto"/>
              <w:left w:val="single" w:sz="4" w:space="0" w:color="auto"/>
              <w:bottom w:val="nil"/>
              <w:right w:val="single" w:sz="4" w:space="0" w:color="auto"/>
            </w:tcBorders>
          </w:tcPr>
          <w:p w14:paraId="33075DBA" w14:textId="77777777" w:rsidR="003F1244" w:rsidRPr="00372035" w:rsidRDefault="00C74D6A" w:rsidP="00685734">
            <w:pPr>
              <w:jc w:val="center"/>
              <w:rPr>
                <w:rFonts w:ascii="Arial" w:hAnsi="Arial" w:cs="Arial"/>
              </w:rPr>
            </w:pPr>
            <w:r>
              <w:rPr>
                <w:rFonts w:ascii="Arial" w:hAnsi="Arial" w:cs="Arial"/>
              </w:rPr>
              <w:t>Yes</w:t>
            </w:r>
          </w:p>
        </w:tc>
        <w:tc>
          <w:tcPr>
            <w:tcW w:w="2835" w:type="dxa"/>
            <w:tcBorders>
              <w:top w:val="single" w:sz="4" w:space="0" w:color="auto"/>
              <w:left w:val="single" w:sz="4" w:space="0" w:color="auto"/>
              <w:bottom w:val="nil"/>
              <w:right w:val="single" w:sz="4" w:space="0" w:color="auto"/>
            </w:tcBorders>
          </w:tcPr>
          <w:p w14:paraId="3CA377D8" w14:textId="77777777" w:rsidR="003F1244" w:rsidRPr="00372035" w:rsidRDefault="003F1244" w:rsidP="006F7E64">
            <w:pPr>
              <w:rPr>
                <w:rFonts w:ascii="Arial" w:hAnsi="Arial" w:cs="Arial"/>
              </w:rPr>
            </w:pPr>
            <w:r w:rsidRPr="00372035">
              <w:rPr>
                <w:rFonts w:ascii="Arial" w:hAnsi="Arial" w:cs="Arial"/>
              </w:rPr>
              <w:t>Production of original Qualification Certificates and application form.</w:t>
            </w:r>
          </w:p>
        </w:tc>
      </w:tr>
      <w:tr w:rsidR="00C74D6A" w:rsidRPr="00372035" w14:paraId="13DF3EB9" w14:textId="77777777" w:rsidTr="00A82F16">
        <w:trPr>
          <w:cantSplit/>
          <w:trHeight w:val="57"/>
        </w:trPr>
        <w:tc>
          <w:tcPr>
            <w:tcW w:w="1970" w:type="dxa"/>
            <w:tcBorders>
              <w:top w:val="nil"/>
              <w:left w:val="single" w:sz="4" w:space="0" w:color="auto"/>
              <w:bottom w:val="nil"/>
              <w:right w:val="single" w:sz="4" w:space="0" w:color="auto"/>
            </w:tcBorders>
          </w:tcPr>
          <w:p w14:paraId="460C23BB" w14:textId="77777777" w:rsidR="00C74D6A" w:rsidRPr="00372035" w:rsidRDefault="00C74D6A" w:rsidP="006F7E64">
            <w:pPr>
              <w:rPr>
                <w:rFonts w:ascii="Arial" w:hAnsi="Arial" w:cs="Arial"/>
                <w:b/>
              </w:rPr>
            </w:pPr>
          </w:p>
        </w:tc>
        <w:tc>
          <w:tcPr>
            <w:tcW w:w="5103" w:type="dxa"/>
            <w:tcBorders>
              <w:top w:val="nil"/>
              <w:left w:val="single" w:sz="4" w:space="0" w:color="auto"/>
              <w:bottom w:val="nil"/>
              <w:right w:val="single" w:sz="4" w:space="0" w:color="auto"/>
            </w:tcBorders>
          </w:tcPr>
          <w:p w14:paraId="5AC3A30F" w14:textId="77777777" w:rsidR="00C74D6A" w:rsidRPr="00372035" w:rsidRDefault="00C74D6A" w:rsidP="00E457E7">
            <w:pPr>
              <w:numPr>
                <w:ilvl w:val="0"/>
                <w:numId w:val="2"/>
              </w:numPr>
              <w:rPr>
                <w:rFonts w:ascii="Arial" w:hAnsi="Arial" w:cs="Arial"/>
              </w:rPr>
            </w:pPr>
            <w:r>
              <w:rPr>
                <w:rFonts w:ascii="Arial" w:hAnsi="Arial" w:cs="Arial"/>
              </w:rPr>
              <w:t>R</w:t>
            </w:r>
            <w:r w:rsidRPr="002C296B">
              <w:rPr>
                <w:rFonts w:ascii="Arial" w:hAnsi="Arial" w:cs="Arial"/>
              </w:rPr>
              <w:t xml:space="preserve">egistration with </w:t>
            </w:r>
            <w:r>
              <w:rPr>
                <w:rFonts w:ascii="Arial" w:hAnsi="Arial" w:cs="Arial"/>
              </w:rPr>
              <w:t xml:space="preserve">Social </w:t>
            </w:r>
            <w:r w:rsidRPr="002C296B">
              <w:rPr>
                <w:rFonts w:ascii="Arial" w:hAnsi="Arial" w:cs="Arial"/>
              </w:rPr>
              <w:t>Care Wales.</w:t>
            </w:r>
          </w:p>
        </w:tc>
        <w:tc>
          <w:tcPr>
            <w:tcW w:w="1432" w:type="dxa"/>
            <w:tcBorders>
              <w:top w:val="nil"/>
              <w:left w:val="single" w:sz="4" w:space="0" w:color="auto"/>
              <w:bottom w:val="nil"/>
              <w:right w:val="single" w:sz="4" w:space="0" w:color="auto"/>
            </w:tcBorders>
          </w:tcPr>
          <w:p w14:paraId="1E536665" w14:textId="77777777" w:rsidR="00C74D6A" w:rsidRPr="00372035" w:rsidRDefault="00C74D6A" w:rsidP="00685734">
            <w:pPr>
              <w:jc w:val="center"/>
              <w:rPr>
                <w:rFonts w:ascii="Arial" w:hAnsi="Arial" w:cs="Arial"/>
              </w:rPr>
            </w:pPr>
            <w:r>
              <w:rPr>
                <w:rFonts w:ascii="Arial" w:hAnsi="Arial" w:cs="Arial"/>
              </w:rPr>
              <w:t>Yes</w:t>
            </w:r>
          </w:p>
        </w:tc>
        <w:tc>
          <w:tcPr>
            <w:tcW w:w="2835" w:type="dxa"/>
            <w:tcBorders>
              <w:top w:val="nil"/>
              <w:left w:val="single" w:sz="4" w:space="0" w:color="auto"/>
              <w:bottom w:val="nil"/>
              <w:right w:val="single" w:sz="4" w:space="0" w:color="auto"/>
            </w:tcBorders>
          </w:tcPr>
          <w:p w14:paraId="008BF268" w14:textId="77777777" w:rsidR="00C74D6A" w:rsidRPr="00372035" w:rsidRDefault="00C74D6A" w:rsidP="006F7E64">
            <w:pPr>
              <w:rPr>
                <w:rFonts w:ascii="Arial" w:hAnsi="Arial" w:cs="Arial"/>
              </w:rPr>
            </w:pPr>
          </w:p>
        </w:tc>
      </w:tr>
      <w:tr w:rsidR="00C74D6A" w:rsidRPr="00372035" w14:paraId="7C0229DC" w14:textId="77777777" w:rsidTr="00A82F16">
        <w:trPr>
          <w:cantSplit/>
          <w:trHeight w:val="57"/>
        </w:trPr>
        <w:tc>
          <w:tcPr>
            <w:tcW w:w="1970" w:type="dxa"/>
            <w:tcBorders>
              <w:top w:val="nil"/>
              <w:left w:val="single" w:sz="4" w:space="0" w:color="auto"/>
              <w:bottom w:val="nil"/>
              <w:right w:val="single" w:sz="4" w:space="0" w:color="auto"/>
            </w:tcBorders>
          </w:tcPr>
          <w:p w14:paraId="767608DC" w14:textId="77777777" w:rsidR="00C74D6A" w:rsidRPr="00372035" w:rsidRDefault="00C74D6A" w:rsidP="006F7E64">
            <w:pPr>
              <w:rPr>
                <w:rFonts w:ascii="Arial" w:hAnsi="Arial" w:cs="Arial"/>
                <w:b/>
              </w:rPr>
            </w:pPr>
          </w:p>
        </w:tc>
        <w:tc>
          <w:tcPr>
            <w:tcW w:w="5103" w:type="dxa"/>
            <w:tcBorders>
              <w:top w:val="nil"/>
              <w:left w:val="single" w:sz="4" w:space="0" w:color="auto"/>
              <w:bottom w:val="nil"/>
              <w:right w:val="single" w:sz="4" w:space="0" w:color="auto"/>
            </w:tcBorders>
          </w:tcPr>
          <w:p w14:paraId="293EDA78" w14:textId="77777777" w:rsidR="00C74D6A" w:rsidRPr="00372035" w:rsidRDefault="00C74D6A" w:rsidP="00E457E7">
            <w:pPr>
              <w:numPr>
                <w:ilvl w:val="0"/>
                <w:numId w:val="2"/>
              </w:numPr>
              <w:rPr>
                <w:rFonts w:ascii="Arial" w:hAnsi="Arial" w:cs="Arial"/>
              </w:rPr>
            </w:pPr>
            <w:r>
              <w:rPr>
                <w:rFonts w:ascii="Arial" w:hAnsi="Arial" w:cs="Arial"/>
              </w:rPr>
              <w:t>PQ – Consolidation Programme if qualified after April 2016.</w:t>
            </w:r>
          </w:p>
        </w:tc>
        <w:tc>
          <w:tcPr>
            <w:tcW w:w="1432" w:type="dxa"/>
            <w:tcBorders>
              <w:top w:val="nil"/>
              <w:left w:val="single" w:sz="4" w:space="0" w:color="auto"/>
              <w:bottom w:val="nil"/>
              <w:right w:val="single" w:sz="4" w:space="0" w:color="auto"/>
            </w:tcBorders>
          </w:tcPr>
          <w:p w14:paraId="6B4FF719" w14:textId="77777777" w:rsidR="00C74D6A" w:rsidRPr="00372035" w:rsidRDefault="00C74D6A" w:rsidP="00685734">
            <w:pPr>
              <w:jc w:val="center"/>
              <w:rPr>
                <w:rFonts w:ascii="Arial" w:hAnsi="Arial" w:cs="Arial"/>
              </w:rPr>
            </w:pPr>
            <w:r>
              <w:rPr>
                <w:rFonts w:ascii="Arial" w:hAnsi="Arial" w:cs="Arial"/>
              </w:rPr>
              <w:t>Yes</w:t>
            </w:r>
          </w:p>
        </w:tc>
        <w:tc>
          <w:tcPr>
            <w:tcW w:w="2835" w:type="dxa"/>
            <w:tcBorders>
              <w:top w:val="nil"/>
              <w:left w:val="single" w:sz="4" w:space="0" w:color="auto"/>
              <w:bottom w:val="nil"/>
              <w:right w:val="single" w:sz="4" w:space="0" w:color="auto"/>
            </w:tcBorders>
          </w:tcPr>
          <w:p w14:paraId="75C75B30" w14:textId="77777777" w:rsidR="00C74D6A" w:rsidRPr="00372035" w:rsidRDefault="00C74D6A" w:rsidP="006F7E64">
            <w:pPr>
              <w:rPr>
                <w:rFonts w:ascii="Arial" w:hAnsi="Arial" w:cs="Arial"/>
              </w:rPr>
            </w:pPr>
          </w:p>
        </w:tc>
      </w:tr>
      <w:tr w:rsidR="00A01694" w:rsidRPr="00372035" w14:paraId="65265AE3" w14:textId="77777777" w:rsidTr="00A82F16">
        <w:trPr>
          <w:cantSplit/>
          <w:trHeight w:val="57"/>
        </w:trPr>
        <w:tc>
          <w:tcPr>
            <w:tcW w:w="1970" w:type="dxa"/>
            <w:tcBorders>
              <w:top w:val="nil"/>
              <w:left w:val="single" w:sz="4" w:space="0" w:color="auto"/>
              <w:bottom w:val="nil"/>
              <w:right w:val="single" w:sz="4" w:space="0" w:color="auto"/>
            </w:tcBorders>
          </w:tcPr>
          <w:p w14:paraId="7A0CCCA3" w14:textId="77777777" w:rsidR="00A01694" w:rsidRPr="00372035" w:rsidRDefault="00A01694" w:rsidP="006F7E64">
            <w:pPr>
              <w:rPr>
                <w:rFonts w:ascii="Arial" w:hAnsi="Arial" w:cs="Arial"/>
                <w:b/>
              </w:rPr>
            </w:pPr>
          </w:p>
        </w:tc>
        <w:tc>
          <w:tcPr>
            <w:tcW w:w="5103" w:type="dxa"/>
            <w:tcBorders>
              <w:top w:val="nil"/>
              <w:left w:val="single" w:sz="4" w:space="0" w:color="auto"/>
              <w:bottom w:val="nil"/>
              <w:right w:val="single" w:sz="4" w:space="0" w:color="auto"/>
            </w:tcBorders>
          </w:tcPr>
          <w:p w14:paraId="581382D3" w14:textId="77777777" w:rsidR="00A01694" w:rsidRPr="00372035" w:rsidRDefault="00C74D6A" w:rsidP="00E457E7">
            <w:pPr>
              <w:numPr>
                <w:ilvl w:val="0"/>
                <w:numId w:val="2"/>
              </w:numPr>
              <w:rPr>
                <w:rFonts w:ascii="Arial" w:hAnsi="Arial" w:cs="Arial"/>
              </w:rPr>
            </w:pPr>
            <w:r w:rsidRPr="003D35B2">
              <w:rPr>
                <w:rFonts w:ascii="Arial" w:hAnsi="Arial" w:cs="Arial"/>
              </w:rPr>
              <w:t>2 years post qualifying experience</w:t>
            </w:r>
            <w:r>
              <w:rPr>
                <w:rFonts w:ascii="Arial" w:hAnsi="Arial" w:cs="Arial"/>
              </w:rPr>
              <w:t>.</w:t>
            </w:r>
          </w:p>
        </w:tc>
        <w:tc>
          <w:tcPr>
            <w:tcW w:w="1432" w:type="dxa"/>
            <w:tcBorders>
              <w:top w:val="nil"/>
              <w:left w:val="single" w:sz="4" w:space="0" w:color="auto"/>
              <w:bottom w:val="nil"/>
              <w:right w:val="single" w:sz="4" w:space="0" w:color="auto"/>
            </w:tcBorders>
          </w:tcPr>
          <w:p w14:paraId="7F8EAAFF" w14:textId="77777777" w:rsidR="00A01694" w:rsidRPr="00372035" w:rsidRDefault="00C74D6A" w:rsidP="0079786F">
            <w:pPr>
              <w:jc w:val="center"/>
              <w:rPr>
                <w:rFonts w:ascii="Arial" w:hAnsi="Arial" w:cs="Arial"/>
              </w:rPr>
            </w:pPr>
            <w:r>
              <w:rPr>
                <w:rFonts w:ascii="Arial" w:hAnsi="Arial" w:cs="Arial"/>
              </w:rPr>
              <w:t>For SW</w:t>
            </w:r>
            <w:r w:rsidR="0079786F">
              <w:rPr>
                <w:rFonts w:ascii="Arial" w:hAnsi="Arial" w:cs="Arial"/>
              </w:rPr>
              <w:t>3</w:t>
            </w:r>
            <w:r>
              <w:rPr>
                <w:rFonts w:ascii="Arial" w:hAnsi="Arial" w:cs="Arial"/>
              </w:rPr>
              <w:t xml:space="preserve"> only</w:t>
            </w:r>
          </w:p>
        </w:tc>
        <w:tc>
          <w:tcPr>
            <w:tcW w:w="2835" w:type="dxa"/>
            <w:tcBorders>
              <w:top w:val="nil"/>
              <w:left w:val="single" w:sz="4" w:space="0" w:color="auto"/>
              <w:bottom w:val="nil"/>
              <w:right w:val="single" w:sz="4" w:space="0" w:color="auto"/>
            </w:tcBorders>
          </w:tcPr>
          <w:p w14:paraId="1F42EA61" w14:textId="77777777" w:rsidR="00A01694" w:rsidRPr="00372035" w:rsidRDefault="00A01694" w:rsidP="006F7E64">
            <w:pPr>
              <w:rPr>
                <w:rFonts w:ascii="Arial" w:hAnsi="Arial" w:cs="Arial"/>
              </w:rPr>
            </w:pPr>
          </w:p>
        </w:tc>
      </w:tr>
      <w:tr w:rsidR="00D07D32" w:rsidRPr="00372035" w14:paraId="0566AD40" w14:textId="77777777" w:rsidTr="00A82F16">
        <w:trPr>
          <w:cantSplit/>
          <w:trHeight w:val="57"/>
        </w:trPr>
        <w:tc>
          <w:tcPr>
            <w:tcW w:w="1970" w:type="dxa"/>
            <w:tcBorders>
              <w:top w:val="single" w:sz="4" w:space="0" w:color="auto"/>
              <w:bottom w:val="nil"/>
            </w:tcBorders>
          </w:tcPr>
          <w:p w14:paraId="0B799388" w14:textId="77777777" w:rsidR="00D07D32" w:rsidRPr="00372035" w:rsidRDefault="00D07D32" w:rsidP="00D07D32">
            <w:pPr>
              <w:rPr>
                <w:rFonts w:ascii="Arial" w:hAnsi="Arial" w:cs="Arial"/>
              </w:rPr>
            </w:pPr>
            <w:r w:rsidRPr="00372035">
              <w:rPr>
                <w:rFonts w:ascii="Arial" w:hAnsi="Arial" w:cs="Arial"/>
                <w:b/>
              </w:rPr>
              <w:t>Knowledge &amp; Experience</w:t>
            </w:r>
          </w:p>
        </w:tc>
        <w:tc>
          <w:tcPr>
            <w:tcW w:w="5103" w:type="dxa"/>
            <w:tcBorders>
              <w:top w:val="single" w:sz="4" w:space="0" w:color="auto"/>
              <w:bottom w:val="nil"/>
            </w:tcBorders>
          </w:tcPr>
          <w:p w14:paraId="521D6C72" w14:textId="77777777" w:rsidR="00D07D32" w:rsidRPr="00C74D6A" w:rsidRDefault="00C74D6A" w:rsidP="00C74D6A">
            <w:pPr>
              <w:numPr>
                <w:ilvl w:val="0"/>
                <w:numId w:val="11"/>
              </w:numPr>
              <w:tabs>
                <w:tab w:val="left" w:pos="2760"/>
              </w:tabs>
              <w:rPr>
                <w:rFonts w:ascii="Arial" w:hAnsi="Arial" w:cs="Arial"/>
              </w:rPr>
            </w:pPr>
            <w:r>
              <w:rPr>
                <w:rFonts w:ascii="Arial" w:hAnsi="Arial" w:cs="Arial"/>
              </w:rPr>
              <w:t xml:space="preserve">Knowledge or </w:t>
            </w:r>
            <w:r w:rsidRPr="002C296B">
              <w:rPr>
                <w:rFonts w:ascii="Arial" w:hAnsi="Arial" w:cs="Arial"/>
              </w:rPr>
              <w:t>experience of the Assessment Framework and interagency child protection procedures.</w:t>
            </w:r>
          </w:p>
        </w:tc>
        <w:tc>
          <w:tcPr>
            <w:tcW w:w="1432" w:type="dxa"/>
            <w:tcBorders>
              <w:top w:val="single" w:sz="4" w:space="0" w:color="auto"/>
              <w:bottom w:val="nil"/>
            </w:tcBorders>
          </w:tcPr>
          <w:p w14:paraId="4DD6396A" w14:textId="77777777" w:rsidR="00D07D32" w:rsidRPr="00372035" w:rsidRDefault="00C74D6A" w:rsidP="00D07D32">
            <w:pPr>
              <w:jc w:val="center"/>
              <w:rPr>
                <w:rFonts w:ascii="Arial" w:hAnsi="Arial" w:cs="Arial"/>
              </w:rPr>
            </w:pPr>
            <w:r>
              <w:rPr>
                <w:rFonts w:ascii="Arial" w:hAnsi="Arial" w:cs="Arial"/>
              </w:rPr>
              <w:t>Yes</w:t>
            </w:r>
          </w:p>
        </w:tc>
        <w:tc>
          <w:tcPr>
            <w:tcW w:w="2835" w:type="dxa"/>
            <w:tcBorders>
              <w:top w:val="single" w:sz="4" w:space="0" w:color="auto"/>
              <w:bottom w:val="nil"/>
            </w:tcBorders>
          </w:tcPr>
          <w:p w14:paraId="2E6575D8" w14:textId="77777777" w:rsidR="00D07D32" w:rsidRPr="00372035" w:rsidRDefault="00D07D32" w:rsidP="00D07D32">
            <w:pPr>
              <w:rPr>
                <w:rFonts w:ascii="Arial" w:hAnsi="Arial" w:cs="Arial"/>
              </w:rPr>
            </w:pPr>
            <w:r w:rsidRPr="00372035">
              <w:rPr>
                <w:rFonts w:ascii="Arial" w:hAnsi="Arial" w:cs="Arial"/>
              </w:rPr>
              <w:t>Interview, application form and selection process.</w:t>
            </w:r>
          </w:p>
        </w:tc>
      </w:tr>
      <w:tr w:rsidR="00D07D32" w:rsidRPr="00372035" w14:paraId="47ED7334" w14:textId="77777777" w:rsidTr="00A82F16">
        <w:trPr>
          <w:cantSplit/>
          <w:trHeight w:val="57"/>
        </w:trPr>
        <w:tc>
          <w:tcPr>
            <w:tcW w:w="1970" w:type="dxa"/>
            <w:tcBorders>
              <w:top w:val="nil"/>
              <w:bottom w:val="nil"/>
            </w:tcBorders>
          </w:tcPr>
          <w:p w14:paraId="4F111231" w14:textId="77777777" w:rsidR="00D07D32" w:rsidRPr="00372035" w:rsidRDefault="00D07D32" w:rsidP="00D07D32">
            <w:pPr>
              <w:rPr>
                <w:rFonts w:ascii="Arial" w:hAnsi="Arial" w:cs="Arial"/>
                <w:b/>
              </w:rPr>
            </w:pPr>
          </w:p>
        </w:tc>
        <w:tc>
          <w:tcPr>
            <w:tcW w:w="5103" w:type="dxa"/>
            <w:tcBorders>
              <w:top w:val="nil"/>
              <w:bottom w:val="nil"/>
            </w:tcBorders>
          </w:tcPr>
          <w:p w14:paraId="5CF3C681" w14:textId="67E04B1C" w:rsidR="00D07D32" w:rsidRPr="00C74D6A" w:rsidRDefault="00C74D6A" w:rsidP="00C74D6A">
            <w:pPr>
              <w:numPr>
                <w:ilvl w:val="0"/>
                <w:numId w:val="11"/>
              </w:numPr>
              <w:tabs>
                <w:tab w:val="left" w:pos="2760"/>
              </w:tabs>
              <w:rPr>
                <w:rFonts w:ascii="Arial" w:hAnsi="Arial" w:cs="Arial"/>
              </w:rPr>
            </w:pPr>
            <w:r w:rsidRPr="00A245D9">
              <w:rPr>
                <w:rFonts w:ascii="Arial" w:hAnsi="Arial" w:cs="Arial"/>
              </w:rPr>
              <w:t>Knowledge of statutory responsibilities fo</w:t>
            </w:r>
            <w:r>
              <w:rPr>
                <w:rFonts w:ascii="Arial" w:hAnsi="Arial" w:cs="Arial"/>
              </w:rPr>
              <w:t xml:space="preserve">r children who are looked after and of current Policy, Statutory </w:t>
            </w:r>
            <w:r w:rsidR="0054166B">
              <w:rPr>
                <w:rFonts w:ascii="Arial" w:hAnsi="Arial" w:cs="Arial"/>
              </w:rPr>
              <w:t>Guidance,</w:t>
            </w:r>
            <w:r>
              <w:rPr>
                <w:rFonts w:ascii="Arial" w:hAnsi="Arial" w:cs="Arial"/>
              </w:rPr>
              <w:t xml:space="preserve"> and the Law as it is applied and effect people in the delivery of Social Care Services.</w:t>
            </w:r>
          </w:p>
        </w:tc>
        <w:tc>
          <w:tcPr>
            <w:tcW w:w="1432" w:type="dxa"/>
            <w:tcBorders>
              <w:top w:val="nil"/>
              <w:bottom w:val="nil"/>
            </w:tcBorders>
          </w:tcPr>
          <w:p w14:paraId="0F132180" w14:textId="77777777" w:rsidR="00D07D32" w:rsidRPr="00D07D32" w:rsidRDefault="00C74D6A" w:rsidP="00D07D32">
            <w:pPr>
              <w:jc w:val="center"/>
              <w:rPr>
                <w:rFonts w:ascii="Arial" w:hAnsi="Arial" w:cs="Arial"/>
              </w:rPr>
            </w:pPr>
            <w:r>
              <w:rPr>
                <w:rFonts w:ascii="Arial" w:hAnsi="Arial" w:cs="Arial"/>
              </w:rPr>
              <w:t>Yes</w:t>
            </w:r>
          </w:p>
        </w:tc>
        <w:tc>
          <w:tcPr>
            <w:tcW w:w="2835" w:type="dxa"/>
            <w:tcBorders>
              <w:top w:val="nil"/>
              <w:bottom w:val="nil"/>
            </w:tcBorders>
          </w:tcPr>
          <w:p w14:paraId="6BF8EEC9" w14:textId="77777777" w:rsidR="00D07D32" w:rsidRPr="00372035" w:rsidRDefault="00D07D32" w:rsidP="00D07D32">
            <w:pPr>
              <w:rPr>
                <w:rFonts w:ascii="Arial" w:hAnsi="Arial" w:cs="Arial"/>
                <w:b/>
              </w:rPr>
            </w:pPr>
          </w:p>
        </w:tc>
      </w:tr>
      <w:tr w:rsidR="00C74D6A" w:rsidRPr="00372035" w14:paraId="74E9269E" w14:textId="77777777" w:rsidTr="00A82F16">
        <w:trPr>
          <w:cantSplit/>
          <w:trHeight w:val="57"/>
        </w:trPr>
        <w:tc>
          <w:tcPr>
            <w:tcW w:w="1970" w:type="dxa"/>
            <w:tcBorders>
              <w:top w:val="nil"/>
              <w:bottom w:val="nil"/>
            </w:tcBorders>
          </w:tcPr>
          <w:p w14:paraId="7B69782A" w14:textId="77777777" w:rsidR="00C74D6A" w:rsidRPr="00372035" w:rsidRDefault="00C74D6A" w:rsidP="00C74D6A">
            <w:pPr>
              <w:rPr>
                <w:rFonts w:ascii="Arial" w:hAnsi="Arial" w:cs="Arial"/>
                <w:b/>
              </w:rPr>
            </w:pPr>
          </w:p>
        </w:tc>
        <w:tc>
          <w:tcPr>
            <w:tcW w:w="5103" w:type="dxa"/>
            <w:tcBorders>
              <w:top w:val="nil"/>
              <w:bottom w:val="nil"/>
            </w:tcBorders>
          </w:tcPr>
          <w:p w14:paraId="1833E124" w14:textId="77777777" w:rsidR="00C74D6A" w:rsidRPr="00ED649B" w:rsidRDefault="00C74D6A" w:rsidP="00C74D6A">
            <w:pPr>
              <w:numPr>
                <w:ilvl w:val="0"/>
                <w:numId w:val="11"/>
              </w:numPr>
              <w:tabs>
                <w:tab w:val="left" w:pos="2760"/>
              </w:tabs>
              <w:rPr>
                <w:rFonts w:ascii="Arial" w:hAnsi="Arial" w:cs="Arial"/>
              </w:rPr>
            </w:pPr>
            <w:r w:rsidRPr="00ED649B">
              <w:rPr>
                <w:rFonts w:ascii="Arial" w:hAnsi="Arial" w:cs="Arial"/>
              </w:rPr>
              <w:t>Experience of undertaking direct work with children and families in need.</w:t>
            </w:r>
          </w:p>
        </w:tc>
        <w:tc>
          <w:tcPr>
            <w:tcW w:w="1432" w:type="dxa"/>
            <w:tcBorders>
              <w:top w:val="nil"/>
              <w:bottom w:val="nil"/>
            </w:tcBorders>
          </w:tcPr>
          <w:p w14:paraId="1950DB8D" w14:textId="77777777" w:rsidR="00C74D6A" w:rsidRPr="00372035" w:rsidRDefault="00C74D6A" w:rsidP="00C74D6A">
            <w:pPr>
              <w:jc w:val="center"/>
              <w:rPr>
                <w:rFonts w:ascii="Arial" w:hAnsi="Arial" w:cs="Arial"/>
                <w:b/>
              </w:rPr>
            </w:pPr>
          </w:p>
        </w:tc>
        <w:tc>
          <w:tcPr>
            <w:tcW w:w="2835" w:type="dxa"/>
            <w:tcBorders>
              <w:top w:val="nil"/>
              <w:bottom w:val="nil"/>
            </w:tcBorders>
          </w:tcPr>
          <w:p w14:paraId="4E036FE9" w14:textId="77777777" w:rsidR="00C74D6A" w:rsidRPr="00372035" w:rsidRDefault="00C74D6A" w:rsidP="00C74D6A">
            <w:pPr>
              <w:rPr>
                <w:rFonts w:ascii="Arial" w:hAnsi="Arial" w:cs="Arial"/>
                <w:b/>
              </w:rPr>
            </w:pPr>
          </w:p>
        </w:tc>
      </w:tr>
      <w:tr w:rsidR="00C74D6A" w:rsidRPr="00372035" w14:paraId="595E8DFA" w14:textId="77777777" w:rsidTr="00A82F16">
        <w:trPr>
          <w:cantSplit/>
          <w:trHeight w:val="57"/>
        </w:trPr>
        <w:tc>
          <w:tcPr>
            <w:tcW w:w="1970" w:type="dxa"/>
            <w:tcBorders>
              <w:top w:val="nil"/>
              <w:bottom w:val="nil"/>
            </w:tcBorders>
          </w:tcPr>
          <w:p w14:paraId="2F7B6799" w14:textId="77777777" w:rsidR="00C74D6A" w:rsidRPr="00372035" w:rsidRDefault="00C74D6A" w:rsidP="00C74D6A">
            <w:pPr>
              <w:rPr>
                <w:rFonts w:ascii="Arial" w:hAnsi="Arial" w:cs="Arial"/>
                <w:b/>
              </w:rPr>
            </w:pPr>
          </w:p>
        </w:tc>
        <w:tc>
          <w:tcPr>
            <w:tcW w:w="5103" w:type="dxa"/>
            <w:tcBorders>
              <w:top w:val="nil"/>
              <w:bottom w:val="nil"/>
            </w:tcBorders>
          </w:tcPr>
          <w:p w14:paraId="2C421726" w14:textId="77777777" w:rsidR="00C74D6A" w:rsidRPr="00ED649B" w:rsidRDefault="00C74D6A" w:rsidP="00C74D6A">
            <w:pPr>
              <w:numPr>
                <w:ilvl w:val="0"/>
                <w:numId w:val="11"/>
              </w:numPr>
              <w:tabs>
                <w:tab w:val="left" w:pos="2760"/>
              </w:tabs>
              <w:rPr>
                <w:rFonts w:ascii="Arial" w:hAnsi="Arial" w:cs="Arial"/>
              </w:rPr>
            </w:pPr>
            <w:r w:rsidRPr="00ED649B">
              <w:rPr>
                <w:rFonts w:ascii="Arial" w:hAnsi="Arial" w:cs="Arial"/>
              </w:rPr>
              <w:t>Experience of caseload management</w:t>
            </w:r>
            <w:r>
              <w:rPr>
                <w:rFonts w:ascii="Arial" w:hAnsi="Arial" w:cs="Arial"/>
              </w:rPr>
              <w:t>.</w:t>
            </w:r>
          </w:p>
        </w:tc>
        <w:tc>
          <w:tcPr>
            <w:tcW w:w="1432" w:type="dxa"/>
            <w:tcBorders>
              <w:top w:val="nil"/>
              <w:bottom w:val="nil"/>
            </w:tcBorders>
          </w:tcPr>
          <w:p w14:paraId="7E7ED9FA" w14:textId="77777777" w:rsidR="00C74D6A" w:rsidRPr="00372035" w:rsidRDefault="00C74D6A" w:rsidP="0079786F">
            <w:pPr>
              <w:spacing w:after="120"/>
              <w:jc w:val="center"/>
              <w:rPr>
                <w:rFonts w:ascii="Arial" w:hAnsi="Arial" w:cs="Arial"/>
                <w:b/>
              </w:rPr>
            </w:pPr>
            <w:r>
              <w:rPr>
                <w:rFonts w:ascii="Arial" w:hAnsi="Arial" w:cs="Arial"/>
              </w:rPr>
              <w:t>For SW</w:t>
            </w:r>
            <w:r w:rsidR="0079786F">
              <w:rPr>
                <w:rFonts w:ascii="Arial" w:hAnsi="Arial" w:cs="Arial"/>
              </w:rPr>
              <w:t xml:space="preserve">3 </w:t>
            </w:r>
            <w:r>
              <w:rPr>
                <w:rFonts w:ascii="Arial" w:hAnsi="Arial" w:cs="Arial"/>
              </w:rPr>
              <w:t>only</w:t>
            </w:r>
          </w:p>
        </w:tc>
        <w:tc>
          <w:tcPr>
            <w:tcW w:w="2835" w:type="dxa"/>
            <w:tcBorders>
              <w:top w:val="nil"/>
              <w:bottom w:val="nil"/>
            </w:tcBorders>
          </w:tcPr>
          <w:p w14:paraId="637D4F78" w14:textId="77777777" w:rsidR="00C74D6A" w:rsidRPr="00372035" w:rsidRDefault="00C74D6A" w:rsidP="00C74D6A">
            <w:pPr>
              <w:rPr>
                <w:rFonts w:ascii="Arial" w:hAnsi="Arial" w:cs="Arial"/>
                <w:b/>
              </w:rPr>
            </w:pPr>
          </w:p>
        </w:tc>
      </w:tr>
      <w:tr w:rsidR="004E7D44" w:rsidRPr="00372035" w14:paraId="3F893764" w14:textId="77777777" w:rsidTr="00A82F16">
        <w:trPr>
          <w:cantSplit/>
          <w:trHeight w:val="57"/>
        </w:trPr>
        <w:tc>
          <w:tcPr>
            <w:tcW w:w="1970" w:type="dxa"/>
            <w:tcBorders>
              <w:top w:val="nil"/>
              <w:bottom w:val="nil"/>
            </w:tcBorders>
          </w:tcPr>
          <w:p w14:paraId="4DAC2D21" w14:textId="77777777" w:rsidR="004E7D44" w:rsidRPr="00372035" w:rsidRDefault="004E7D44" w:rsidP="00C74D6A">
            <w:pPr>
              <w:rPr>
                <w:rFonts w:ascii="Arial" w:hAnsi="Arial" w:cs="Arial"/>
                <w:b/>
              </w:rPr>
            </w:pPr>
          </w:p>
        </w:tc>
        <w:tc>
          <w:tcPr>
            <w:tcW w:w="5103" w:type="dxa"/>
            <w:tcBorders>
              <w:top w:val="nil"/>
              <w:bottom w:val="nil"/>
            </w:tcBorders>
          </w:tcPr>
          <w:p w14:paraId="614C262D" w14:textId="5CACD463" w:rsidR="004E7D44" w:rsidRPr="004E7D44" w:rsidRDefault="004E7D44" w:rsidP="004E7D44">
            <w:pPr>
              <w:pStyle w:val="ListParagraph"/>
              <w:numPr>
                <w:ilvl w:val="0"/>
                <w:numId w:val="11"/>
              </w:numPr>
              <w:rPr>
                <w:rFonts w:ascii="Arial" w:hAnsi="Arial" w:cs="Arial"/>
              </w:rPr>
            </w:pPr>
            <w:r w:rsidRPr="0079786F">
              <w:rPr>
                <w:rFonts w:ascii="Arial" w:hAnsi="Arial" w:cs="Arial"/>
              </w:rPr>
              <w:t>Direct experience of complex cases.</w:t>
            </w:r>
          </w:p>
        </w:tc>
        <w:tc>
          <w:tcPr>
            <w:tcW w:w="1432" w:type="dxa"/>
            <w:tcBorders>
              <w:top w:val="nil"/>
              <w:bottom w:val="nil"/>
            </w:tcBorders>
          </w:tcPr>
          <w:p w14:paraId="4161685C" w14:textId="71FF864F" w:rsidR="004E7D44" w:rsidRDefault="004E7D44" w:rsidP="004E7D44">
            <w:pPr>
              <w:jc w:val="center"/>
              <w:rPr>
                <w:rFonts w:ascii="Arial" w:hAnsi="Arial" w:cs="Arial"/>
              </w:rPr>
            </w:pPr>
            <w:r>
              <w:rPr>
                <w:rFonts w:ascii="Arial" w:hAnsi="Arial" w:cs="Arial"/>
              </w:rPr>
              <w:t>For SW3 only</w:t>
            </w:r>
          </w:p>
        </w:tc>
        <w:tc>
          <w:tcPr>
            <w:tcW w:w="2835" w:type="dxa"/>
            <w:tcBorders>
              <w:top w:val="nil"/>
              <w:bottom w:val="nil"/>
            </w:tcBorders>
          </w:tcPr>
          <w:p w14:paraId="50ED6D5C" w14:textId="77777777" w:rsidR="004E7D44" w:rsidRPr="00372035" w:rsidRDefault="004E7D44" w:rsidP="00C74D6A">
            <w:pPr>
              <w:rPr>
                <w:rFonts w:ascii="Arial" w:hAnsi="Arial" w:cs="Arial"/>
                <w:b/>
              </w:rPr>
            </w:pPr>
          </w:p>
        </w:tc>
      </w:tr>
      <w:tr w:rsidR="004E7D44" w:rsidRPr="00372035" w14:paraId="76F9CC09" w14:textId="77777777" w:rsidTr="00A82F16">
        <w:trPr>
          <w:cantSplit/>
          <w:trHeight w:val="57"/>
        </w:trPr>
        <w:tc>
          <w:tcPr>
            <w:tcW w:w="1970" w:type="dxa"/>
            <w:tcBorders>
              <w:top w:val="nil"/>
              <w:bottom w:val="nil"/>
            </w:tcBorders>
          </w:tcPr>
          <w:p w14:paraId="47D20C13" w14:textId="77777777" w:rsidR="004E7D44" w:rsidRPr="00372035" w:rsidRDefault="004E7D44" w:rsidP="00C74D6A">
            <w:pPr>
              <w:rPr>
                <w:rFonts w:ascii="Arial" w:hAnsi="Arial" w:cs="Arial"/>
                <w:b/>
              </w:rPr>
            </w:pPr>
          </w:p>
        </w:tc>
        <w:tc>
          <w:tcPr>
            <w:tcW w:w="5103" w:type="dxa"/>
            <w:tcBorders>
              <w:top w:val="nil"/>
              <w:bottom w:val="nil"/>
            </w:tcBorders>
          </w:tcPr>
          <w:p w14:paraId="60261D0D" w14:textId="332D9748" w:rsidR="004E7D44" w:rsidRPr="004E7D44" w:rsidRDefault="004E7D44" w:rsidP="004E7D44">
            <w:pPr>
              <w:pStyle w:val="ListParagraph"/>
              <w:numPr>
                <w:ilvl w:val="0"/>
                <w:numId w:val="11"/>
              </w:numPr>
              <w:rPr>
                <w:rFonts w:ascii="Arial" w:hAnsi="Arial" w:cs="Arial"/>
              </w:rPr>
            </w:pPr>
            <w:r w:rsidRPr="0079786F">
              <w:rPr>
                <w:rFonts w:ascii="Arial" w:hAnsi="Arial" w:cs="Arial"/>
              </w:rPr>
              <w:t>Direct experience of writing risk assessments and court care plans.</w:t>
            </w:r>
          </w:p>
        </w:tc>
        <w:tc>
          <w:tcPr>
            <w:tcW w:w="1432" w:type="dxa"/>
            <w:tcBorders>
              <w:top w:val="nil"/>
              <w:bottom w:val="nil"/>
            </w:tcBorders>
          </w:tcPr>
          <w:p w14:paraId="313567FF" w14:textId="77777777" w:rsidR="004E7D44" w:rsidRDefault="004E7D44" w:rsidP="0079786F">
            <w:pPr>
              <w:spacing w:after="120"/>
              <w:jc w:val="center"/>
              <w:rPr>
                <w:rFonts w:ascii="Arial" w:hAnsi="Arial" w:cs="Arial"/>
              </w:rPr>
            </w:pPr>
          </w:p>
        </w:tc>
        <w:tc>
          <w:tcPr>
            <w:tcW w:w="2835" w:type="dxa"/>
            <w:tcBorders>
              <w:top w:val="nil"/>
              <w:bottom w:val="nil"/>
            </w:tcBorders>
          </w:tcPr>
          <w:p w14:paraId="68E3672B" w14:textId="77777777" w:rsidR="004E7D44" w:rsidRPr="00372035" w:rsidRDefault="004E7D44" w:rsidP="00C74D6A">
            <w:pPr>
              <w:rPr>
                <w:rFonts w:ascii="Arial" w:hAnsi="Arial" w:cs="Arial"/>
                <w:b/>
              </w:rPr>
            </w:pPr>
          </w:p>
        </w:tc>
      </w:tr>
      <w:tr w:rsidR="00C74D6A" w:rsidRPr="00372035" w14:paraId="74F7D9DE" w14:textId="77777777" w:rsidTr="00A82F16">
        <w:trPr>
          <w:cantSplit/>
          <w:trHeight w:val="57"/>
        </w:trPr>
        <w:tc>
          <w:tcPr>
            <w:tcW w:w="1970" w:type="dxa"/>
            <w:tcBorders>
              <w:top w:val="nil"/>
              <w:bottom w:val="single" w:sz="4" w:space="0" w:color="auto"/>
            </w:tcBorders>
          </w:tcPr>
          <w:p w14:paraId="1B79926E" w14:textId="77777777" w:rsidR="00C74D6A" w:rsidRPr="00372035" w:rsidRDefault="00C74D6A" w:rsidP="00C74D6A">
            <w:pPr>
              <w:rPr>
                <w:rFonts w:ascii="Arial" w:hAnsi="Arial" w:cs="Arial"/>
                <w:b/>
              </w:rPr>
            </w:pPr>
          </w:p>
        </w:tc>
        <w:tc>
          <w:tcPr>
            <w:tcW w:w="5103" w:type="dxa"/>
            <w:tcBorders>
              <w:top w:val="nil"/>
              <w:bottom w:val="single" w:sz="4" w:space="0" w:color="auto"/>
            </w:tcBorders>
          </w:tcPr>
          <w:p w14:paraId="37449BA0" w14:textId="77777777" w:rsidR="0079786F" w:rsidRDefault="0079786F" w:rsidP="004E7D44">
            <w:pPr>
              <w:pStyle w:val="ListParagraph"/>
              <w:numPr>
                <w:ilvl w:val="0"/>
                <w:numId w:val="2"/>
              </w:numPr>
            </w:pPr>
            <w:r w:rsidRPr="0079786F">
              <w:rPr>
                <w:rFonts w:ascii="Arial" w:hAnsi="Arial" w:cs="Arial"/>
              </w:rPr>
              <w:t>Direct experience of court work.</w:t>
            </w:r>
          </w:p>
        </w:tc>
        <w:tc>
          <w:tcPr>
            <w:tcW w:w="1432" w:type="dxa"/>
            <w:tcBorders>
              <w:top w:val="nil"/>
              <w:bottom w:val="single" w:sz="4" w:space="0" w:color="auto"/>
            </w:tcBorders>
          </w:tcPr>
          <w:p w14:paraId="1E931685" w14:textId="77777777" w:rsidR="0079786F" w:rsidRDefault="0079786F" w:rsidP="0079786F">
            <w:pPr>
              <w:jc w:val="center"/>
              <w:rPr>
                <w:rFonts w:ascii="Arial" w:hAnsi="Arial" w:cs="Arial"/>
              </w:rPr>
            </w:pPr>
            <w:r>
              <w:rPr>
                <w:rFonts w:ascii="Arial" w:hAnsi="Arial" w:cs="Arial"/>
              </w:rPr>
              <w:t>For SW3 only</w:t>
            </w:r>
          </w:p>
          <w:p w14:paraId="36D6F60E" w14:textId="77777777" w:rsidR="0079786F" w:rsidRPr="00CF71B1" w:rsidRDefault="0079786F" w:rsidP="00370254">
            <w:pPr>
              <w:rPr>
                <w:rFonts w:ascii="Arial" w:hAnsi="Arial" w:cs="Arial"/>
              </w:rPr>
            </w:pPr>
          </w:p>
        </w:tc>
        <w:tc>
          <w:tcPr>
            <w:tcW w:w="2835" w:type="dxa"/>
            <w:tcBorders>
              <w:top w:val="nil"/>
              <w:bottom w:val="single" w:sz="4" w:space="0" w:color="auto"/>
            </w:tcBorders>
          </w:tcPr>
          <w:p w14:paraId="6FAA57D1" w14:textId="77777777" w:rsidR="00C74D6A" w:rsidRPr="00372035" w:rsidRDefault="00C74D6A" w:rsidP="00C74D6A">
            <w:pPr>
              <w:rPr>
                <w:rFonts w:ascii="Arial" w:hAnsi="Arial" w:cs="Arial"/>
                <w:b/>
              </w:rPr>
            </w:pPr>
          </w:p>
        </w:tc>
      </w:tr>
      <w:tr w:rsidR="00C74D6A" w:rsidRPr="00372035" w14:paraId="28598C8B" w14:textId="77777777" w:rsidTr="00A82F16">
        <w:trPr>
          <w:cantSplit/>
          <w:trHeight w:val="57"/>
        </w:trPr>
        <w:tc>
          <w:tcPr>
            <w:tcW w:w="1970" w:type="dxa"/>
            <w:tcBorders>
              <w:top w:val="single" w:sz="4" w:space="0" w:color="auto"/>
              <w:left w:val="single" w:sz="4" w:space="0" w:color="auto"/>
              <w:bottom w:val="single" w:sz="4" w:space="0" w:color="FFFFFF" w:themeColor="background1"/>
              <w:right w:val="single" w:sz="4" w:space="0" w:color="auto"/>
            </w:tcBorders>
          </w:tcPr>
          <w:p w14:paraId="636E1E0B" w14:textId="77777777" w:rsidR="00C74D6A" w:rsidRPr="00372035" w:rsidRDefault="00C74D6A" w:rsidP="00C74D6A">
            <w:pPr>
              <w:rPr>
                <w:rFonts w:ascii="Arial" w:hAnsi="Arial" w:cs="Arial"/>
                <w:b/>
              </w:rPr>
            </w:pPr>
            <w:r w:rsidRPr="00372035">
              <w:rPr>
                <w:rFonts w:ascii="Arial" w:hAnsi="Arial" w:cs="Arial"/>
                <w:b/>
              </w:rPr>
              <w:t>Skills &amp; Personal Qualities</w:t>
            </w:r>
          </w:p>
        </w:tc>
        <w:tc>
          <w:tcPr>
            <w:tcW w:w="5103" w:type="dxa"/>
            <w:tcBorders>
              <w:top w:val="single" w:sz="4" w:space="0" w:color="auto"/>
              <w:left w:val="single" w:sz="4" w:space="0" w:color="auto"/>
              <w:bottom w:val="single" w:sz="4" w:space="0" w:color="FFFFFF" w:themeColor="background1"/>
              <w:right w:val="single" w:sz="4" w:space="0" w:color="auto"/>
            </w:tcBorders>
          </w:tcPr>
          <w:p w14:paraId="12838AB4" w14:textId="77777777" w:rsidR="00C74D6A" w:rsidRPr="00613258" w:rsidRDefault="00C74D6A" w:rsidP="00C74D6A">
            <w:pPr>
              <w:numPr>
                <w:ilvl w:val="0"/>
                <w:numId w:val="15"/>
              </w:numPr>
              <w:rPr>
                <w:rFonts w:ascii="Arial" w:hAnsi="Arial" w:cs="Arial"/>
              </w:rPr>
            </w:pPr>
            <w:r w:rsidRPr="00613258">
              <w:rPr>
                <w:rFonts w:ascii="Arial" w:hAnsi="Arial" w:cs="Arial"/>
              </w:rPr>
              <w:t>Ability to form constructive working relationships with colleagues and other agencies.</w:t>
            </w:r>
          </w:p>
        </w:tc>
        <w:tc>
          <w:tcPr>
            <w:tcW w:w="1432" w:type="dxa"/>
            <w:tcBorders>
              <w:top w:val="single" w:sz="4" w:space="0" w:color="auto"/>
              <w:left w:val="single" w:sz="4" w:space="0" w:color="auto"/>
              <w:bottom w:val="single" w:sz="4" w:space="0" w:color="FFFFFF" w:themeColor="background1"/>
              <w:right w:val="single" w:sz="4" w:space="0" w:color="auto"/>
            </w:tcBorders>
          </w:tcPr>
          <w:p w14:paraId="5B6CD4C9" w14:textId="77777777" w:rsidR="00C74D6A" w:rsidRPr="00372035" w:rsidRDefault="00C74D6A" w:rsidP="00C74D6A">
            <w:pPr>
              <w:jc w:val="center"/>
              <w:rPr>
                <w:rFonts w:ascii="Arial" w:hAnsi="Arial" w:cs="Arial"/>
              </w:rPr>
            </w:pPr>
            <w:r>
              <w:rPr>
                <w:rFonts w:ascii="Arial" w:hAnsi="Arial" w:cs="Arial"/>
              </w:rPr>
              <w:t>Yes</w:t>
            </w:r>
          </w:p>
        </w:tc>
        <w:tc>
          <w:tcPr>
            <w:tcW w:w="2835" w:type="dxa"/>
            <w:tcBorders>
              <w:top w:val="single" w:sz="4" w:space="0" w:color="auto"/>
              <w:left w:val="single" w:sz="4" w:space="0" w:color="auto"/>
              <w:bottom w:val="single" w:sz="4" w:space="0" w:color="FFFFFF" w:themeColor="background1"/>
              <w:right w:val="single" w:sz="4" w:space="0" w:color="auto"/>
            </w:tcBorders>
          </w:tcPr>
          <w:p w14:paraId="792C021A" w14:textId="77777777" w:rsidR="00C74D6A" w:rsidRPr="00372035" w:rsidRDefault="00C74D6A" w:rsidP="00C74D6A">
            <w:pPr>
              <w:tabs>
                <w:tab w:val="left" w:pos="388"/>
                <w:tab w:val="left" w:pos="530"/>
              </w:tabs>
              <w:spacing w:after="120"/>
              <w:rPr>
                <w:rFonts w:ascii="Arial" w:hAnsi="Arial" w:cs="Arial"/>
              </w:rPr>
            </w:pPr>
            <w:r w:rsidRPr="00372035">
              <w:rPr>
                <w:rFonts w:ascii="Arial" w:hAnsi="Arial" w:cs="Arial"/>
              </w:rPr>
              <w:t>Interview, application form, and selection process.</w:t>
            </w:r>
          </w:p>
        </w:tc>
      </w:tr>
      <w:tr w:rsidR="00C74D6A" w:rsidRPr="00372035" w14:paraId="148A048B" w14:textId="77777777" w:rsidTr="00A82F16">
        <w:trPr>
          <w:cantSplit/>
          <w:trHeight w:val="57"/>
        </w:trPr>
        <w:tc>
          <w:tcPr>
            <w:tcW w:w="1970" w:type="dxa"/>
            <w:tcBorders>
              <w:top w:val="single" w:sz="4" w:space="0" w:color="FFFFFF" w:themeColor="background1"/>
              <w:left w:val="single" w:sz="4" w:space="0" w:color="auto"/>
              <w:bottom w:val="nil"/>
              <w:right w:val="single" w:sz="4" w:space="0" w:color="auto"/>
            </w:tcBorders>
          </w:tcPr>
          <w:p w14:paraId="0E7175F5" w14:textId="72BEA2B3" w:rsidR="00C74D6A" w:rsidRPr="00372035" w:rsidRDefault="00C74D6A" w:rsidP="00C74D6A">
            <w:pPr>
              <w:rPr>
                <w:rFonts w:ascii="Arial" w:hAnsi="Arial" w:cs="Arial"/>
                <w:b/>
              </w:rPr>
            </w:pPr>
          </w:p>
        </w:tc>
        <w:tc>
          <w:tcPr>
            <w:tcW w:w="5103" w:type="dxa"/>
            <w:tcBorders>
              <w:top w:val="single" w:sz="4" w:space="0" w:color="FFFFFF" w:themeColor="background1"/>
              <w:left w:val="single" w:sz="4" w:space="0" w:color="auto"/>
              <w:bottom w:val="nil"/>
              <w:right w:val="single" w:sz="4" w:space="0" w:color="auto"/>
            </w:tcBorders>
          </w:tcPr>
          <w:p w14:paraId="31C6FA18" w14:textId="2461F764" w:rsidR="00C74D6A" w:rsidRPr="00613258" w:rsidRDefault="00C74D6A" w:rsidP="004E7D44">
            <w:pPr>
              <w:rPr>
                <w:rFonts w:ascii="Arial" w:hAnsi="Arial" w:cs="Arial"/>
              </w:rPr>
            </w:pPr>
          </w:p>
        </w:tc>
        <w:tc>
          <w:tcPr>
            <w:tcW w:w="1432" w:type="dxa"/>
            <w:tcBorders>
              <w:top w:val="single" w:sz="4" w:space="0" w:color="FFFFFF" w:themeColor="background1"/>
              <w:left w:val="single" w:sz="4" w:space="0" w:color="auto"/>
              <w:bottom w:val="nil"/>
              <w:right w:val="single" w:sz="4" w:space="0" w:color="auto"/>
            </w:tcBorders>
          </w:tcPr>
          <w:p w14:paraId="39752623" w14:textId="10659717" w:rsidR="00C74D6A" w:rsidRPr="00372035" w:rsidRDefault="00C74D6A" w:rsidP="00C74D6A">
            <w:pPr>
              <w:jc w:val="center"/>
              <w:rPr>
                <w:rFonts w:ascii="Arial" w:hAnsi="Arial" w:cs="Arial"/>
              </w:rPr>
            </w:pPr>
          </w:p>
        </w:tc>
        <w:tc>
          <w:tcPr>
            <w:tcW w:w="2835" w:type="dxa"/>
            <w:tcBorders>
              <w:top w:val="single" w:sz="4" w:space="0" w:color="FFFFFF" w:themeColor="background1"/>
              <w:left w:val="single" w:sz="4" w:space="0" w:color="auto"/>
              <w:bottom w:val="nil"/>
              <w:right w:val="single" w:sz="4" w:space="0" w:color="auto"/>
            </w:tcBorders>
          </w:tcPr>
          <w:p w14:paraId="5E44E820" w14:textId="6C2A3831" w:rsidR="00C74D6A" w:rsidRPr="00372035" w:rsidRDefault="00C74D6A" w:rsidP="00C74D6A">
            <w:pPr>
              <w:rPr>
                <w:rFonts w:ascii="Arial" w:hAnsi="Arial" w:cs="Arial"/>
              </w:rPr>
            </w:pPr>
          </w:p>
        </w:tc>
      </w:tr>
      <w:tr w:rsidR="004E7D44" w:rsidRPr="00372035" w14:paraId="7C7574AE" w14:textId="77777777" w:rsidTr="00A82F16">
        <w:trPr>
          <w:cantSplit/>
          <w:trHeight w:val="57"/>
        </w:trPr>
        <w:tc>
          <w:tcPr>
            <w:tcW w:w="1970" w:type="dxa"/>
            <w:tcBorders>
              <w:top w:val="nil"/>
              <w:left w:val="single" w:sz="4" w:space="0" w:color="auto"/>
              <w:bottom w:val="nil"/>
              <w:right w:val="single" w:sz="4" w:space="0" w:color="auto"/>
            </w:tcBorders>
          </w:tcPr>
          <w:p w14:paraId="59250698" w14:textId="77777777" w:rsidR="004E7D44" w:rsidRPr="00372035" w:rsidRDefault="004E7D44" w:rsidP="00C74D6A">
            <w:pPr>
              <w:rPr>
                <w:rFonts w:ascii="Arial" w:hAnsi="Arial" w:cs="Arial"/>
                <w:b/>
              </w:rPr>
            </w:pPr>
          </w:p>
        </w:tc>
        <w:tc>
          <w:tcPr>
            <w:tcW w:w="5103" w:type="dxa"/>
            <w:tcBorders>
              <w:top w:val="nil"/>
              <w:left w:val="single" w:sz="4" w:space="0" w:color="auto"/>
              <w:bottom w:val="nil"/>
              <w:right w:val="single" w:sz="4" w:space="0" w:color="auto"/>
            </w:tcBorders>
          </w:tcPr>
          <w:p w14:paraId="7C7ADD11" w14:textId="3C4DD9AD" w:rsidR="004E7D44" w:rsidRPr="00613258" w:rsidRDefault="004E7D44" w:rsidP="00C74D6A">
            <w:pPr>
              <w:numPr>
                <w:ilvl w:val="0"/>
                <w:numId w:val="15"/>
              </w:numPr>
              <w:rPr>
                <w:rFonts w:ascii="Arial" w:hAnsi="Arial" w:cs="Arial"/>
              </w:rPr>
            </w:pPr>
            <w:r w:rsidRPr="00613258">
              <w:rPr>
                <w:rFonts w:ascii="Arial" w:hAnsi="Arial" w:cs="Arial"/>
              </w:rPr>
              <w:t>Ability to communicate clearly and effectively, present and comprehend complex information.</w:t>
            </w:r>
          </w:p>
        </w:tc>
        <w:tc>
          <w:tcPr>
            <w:tcW w:w="1432" w:type="dxa"/>
            <w:tcBorders>
              <w:top w:val="nil"/>
              <w:left w:val="single" w:sz="4" w:space="0" w:color="auto"/>
              <w:bottom w:val="nil"/>
              <w:right w:val="single" w:sz="4" w:space="0" w:color="auto"/>
            </w:tcBorders>
          </w:tcPr>
          <w:p w14:paraId="107FCBF1" w14:textId="6D6F9168" w:rsidR="004E7D44" w:rsidRDefault="004E7D44" w:rsidP="00C74D6A">
            <w:pPr>
              <w:jc w:val="center"/>
              <w:rPr>
                <w:rFonts w:ascii="Arial" w:hAnsi="Arial" w:cs="Arial"/>
              </w:rPr>
            </w:pPr>
            <w:r>
              <w:rPr>
                <w:rFonts w:ascii="Arial" w:hAnsi="Arial" w:cs="Arial"/>
              </w:rPr>
              <w:t>Yes</w:t>
            </w:r>
          </w:p>
        </w:tc>
        <w:tc>
          <w:tcPr>
            <w:tcW w:w="2835" w:type="dxa"/>
            <w:tcBorders>
              <w:top w:val="nil"/>
              <w:left w:val="single" w:sz="4" w:space="0" w:color="auto"/>
              <w:bottom w:val="nil"/>
              <w:right w:val="single" w:sz="4" w:space="0" w:color="auto"/>
            </w:tcBorders>
          </w:tcPr>
          <w:p w14:paraId="11BF8C49" w14:textId="77777777" w:rsidR="004E7D44" w:rsidRPr="00372035" w:rsidRDefault="004E7D44" w:rsidP="00C74D6A">
            <w:pPr>
              <w:rPr>
                <w:rFonts w:ascii="Arial" w:hAnsi="Arial" w:cs="Arial"/>
              </w:rPr>
            </w:pPr>
          </w:p>
        </w:tc>
      </w:tr>
      <w:tr w:rsidR="00C74D6A" w:rsidRPr="00372035" w14:paraId="645AAF5B" w14:textId="77777777" w:rsidTr="00A82F16">
        <w:trPr>
          <w:cantSplit/>
          <w:trHeight w:val="57"/>
        </w:trPr>
        <w:tc>
          <w:tcPr>
            <w:tcW w:w="1970" w:type="dxa"/>
            <w:tcBorders>
              <w:top w:val="nil"/>
              <w:left w:val="single" w:sz="4" w:space="0" w:color="auto"/>
              <w:bottom w:val="nil"/>
              <w:right w:val="single" w:sz="4" w:space="0" w:color="auto"/>
            </w:tcBorders>
          </w:tcPr>
          <w:p w14:paraId="0DDD1813" w14:textId="77777777" w:rsidR="00C74D6A" w:rsidRPr="00372035" w:rsidRDefault="00C74D6A" w:rsidP="00C74D6A">
            <w:pPr>
              <w:rPr>
                <w:rFonts w:ascii="Arial" w:hAnsi="Arial" w:cs="Arial"/>
                <w:b/>
              </w:rPr>
            </w:pPr>
          </w:p>
        </w:tc>
        <w:tc>
          <w:tcPr>
            <w:tcW w:w="5103" w:type="dxa"/>
            <w:tcBorders>
              <w:top w:val="nil"/>
              <w:left w:val="single" w:sz="4" w:space="0" w:color="auto"/>
              <w:bottom w:val="nil"/>
              <w:right w:val="single" w:sz="4" w:space="0" w:color="auto"/>
            </w:tcBorders>
          </w:tcPr>
          <w:p w14:paraId="75F140A1" w14:textId="77777777" w:rsidR="00C74D6A" w:rsidRPr="00613258" w:rsidRDefault="00C74D6A" w:rsidP="00C74D6A">
            <w:pPr>
              <w:numPr>
                <w:ilvl w:val="0"/>
                <w:numId w:val="15"/>
              </w:numPr>
              <w:rPr>
                <w:rFonts w:ascii="Arial" w:hAnsi="Arial" w:cs="Arial"/>
              </w:rPr>
            </w:pPr>
            <w:r w:rsidRPr="00613258">
              <w:rPr>
                <w:rFonts w:ascii="Arial" w:hAnsi="Arial" w:cs="Arial"/>
              </w:rPr>
              <w:t>Ability to prioritise and take responsibility for workload management and performance.</w:t>
            </w:r>
          </w:p>
        </w:tc>
        <w:tc>
          <w:tcPr>
            <w:tcW w:w="1432" w:type="dxa"/>
            <w:tcBorders>
              <w:top w:val="nil"/>
              <w:left w:val="single" w:sz="4" w:space="0" w:color="auto"/>
              <w:bottom w:val="nil"/>
              <w:right w:val="single" w:sz="4" w:space="0" w:color="auto"/>
            </w:tcBorders>
          </w:tcPr>
          <w:p w14:paraId="43495560" w14:textId="77777777" w:rsidR="00C74D6A" w:rsidRPr="00372035" w:rsidRDefault="00C74D6A" w:rsidP="00C74D6A">
            <w:pPr>
              <w:jc w:val="center"/>
              <w:rPr>
                <w:rFonts w:ascii="Arial" w:hAnsi="Arial" w:cs="Arial"/>
              </w:rPr>
            </w:pPr>
            <w:r>
              <w:rPr>
                <w:rFonts w:ascii="Arial" w:hAnsi="Arial" w:cs="Arial"/>
              </w:rPr>
              <w:t>Yes</w:t>
            </w:r>
          </w:p>
        </w:tc>
        <w:tc>
          <w:tcPr>
            <w:tcW w:w="2835" w:type="dxa"/>
            <w:tcBorders>
              <w:top w:val="nil"/>
              <w:left w:val="single" w:sz="4" w:space="0" w:color="auto"/>
              <w:bottom w:val="nil"/>
              <w:right w:val="single" w:sz="4" w:space="0" w:color="auto"/>
            </w:tcBorders>
          </w:tcPr>
          <w:p w14:paraId="6F5D2B80" w14:textId="77777777" w:rsidR="00C74D6A" w:rsidRPr="00372035" w:rsidRDefault="00C74D6A" w:rsidP="00C74D6A">
            <w:pPr>
              <w:rPr>
                <w:rFonts w:ascii="Arial" w:hAnsi="Arial" w:cs="Arial"/>
              </w:rPr>
            </w:pPr>
          </w:p>
        </w:tc>
      </w:tr>
      <w:tr w:rsidR="00C74D6A" w:rsidRPr="00372035" w14:paraId="7C4E6A45" w14:textId="77777777" w:rsidTr="00A82F16">
        <w:trPr>
          <w:cantSplit/>
          <w:trHeight w:val="57"/>
        </w:trPr>
        <w:tc>
          <w:tcPr>
            <w:tcW w:w="1970" w:type="dxa"/>
            <w:tcBorders>
              <w:top w:val="nil"/>
              <w:left w:val="single" w:sz="4" w:space="0" w:color="auto"/>
              <w:bottom w:val="nil"/>
              <w:right w:val="single" w:sz="4" w:space="0" w:color="auto"/>
            </w:tcBorders>
          </w:tcPr>
          <w:p w14:paraId="06061898" w14:textId="6FD029AB" w:rsidR="00C74D6A" w:rsidRPr="00372035" w:rsidRDefault="004E7D44" w:rsidP="00C74D6A">
            <w:pPr>
              <w:rPr>
                <w:rFonts w:ascii="Arial" w:hAnsi="Arial" w:cs="Arial"/>
                <w:b/>
              </w:rPr>
            </w:pPr>
            <w:r w:rsidRPr="00372035">
              <w:rPr>
                <w:rFonts w:ascii="Arial" w:hAnsi="Arial" w:cs="Arial"/>
                <w:b/>
              </w:rPr>
              <w:lastRenderedPageBreak/>
              <w:t>Skills &amp; Personal Qualities</w:t>
            </w:r>
            <w:r>
              <w:rPr>
                <w:rFonts w:ascii="Arial" w:hAnsi="Arial" w:cs="Arial"/>
                <w:b/>
              </w:rPr>
              <w:t xml:space="preserve"> (continued)</w:t>
            </w:r>
          </w:p>
        </w:tc>
        <w:tc>
          <w:tcPr>
            <w:tcW w:w="5103" w:type="dxa"/>
            <w:tcBorders>
              <w:top w:val="nil"/>
              <w:left w:val="single" w:sz="4" w:space="0" w:color="auto"/>
              <w:bottom w:val="nil"/>
              <w:right w:val="single" w:sz="4" w:space="0" w:color="auto"/>
            </w:tcBorders>
          </w:tcPr>
          <w:p w14:paraId="7AA36CAB" w14:textId="77777777" w:rsidR="00C74D6A" w:rsidRDefault="00C74D6A" w:rsidP="00C74D6A">
            <w:pPr>
              <w:numPr>
                <w:ilvl w:val="0"/>
                <w:numId w:val="15"/>
              </w:numPr>
              <w:rPr>
                <w:rFonts w:ascii="Arial" w:hAnsi="Arial" w:cs="Arial"/>
              </w:rPr>
            </w:pPr>
            <w:r w:rsidRPr="00613258">
              <w:rPr>
                <w:rFonts w:ascii="Arial" w:hAnsi="Arial" w:cs="Arial"/>
              </w:rPr>
              <w:t>Ability to assess and analyse risk in the widest context.</w:t>
            </w:r>
          </w:p>
          <w:p w14:paraId="32EA2D3A" w14:textId="6A8CD534" w:rsidR="009C7E44" w:rsidRPr="00613258" w:rsidRDefault="009C7E44" w:rsidP="00C74D6A">
            <w:pPr>
              <w:numPr>
                <w:ilvl w:val="0"/>
                <w:numId w:val="15"/>
              </w:numPr>
              <w:rPr>
                <w:rFonts w:ascii="Arial" w:hAnsi="Arial" w:cs="Arial"/>
              </w:rPr>
            </w:pPr>
            <w:r w:rsidRPr="000708DC">
              <w:rPr>
                <w:rFonts w:ascii="Arial" w:hAnsi="Arial" w:cs="Arial"/>
              </w:rPr>
              <w:t>Personal and professional integrity.</w:t>
            </w:r>
          </w:p>
        </w:tc>
        <w:tc>
          <w:tcPr>
            <w:tcW w:w="1432" w:type="dxa"/>
            <w:tcBorders>
              <w:top w:val="nil"/>
              <w:left w:val="single" w:sz="4" w:space="0" w:color="auto"/>
              <w:bottom w:val="nil"/>
              <w:right w:val="single" w:sz="4" w:space="0" w:color="auto"/>
            </w:tcBorders>
          </w:tcPr>
          <w:p w14:paraId="5CD5D1C6" w14:textId="77777777" w:rsidR="00C74D6A" w:rsidRPr="00372035" w:rsidRDefault="00C74D6A" w:rsidP="00C74D6A">
            <w:pPr>
              <w:jc w:val="center"/>
              <w:rPr>
                <w:rFonts w:ascii="Arial" w:hAnsi="Arial" w:cs="Arial"/>
              </w:rPr>
            </w:pPr>
          </w:p>
        </w:tc>
        <w:tc>
          <w:tcPr>
            <w:tcW w:w="2835" w:type="dxa"/>
            <w:tcBorders>
              <w:top w:val="nil"/>
              <w:left w:val="single" w:sz="4" w:space="0" w:color="auto"/>
              <w:bottom w:val="nil"/>
              <w:right w:val="single" w:sz="4" w:space="0" w:color="auto"/>
            </w:tcBorders>
          </w:tcPr>
          <w:p w14:paraId="11DD929E" w14:textId="51A26ABB" w:rsidR="00C74D6A" w:rsidRPr="00372035" w:rsidRDefault="004E7D44" w:rsidP="00C74D6A">
            <w:pPr>
              <w:rPr>
                <w:rFonts w:ascii="Arial" w:hAnsi="Arial" w:cs="Arial"/>
              </w:rPr>
            </w:pPr>
            <w:r w:rsidRPr="00372035">
              <w:rPr>
                <w:rFonts w:ascii="Arial" w:hAnsi="Arial" w:cs="Arial"/>
              </w:rPr>
              <w:t>Interview, application form, and selection process.</w:t>
            </w:r>
          </w:p>
        </w:tc>
      </w:tr>
      <w:tr w:rsidR="00370254" w:rsidRPr="00372035" w14:paraId="4A884491" w14:textId="77777777" w:rsidTr="00A82F16">
        <w:trPr>
          <w:cantSplit/>
          <w:trHeight w:val="57"/>
        </w:trPr>
        <w:tc>
          <w:tcPr>
            <w:tcW w:w="1970" w:type="dxa"/>
            <w:tcBorders>
              <w:top w:val="nil"/>
              <w:left w:val="single" w:sz="4" w:space="0" w:color="auto"/>
              <w:bottom w:val="nil"/>
              <w:right w:val="single" w:sz="4" w:space="0" w:color="auto"/>
            </w:tcBorders>
          </w:tcPr>
          <w:p w14:paraId="1DD9F968" w14:textId="1FDB8061" w:rsidR="00370254" w:rsidRPr="00372035" w:rsidRDefault="00370254" w:rsidP="00370254">
            <w:pPr>
              <w:rPr>
                <w:rFonts w:ascii="Arial" w:hAnsi="Arial" w:cs="Arial"/>
                <w:b/>
              </w:rPr>
            </w:pPr>
          </w:p>
        </w:tc>
        <w:tc>
          <w:tcPr>
            <w:tcW w:w="5103" w:type="dxa"/>
            <w:tcBorders>
              <w:top w:val="nil"/>
              <w:left w:val="single" w:sz="4" w:space="0" w:color="auto"/>
              <w:bottom w:val="nil"/>
              <w:right w:val="single" w:sz="4" w:space="0" w:color="auto"/>
            </w:tcBorders>
          </w:tcPr>
          <w:p w14:paraId="4E41D09D" w14:textId="77777777" w:rsidR="00370254" w:rsidRPr="000708DC" w:rsidRDefault="00370254" w:rsidP="00370254">
            <w:pPr>
              <w:numPr>
                <w:ilvl w:val="0"/>
                <w:numId w:val="15"/>
              </w:numPr>
              <w:rPr>
                <w:rFonts w:ascii="Arial" w:hAnsi="Arial" w:cs="Arial"/>
              </w:rPr>
            </w:pPr>
            <w:r w:rsidRPr="000708DC">
              <w:rPr>
                <w:rFonts w:ascii="Arial" w:hAnsi="Arial" w:cs="Arial"/>
              </w:rPr>
              <w:t>Ability to work flexibly and proactively</w:t>
            </w:r>
            <w:r>
              <w:rPr>
                <w:rFonts w:ascii="Arial" w:hAnsi="Arial" w:cs="Arial"/>
              </w:rPr>
              <w:t>.</w:t>
            </w:r>
          </w:p>
        </w:tc>
        <w:tc>
          <w:tcPr>
            <w:tcW w:w="1432" w:type="dxa"/>
            <w:tcBorders>
              <w:top w:val="nil"/>
              <w:left w:val="single" w:sz="4" w:space="0" w:color="auto"/>
              <w:bottom w:val="nil"/>
              <w:right w:val="single" w:sz="4" w:space="0" w:color="auto"/>
            </w:tcBorders>
          </w:tcPr>
          <w:p w14:paraId="4DECFBF7" w14:textId="77777777" w:rsidR="00370254" w:rsidRPr="00372035" w:rsidRDefault="00370254" w:rsidP="00370254">
            <w:pPr>
              <w:jc w:val="center"/>
              <w:rPr>
                <w:rFonts w:ascii="Arial" w:hAnsi="Arial" w:cs="Arial"/>
              </w:rPr>
            </w:pPr>
          </w:p>
        </w:tc>
        <w:tc>
          <w:tcPr>
            <w:tcW w:w="2835" w:type="dxa"/>
            <w:tcBorders>
              <w:top w:val="nil"/>
              <w:left w:val="single" w:sz="4" w:space="0" w:color="auto"/>
              <w:bottom w:val="nil"/>
              <w:right w:val="single" w:sz="4" w:space="0" w:color="auto"/>
            </w:tcBorders>
          </w:tcPr>
          <w:p w14:paraId="178AFFE9" w14:textId="77777777" w:rsidR="00370254" w:rsidRPr="00372035" w:rsidRDefault="00370254" w:rsidP="00370254">
            <w:pPr>
              <w:rPr>
                <w:rFonts w:ascii="Arial" w:hAnsi="Arial" w:cs="Arial"/>
              </w:rPr>
            </w:pPr>
          </w:p>
        </w:tc>
      </w:tr>
      <w:tr w:rsidR="00370254" w:rsidRPr="00372035" w14:paraId="11CAC838" w14:textId="77777777" w:rsidTr="00A82F16">
        <w:trPr>
          <w:cantSplit/>
          <w:trHeight w:val="57"/>
        </w:trPr>
        <w:tc>
          <w:tcPr>
            <w:tcW w:w="1970" w:type="dxa"/>
            <w:tcBorders>
              <w:top w:val="nil"/>
              <w:left w:val="single" w:sz="4" w:space="0" w:color="auto"/>
              <w:bottom w:val="nil"/>
              <w:right w:val="single" w:sz="4" w:space="0" w:color="auto"/>
            </w:tcBorders>
          </w:tcPr>
          <w:p w14:paraId="68BB4DFB" w14:textId="77777777" w:rsidR="00370254" w:rsidRPr="00372035" w:rsidRDefault="00370254" w:rsidP="00370254">
            <w:pPr>
              <w:rPr>
                <w:rFonts w:ascii="Arial" w:hAnsi="Arial" w:cs="Arial"/>
                <w:b/>
              </w:rPr>
            </w:pPr>
          </w:p>
        </w:tc>
        <w:tc>
          <w:tcPr>
            <w:tcW w:w="5103" w:type="dxa"/>
            <w:tcBorders>
              <w:top w:val="nil"/>
              <w:left w:val="single" w:sz="4" w:space="0" w:color="auto"/>
              <w:bottom w:val="nil"/>
              <w:right w:val="single" w:sz="4" w:space="0" w:color="auto"/>
            </w:tcBorders>
          </w:tcPr>
          <w:p w14:paraId="74AB982E" w14:textId="56091B3F" w:rsidR="00370254" w:rsidRPr="004E7D44" w:rsidRDefault="00370254" w:rsidP="004E7D44">
            <w:pPr>
              <w:numPr>
                <w:ilvl w:val="0"/>
                <w:numId w:val="15"/>
              </w:numPr>
              <w:tabs>
                <w:tab w:val="left" w:pos="2760"/>
              </w:tabs>
              <w:rPr>
                <w:rFonts w:ascii="Arial" w:hAnsi="Arial" w:cs="Arial"/>
              </w:rPr>
            </w:pPr>
            <w:r w:rsidRPr="000708DC">
              <w:rPr>
                <w:rFonts w:ascii="Arial" w:hAnsi="Arial" w:cs="Arial"/>
              </w:rPr>
              <w:t xml:space="preserve">Effective IT skills to make optimum use of available communication media to disseminate information and maintain </w:t>
            </w:r>
            <w:r w:rsidR="00B62E39" w:rsidRPr="000708DC">
              <w:rPr>
                <w:rFonts w:ascii="Arial" w:hAnsi="Arial" w:cs="Arial"/>
              </w:rPr>
              <w:t>computer-based</w:t>
            </w:r>
            <w:r w:rsidRPr="000708DC">
              <w:rPr>
                <w:rFonts w:ascii="Arial" w:hAnsi="Arial" w:cs="Arial"/>
              </w:rPr>
              <w:t xml:space="preserve"> records in line with government requirements. </w:t>
            </w:r>
          </w:p>
        </w:tc>
        <w:tc>
          <w:tcPr>
            <w:tcW w:w="1432" w:type="dxa"/>
            <w:tcBorders>
              <w:top w:val="nil"/>
              <w:left w:val="single" w:sz="4" w:space="0" w:color="auto"/>
              <w:bottom w:val="nil"/>
              <w:right w:val="single" w:sz="4" w:space="0" w:color="auto"/>
            </w:tcBorders>
          </w:tcPr>
          <w:p w14:paraId="29078FBD" w14:textId="77777777" w:rsidR="00370254" w:rsidRDefault="00370254" w:rsidP="00370254">
            <w:pPr>
              <w:jc w:val="center"/>
              <w:rPr>
                <w:rFonts w:ascii="Arial" w:hAnsi="Arial" w:cs="Arial"/>
              </w:rPr>
            </w:pPr>
          </w:p>
          <w:p w14:paraId="75FA2288" w14:textId="709C6924" w:rsidR="00370254" w:rsidRPr="00372035" w:rsidRDefault="00370254" w:rsidP="004E7D44">
            <w:pPr>
              <w:rPr>
                <w:rFonts w:ascii="Arial" w:hAnsi="Arial" w:cs="Arial"/>
              </w:rPr>
            </w:pPr>
          </w:p>
        </w:tc>
        <w:tc>
          <w:tcPr>
            <w:tcW w:w="2835" w:type="dxa"/>
            <w:tcBorders>
              <w:top w:val="nil"/>
              <w:left w:val="single" w:sz="4" w:space="0" w:color="auto"/>
              <w:bottom w:val="nil"/>
              <w:right w:val="single" w:sz="4" w:space="0" w:color="auto"/>
            </w:tcBorders>
          </w:tcPr>
          <w:p w14:paraId="180BA522" w14:textId="77777777" w:rsidR="00370254" w:rsidRPr="00372035" w:rsidRDefault="00370254" w:rsidP="00370254">
            <w:pPr>
              <w:rPr>
                <w:rFonts w:ascii="Arial" w:hAnsi="Arial" w:cs="Arial"/>
              </w:rPr>
            </w:pPr>
          </w:p>
        </w:tc>
      </w:tr>
      <w:tr w:rsidR="004E7D44" w:rsidRPr="00372035" w14:paraId="7C25735F" w14:textId="77777777" w:rsidTr="00A82F16">
        <w:trPr>
          <w:cantSplit/>
          <w:trHeight w:val="57"/>
        </w:trPr>
        <w:tc>
          <w:tcPr>
            <w:tcW w:w="1970" w:type="dxa"/>
            <w:tcBorders>
              <w:top w:val="nil"/>
              <w:left w:val="single" w:sz="4" w:space="0" w:color="auto"/>
              <w:bottom w:val="nil"/>
              <w:right w:val="single" w:sz="4" w:space="0" w:color="auto"/>
            </w:tcBorders>
          </w:tcPr>
          <w:p w14:paraId="613CBA34" w14:textId="77777777" w:rsidR="004E7D44" w:rsidRPr="00372035" w:rsidRDefault="004E7D44" w:rsidP="00370254">
            <w:pPr>
              <w:rPr>
                <w:rFonts w:ascii="Arial" w:hAnsi="Arial" w:cs="Arial"/>
                <w:b/>
              </w:rPr>
            </w:pPr>
          </w:p>
        </w:tc>
        <w:tc>
          <w:tcPr>
            <w:tcW w:w="5103" w:type="dxa"/>
            <w:tcBorders>
              <w:top w:val="nil"/>
              <w:left w:val="single" w:sz="4" w:space="0" w:color="auto"/>
              <w:bottom w:val="nil"/>
              <w:right w:val="single" w:sz="4" w:space="0" w:color="auto"/>
            </w:tcBorders>
          </w:tcPr>
          <w:p w14:paraId="71C0360D" w14:textId="677CD169" w:rsidR="004E7D44" w:rsidRPr="004E7D44" w:rsidRDefault="004E7D44" w:rsidP="004E7D44">
            <w:pPr>
              <w:numPr>
                <w:ilvl w:val="0"/>
                <w:numId w:val="15"/>
              </w:numPr>
              <w:tabs>
                <w:tab w:val="left" w:pos="2760"/>
              </w:tabs>
              <w:rPr>
                <w:rFonts w:ascii="Arial" w:hAnsi="Arial" w:cs="Arial"/>
              </w:rPr>
            </w:pPr>
            <w:r>
              <w:rPr>
                <w:rFonts w:ascii="Arial" w:hAnsi="Arial" w:cs="Arial"/>
              </w:rPr>
              <w:t>Ability to make decisions appropriately.</w:t>
            </w:r>
          </w:p>
        </w:tc>
        <w:tc>
          <w:tcPr>
            <w:tcW w:w="1432" w:type="dxa"/>
            <w:tcBorders>
              <w:top w:val="nil"/>
              <w:left w:val="single" w:sz="4" w:space="0" w:color="auto"/>
              <w:bottom w:val="nil"/>
              <w:right w:val="single" w:sz="4" w:space="0" w:color="auto"/>
            </w:tcBorders>
          </w:tcPr>
          <w:p w14:paraId="75E696C4" w14:textId="42D8BB2D" w:rsidR="004E7D44" w:rsidRDefault="004E7D44" w:rsidP="004E7D44">
            <w:pPr>
              <w:jc w:val="center"/>
              <w:rPr>
                <w:rFonts w:ascii="Arial" w:hAnsi="Arial" w:cs="Arial"/>
              </w:rPr>
            </w:pPr>
            <w:r>
              <w:rPr>
                <w:rFonts w:ascii="Arial" w:hAnsi="Arial" w:cs="Arial"/>
              </w:rPr>
              <w:t>For SW3 only</w:t>
            </w:r>
          </w:p>
        </w:tc>
        <w:tc>
          <w:tcPr>
            <w:tcW w:w="2835" w:type="dxa"/>
            <w:tcBorders>
              <w:top w:val="nil"/>
              <w:left w:val="single" w:sz="4" w:space="0" w:color="auto"/>
              <w:bottom w:val="nil"/>
              <w:right w:val="single" w:sz="4" w:space="0" w:color="auto"/>
            </w:tcBorders>
          </w:tcPr>
          <w:p w14:paraId="2A32DBC2" w14:textId="77777777" w:rsidR="004E7D44" w:rsidRPr="00372035" w:rsidRDefault="004E7D44" w:rsidP="00370254">
            <w:pPr>
              <w:rPr>
                <w:rFonts w:ascii="Arial" w:hAnsi="Arial" w:cs="Arial"/>
              </w:rPr>
            </w:pPr>
          </w:p>
        </w:tc>
      </w:tr>
      <w:tr w:rsidR="004E7D44" w:rsidRPr="00372035" w14:paraId="06DBF8D6" w14:textId="77777777" w:rsidTr="00A82F16">
        <w:trPr>
          <w:cantSplit/>
          <w:trHeight w:val="57"/>
        </w:trPr>
        <w:tc>
          <w:tcPr>
            <w:tcW w:w="1970" w:type="dxa"/>
            <w:tcBorders>
              <w:top w:val="nil"/>
              <w:left w:val="single" w:sz="4" w:space="0" w:color="auto"/>
              <w:bottom w:val="nil"/>
              <w:right w:val="single" w:sz="4" w:space="0" w:color="auto"/>
            </w:tcBorders>
          </w:tcPr>
          <w:p w14:paraId="3A54E6E9" w14:textId="77777777" w:rsidR="004E7D44" w:rsidRPr="00372035" w:rsidRDefault="004E7D44" w:rsidP="00370254">
            <w:pPr>
              <w:rPr>
                <w:rFonts w:ascii="Arial" w:hAnsi="Arial" w:cs="Arial"/>
                <w:b/>
              </w:rPr>
            </w:pPr>
          </w:p>
        </w:tc>
        <w:tc>
          <w:tcPr>
            <w:tcW w:w="5103" w:type="dxa"/>
            <w:tcBorders>
              <w:top w:val="nil"/>
              <w:left w:val="single" w:sz="4" w:space="0" w:color="auto"/>
              <w:bottom w:val="nil"/>
              <w:right w:val="single" w:sz="4" w:space="0" w:color="auto"/>
            </w:tcBorders>
          </w:tcPr>
          <w:p w14:paraId="662B52C8" w14:textId="3D5AFADD" w:rsidR="004E7D44" w:rsidRPr="004E7D44" w:rsidRDefault="004E7D44" w:rsidP="004E7D44">
            <w:pPr>
              <w:numPr>
                <w:ilvl w:val="0"/>
                <w:numId w:val="15"/>
              </w:numPr>
              <w:tabs>
                <w:tab w:val="left" w:pos="2760"/>
              </w:tabs>
              <w:rPr>
                <w:rFonts w:ascii="Arial" w:hAnsi="Arial" w:cs="Arial"/>
              </w:rPr>
            </w:pPr>
            <w:r>
              <w:rPr>
                <w:rFonts w:ascii="Arial" w:hAnsi="Arial" w:cs="Arial"/>
              </w:rPr>
              <w:t>Excellent skills in investigation and assessment.</w:t>
            </w:r>
          </w:p>
        </w:tc>
        <w:tc>
          <w:tcPr>
            <w:tcW w:w="1432" w:type="dxa"/>
            <w:tcBorders>
              <w:top w:val="nil"/>
              <w:left w:val="single" w:sz="4" w:space="0" w:color="auto"/>
              <w:bottom w:val="nil"/>
              <w:right w:val="single" w:sz="4" w:space="0" w:color="auto"/>
            </w:tcBorders>
          </w:tcPr>
          <w:p w14:paraId="2713B034" w14:textId="288CB6B5" w:rsidR="004E7D44" w:rsidRDefault="004E7D44" w:rsidP="00370254">
            <w:pPr>
              <w:jc w:val="center"/>
              <w:rPr>
                <w:rFonts w:ascii="Arial" w:hAnsi="Arial" w:cs="Arial"/>
              </w:rPr>
            </w:pPr>
            <w:r>
              <w:rPr>
                <w:rFonts w:ascii="Arial" w:hAnsi="Arial" w:cs="Arial"/>
              </w:rPr>
              <w:t>For SW3 only</w:t>
            </w:r>
          </w:p>
        </w:tc>
        <w:tc>
          <w:tcPr>
            <w:tcW w:w="2835" w:type="dxa"/>
            <w:tcBorders>
              <w:top w:val="nil"/>
              <w:left w:val="single" w:sz="4" w:space="0" w:color="auto"/>
              <w:bottom w:val="nil"/>
              <w:right w:val="single" w:sz="4" w:space="0" w:color="auto"/>
            </w:tcBorders>
          </w:tcPr>
          <w:p w14:paraId="395B83CC" w14:textId="77777777" w:rsidR="004E7D44" w:rsidRPr="00372035" w:rsidRDefault="004E7D44" w:rsidP="00370254">
            <w:pPr>
              <w:rPr>
                <w:rFonts w:ascii="Arial" w:hAnsi="Arial" w:cs="Arial"/>
              </w:rPr>
            </w:pPr>
          </w:p>
        </w:tc>
      </w:tr>
      <w:tr w:rsidR="004E7D44" w:rsidRPr="00372035" w14:paraId="011B536D" w14:textId="77777777" w:rsidTr="00FE18B1">
        <w:trPr>
          <w:cantSplit/>
          <w:trHeight w:val="57"/>
        </w:trPr>
        <w:tc>
          <w:tcPr>
            <w:tcW w:w="1970" w:type="dxa"/>
            <w:tcBorders>
              <w:top w:val="nil"/>
              <w:left w:val="single" w:sz="4" w:space="0" w:color="auto"/>
              <w:bottom w:val="nil"/>
              <w:right w:val="single" w:sz="4" w:space="0" w:color="auto"/>
            </w:tcBorders>
          </w:tcPr>
          <w:p w14:paraId="4F74BB8C" w14:textId="77777777" w:rsidR="004E7D44" w:rsidRPr="00372035" w:rsidRDefault="004E7D44" w:rsidP="00370254">
            <w:pPr>
              <w:rPr>
                <w:rFonts w:ascii="Arial" w:hAnsi="Arial" w:cs="Arial"/>
                <w:b/>
              </w:rPr>
            </w:pPr>
          </w:p>
        </w:tc>
        <w:tc>
          <w:tcPr>
            <w:tcW w:w="5103" w:type="dxa"/>
            <w:tcBorders>
              <w:top w:val="nil"/>
              <w:left w:val="single" w:sz="4" w:space="0" w:color="auto"/>
              <w:bottom w:val="nil"/>
              <w:right w:val="single" w:sz="4" w:space="0" w:color="auto"/>
            </w:tcBorders>
          </w:tcPr>
          <w:p w14:paraId="4C4BB6E3" w14:textId="3CC9ED09" w:rsidR="004E7D44" w:rsidRPr="000708DC" w:rsidRDefault="004E7D44" w:rsidP="00370254">
            <w:pPr>
              <w:numPr>
                <w:ilvl w:val="0"/>
                <w:numId w:val="15"/>
              </w:numPr>
              <w:tabs>
                <w:tab w:val="left" w:pos="2760"/>
              </w:tabs>
              <w:rPr>
                <w:rFonts w:ascii="Arial" w:hAnsi="Arial" w:cs="Arial"/>
              </w:rPr>
            </w:pPr>
            <w:r>
              <w:rPr>
                <w:rFonts w:ascii="Arial" w:hAnsi="Arial" w:cs="Arial"/>
              </w:rPr>
              <w:t>Capacity to problem solve whilst working under pressure.</w:t>
            </w:r>
          </w:p>
        </w:tc>
        <w:tc>
          <w:tcPr>
            <w:tcW w:w="1432" w:type="dxa"/>
            <w:tcBorders>
              <w:top w:val="nil"/>
              <w:left w:val="single" w:sz="4" w:space="0" w:color="auto"/>
              <w:bottom w:val="nil"/>
              <w:right w:val="single" w:sz="4" w:space="0" w:color="auto"/>
            </w:tcBorders>
          </w:tcPr>
          <w:p w14:paraId="0FB3F1D1" w14:textId="25595EF3" w:rsidR="004E7D44" w:rsidRDefault="004E7D44" w:rsidP="00370254">
            <w:pPr>
              <w:jc w:val="center"/>
              <w:rPr>
                <w:rFonts w:ascii="Arial" w:hAnsi="Arial" w:cs="Arial"/>
              </w:rPr>
            </w:pPr>
            <w:r>
              <w:rPr>
                <w:rFonts w:ascii="Arial" w:hAnsi="Arial" w:cs="Arial"/>
              </w:rPr>
              <w:t>For SW3 only</w:t>
            </w:r>
          </w:p>
        </w:tc>
        <w:tc>
          <w:tcPr>
            <w:tcW w:w="2835" w:type="dxa"/>
            <w:tcBorders>
              <w:top w:val="nil"/>
              <w:left w:val="single" w:sz="4" w:space="0" w:color="auto"/>
              <w:bottom w:val="nil"/>
              <w:right w:val="single" w:sz="4" w:space="0" w:color="auto"/>
            </w:tcBorders>
          </w:tcPr>
          <w:p w14:paraId="0550A01E" w14:textId="77777777" w:rsidR="004E7D44" w:rsidRPr="00372035" w:rsidRDefault="004E7D44" w:rsidP="00370254">
            <w:pPr>
              <w:rPr>
                <w:rFonts w:ascii="Arial" w:hAnsi="Arial" w:cs="Arial"/>
              </w:rPr>
            </w:pPr>
          </w:p>
        </w:tc>
      </w:tr>
      <w:tr w:rsidR="00370254" w:rsidRPr="00372035" w14:paraId="61882F0C" w14:textId="77777777" w:rsidTr="00FE18B1">
        <w:trPr>
          <w:cantSplit/>
          <w:trHeight w:val="57"/>
        </w:trPr>
        <w:tc>
          <w:tcPr>
            <w:tcW w:w="1970" w:type="dxa"/>
            <w:tcBorders>
              <w:top w:val="nil"/>
              <w:left w:val="single" w:sz="4" w:space="0" w:color="auto"/>
              <w:bottom w:val="single" w:sz="4" w:space="0" w:color="auto"/>
              <w:right w:val="single" w:sz="4" w:space="0" w:color="auto"/>
            </w:tcBorders>
          </w:tcPr>
          <w:p w14:paraId="2B6FCF08" w14:textId="77777777" w:rsidR="00370254" w:rsidRPr="00372035" w:rsidRDefault="00370254" w:rsidP="00370254">
            <w:pPr>
              <w:rPr>
                <w:rFonts w:ascii="Arial" w:hAnsi="Arial" w:cs="Arial"/>
                <w:b/>
              </w:rPr>
            </w:pPr>
          </w:p>
        </w:tc>
        <w:tc>
          <w:tcPr>
            <w:tcW w:w="5103" w:type="dxa"/>
            <w:tcBorders>
              <w:top w:val="nil"/>
              <w:left w:val="single" w:sz="4" w:space="0" w:color="auto"/>
              <w:bottom w:val="single" w:sz="4" w:space="0" w:color="auto"/>
              <w:right w:val="single" w:sz="4" w:space="0" w:color="auto"/>
            </w:tcBorders>
          </w:tcPr>
          <w:p w14:paraId="0D93F19A" w14:textId="77777777" w:rsidR="00370254" w:rsidRDefault="00370254" w:rsidP="00370254">
            <w:pPr>
              <w:numPr>
                <w:ilvl w:val="0"/>
                <w:numId w:val="15"/>
              </w:numPr>
              <w:tabs>
                <w:tab w:val="left" w:pos="2760"/>
              </w:tabs>
              <w:rPr>
                <w:rFonts w:ascii="Arial" w:hAnsi="Arial" w:cs="Arial"/>
              </w:rPr>
            </w:pPr>
            <w:r w:rsidRPr="000708DC">
              <w:rPr>
                <w:rFonts w:ascii="Arial" w:hAnsi="Arial" w:cs="Arial"/>
              </w:rPr>
              <w:t>Driving license with access to vehicle.</w:t>
            </w:r>
          </w:p>
          <w:p w14:paraId="7B6632B4" w14:textId="61277C50" w:rsidR="00A0337A" w:rsidRPr="00A0337A" w:rsidRDefault="00A0337A" w:rsidP="00A0337A">
            <w:pPr>
              <w:pStyle w:val="ListParagraph"/>
              <w:numPr>
                <w:ilvl w:val="0"/>
                <w:numId w:val="15"/>
              </w:numPr>
              <w:rPr>
                <w:rFonts w:ascii="Arial" w:hAnsi="Arial" w:cs="Arial"/>
              </w:rPr>
            </w:pPr>
            <w:r w:rsidRPr="00A0337A">
              <w:rPr>
                <w:rFonts w:ascii="Arial" w:hAnsi="Arial" w:cs="Arial"/>
              </w:rPr>
              <w:t>The ability to greet customers through the medium of Welsh is a requirement for this post.</w:t>
            </w:r>
          </w:p>
        </w:tc>
        <w:tc>
          <w:tcPr>
            <w:tcW w:w="1432" w:type="dxa"/>
            <w:tcBorders>
              <w:top w:val="nil"/>
              <w:left w:val="single" w:sz="4" w:space="0" w:color="auto"/>
              <w:bottom w:val="single" w:sz="4" w:space="0" w:color="auto"/>
              <w:right w:val="single" w:sz="4" w:space="0" w:color="auto"/>
            </w:tcBorders>
          </w:tcPr>
          <w:p w14:paraId="1AB42A90" w14:textId="77777777" w:rsidR="00370254" w:rsidRPr="00372035" w:rsidRDefault="00370254" w:rsidP="00370254">
            <w:pPr>
              <w:jc w:val="center"/>
              <w:rPr>
                <w:rFonts w:ascii="Arial" w:hAnsi="Arial" w:cs="Arial"/>
              </w:rPr>
            </w:pPr>
            <w:r>
              <w:rPr>
                <w:rFonts w:ascii="Arial" w:hAnsi="Arial" w:cs="Arial"/>
              </w:rPr>
              <w:t>Yes</w:t>
            </w:r>
          </w:p>
        </w:tc>
        <w:tc>
          <w:tcPr>
            <w:tcW w:w="2835" w:type="dxa"/>
            <w:tcBorders>
              <w:top w:val="nil"/>
              <w:left w:val="single" w:sz="4" w:space="0" w:color="auto"/>
              <w:bottom w:val="single" w:sz="4" w:space="0" w:color="auto"/>
              <w:right w:val="single" w:sz="4" w:space="0" w:color="auto"/>
            </w:tcBorders>
          </w:tcPr>
          <w:p w14:paraId="0CD1A3DE" w14:textId="77777777" w:rsidR="00370254" w:rsidRPr="00372035" w:rsidRDefault="00370254" w:rsidP="00370254">
            <w:pPr>
              <w:rPr>
                <w:rFonts w:ascii="Arial" w:hAnsi="Arial" w:cs="Arial"/>
              </w:rPr>
            </w:pPr>
          </w:p>
        </w:tc>
      </w:tr>
    </w:tbl>
    <w:p w14:paraId="58FAA208" w14:textId="77777777" w:rsidR="001D43F2" w:rsidRPr="00DC3A0B" w:rsidRDefault="001D43F2" w:rsidP="00CB3F62">
      <w:pPr>
        <w:ind w:left="-426" w:right="-472"/>
        <w:rPr>
          <w:rFonts w:ascii="Arial" w:hAnsi="Arial" w:cs="Arial"/>
          <w:b/>
          <w:color w:val="000000"/>
        </w:rPr>
      </w:pPr>
    </w:p>
    <w:sectPr w:rsidR="001D43F2" w:rsidRPr="00DC3A0B" w:rsidSect="008100A0">
      <w:headerReference w:type="default" r:id="rId14"/>
      <w:footerReference w:type="even" r:id="rId15"/>
      <w:headerReference w:type="first" r:id="rId16"/>
      <w:pgSz w:w="11906" w:h="16838"/>
      <w:pgMar w:top="720" w:right="991"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ECE81" w14:textId="77777777" w:rsidR="00DF7774" w:rsidRDefault="00DF7774">
      <w:r>
        <w:separator/>
      </w:r>
    </w:p>
  </w:endnote>
  <w:endnote w:type="continuationSeparator" w:id="0">
    <w:p w14:paraId="7EFF18B9" w14:textId="77777777" w:rsidR="00DF7774" w:rsidRDefault="00DF7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7E4C" w14:textId="77777777" w:rsidR="00456B30" w:rsidRDefault="00456B30" w:rsidP="003A0F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420AA4" w14:textId="77777777" w:rsidR="00456B30" w:rsidRDefault="00456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93799" w14:textId="77777777" w:rsidR="00DF7774" w:rsidRDefault="00DF7774">
      <w:r>
        <w:separator/>
      </w:r>
    </w:p>
  </w:footnote>
  <w:footnote w:type="continuationSeparator" w:id="0">
    <w:p w14:paraId="33C82B51" w14:textId="77777777" w:rsidR="00DF7774" w:rsidRDefault="00DF7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05EFA" w14:textId="77777777" w:rsidR="00456B30" w:rsidRDefault="006B2103" w:rsidP="00EC194C">
    <w:pPr>
      <w:pStyle w:val="Header"/>
      <w:jc w:val="center"/>
    </w:pPr>
    <w:r w:rsidRPr="006C0366">
      <w:rPr>
        <w:rFonts w:ascii="Arial" w:hAnsi="Arial" w:cs="Arial"/>
        <w:b/>
        <w:noProof/>
        <w:color w:val="000000"/>
        <w:lang w:eastAsia="en-GB"/>
      </w:rPr>
      <w:drawing>
        <wp:inline distT="0" distB="0" distL="0" distR="0" wp14:anchorId="2E2588DC" wp14:editId="71002035">
          <wp:extent cx="5273675" cy="914400"/>
          <wp:effectExtent l="0" t="0" r="3175" b="0"/>
          <wp:docPr id="766371539" name="Picture 766371539" descr="Bridgend County Borough Council Banner Logo" title="Bridgend County Borough Council Ban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ard Header BCBC Swirl 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3675" cy="914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CBE8B" w14:textId="77777777" w:rsidR="00456B30" w:rsidRDefault="006B2103" w:rsidP="00730BA8">
    <w:pPr>
      <w:pStyle w:val="Header"/>
      <w:jc w:val="center"/>
    </w:pPr>
    <w:r w:rsidRPr="006C0366">
      <w:rPr>
        <w:rFonts w:ascii="Arial" w:hAnsi="Arial" w:cs="Arial"/>
        <w:b/>
        <w:noProof/>
        <w:color w:val="000000"/>
        <w:lang w:eastAsia="en-GB"/>
      </w:rPr>
      <w:drawing>
        <wp:inline distT="0" distB="0" distL="0" distR="0" wp14:anchorId="2CE08B9D" wp14:editId="3D58D157">
          <wp:extent cx="5273675" cy="914400"/>
          <wp:effectExtent l="0" t="0" r="0" b="0"/>
          <wp:docPr id="637748953" name="Picture 637748953" descr="Standard Header BCBC Swir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ndard Header BCBC Swirl 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3675"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0AF2"/>
    <w:multiLevelType w:val="hybridMultilevel"/>
    <w:tmpl w:val="3356C19E"/>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7823BC8"/>
    <w:multiLevelType w:val="hybridMultilevel"/>
    <w:tmpl w:val="D376CE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FCF1E68"/>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113B3BC2"/>
    <w:multiLevelType w:val="hybridMultilevel"/>
    <w:tmpl w:val="AB3CCE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DA73B3B"/>
    <w:multiLevelType w:val="hybridMultilevel"/>
    <w:tmpl w:val="03C055D8"/>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F6D5DC9"/>
    <w:multiLevelType w:val="hybridMultilevel"/>
    <w:tmpl w:val="76422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4736F"/>
    <w:multiLevelType w:val="hybridMultilevel"/>
    <w:tmpl w:val="96C8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B22428"/>
    <w:multiLevelType w:val="hybridMultilevel"/>
    <w:tmpl w:val="F0686F0E"/>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D40173"/>
    <w:multiLevelType w:val="hybridMultilevel"/>
    <w:tmpl w:val="71228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81D00"/>
    <w:multiLevelType w:val="hybridMultilevel"/>
    <w:tmpl w:val="646621E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360" w:hanging="360"/>
      </w:pPr>
      <w:rPr>
        <w:rFonts w:ascii="Courier New" w:hAnsi="Courier New" w:cs="Courier New" w:hint="default"/>
      </w:rPr>
    </w:lvl>
    <w:lvl w:ilvl="2" w:tplc="FFFFFFFF" w:tentative="1">
      <w:start w:val="1"/>
      <w:numFmt w:val="bullet"/>
      <w:lvlText w:val=""/>
      <w:lvlJc w:val="left"/>
      <w:pPr>
        <w:ind w:left="1080" w:hanging="360"/>
      </w:pPr>
      <w:rPr>
        <w:rFonts w:ascii="Wingdings" w:hAnsi="Wingdings" w:hint="default"/>
      </w:rPr>
    </w:lvl>
    <w:lvl w:ilvl="3" w:tplc="FFFFFFFF" w:tentative="1">
      <w:start w:val="1"/>
      <w:numFmt w:val="bullet"/>
      <w:lvlText w:val=""/>
      <w:lvlJc w:val="left"/>
      <w:pPr>
        <w:ind w:left="1800" w:hanging="360"/>
      </w:pPr>
      <w:rPr>
        <w:rFonts w:ascii="Symbol" w:hAnsi="Symbol" w:hint="default"/>
      </w:rPr>
    </w:lvl>
    <w:lvl w:ilvl="4" w:tplc="FFFFFFFF" w:tentative="1">
      <w:start w:val="1"/>
      <w:numFmt w:val="bullet"/>
      <w:lvlText w:val="o"/>
      <w:lvlJc w:val="left"/>
      <w:pPr>
        <w:ind w:left="2520" w:hanging="360"/>
      </w:pPr>
      <w:rPr>
        <w:rFonts w:ascii="Courier New" w:hAnsi="Courier New" w:cs="Courier New" w:hint="default"/>
      </w:rPr>
    </w:lvl>
    <w:lvl w:ilvl="5" w:tplc="FFFFFFFF" w:tentative="1">
      <w:start w:val="1"/>
      <w:numFmt w:val="bullet"/>
      <w:lvlText w:val=""/>
      <w:lvlJc w:val="left"/>
      <w:pPr>
        <w:ind w:left="3240" w:hanging="360"/>
      </w:pPr>
      <w:rPr>
        <w:rFonts w:ascii="Wingdings" w:hAnsi="Wingdings" w:hint="default"/>
      </w:rPr>
    </w:lvl>
    <w:lvl w:ilvl="6" w:tplc="FFFFFFFF" w:tentative="1">
      <w:start w:val="1"/>
      <w:numFmt w:val="bullet"/>
      <w:lvlText w:val=""/>
      <w:lvlJc w:val="left"/>
      <w:pPr>
        <w:ind w:left="3960" w:hanging="360"/>
      </w:pPr>
      <w:rPr>
        <w:rFonts w:ascii="Symbol" w:hAnsi="Symbol" w:hint="default"/>
      </w:rPr>
    </w:lvl>
    <w:lvl w:ilvl="7" w:tplc="FFFFFFFF" w:tentative="1">
      <w:start w:val="1"/>
      <w:numFmt w:val="bullet"/>
      <w:lvlText w:val="o"/>
      <w:lvlJc w:val="left"/>
      <w:pPr>
        <w:ind w:left="4680" w:hanging="360"/>
      </w:pPr>
      <w:rPr>
        <w:rFonts w:ascii="Courier New" w:hAnsi="Courier New" w:cs="Courier New" w:hint="default"/>
      </w:rPr>
    </w:lvl>
    <w:lvl w:ilvl="8" w:tplc="FFFFFFFF" w:tentative="1">
      <w:start w:val="1"/>
      <w:numFmt w:val="bullet"/>
      <w:lvlText w:val=""/>
      <w:lvlJc w:val="left"/>
      <w:pPr>
        <w:ind w:left="5400" w:hanging="360"/>
      </w:pPr>
      <w:rPr>
        <w:rFonts w:ascii="Wingdings" w:hAnsi="Wingdings" w:hint="default"/>
      </w:rPr>
    </w:lvl>
  </w:abstractNum>
  <w:abstractNum w:abstractNumId="10" w15:restartNumberingAfterBreak="0">
    <w:nsid w:val="3D866B79"/>
    <w:multiLevelType w:val="hybridMultilevel"/>
    <w:tmpl w:val="ACD4F66C"/>
    <w:lvl w:ilvl="0" w:tplc="90E07B60">
      <w:start w:val="1"/>
      <w:numFmt w:val="bullet"/>
      <w:lvlText w:val=""/>
      <w:lvlJc w:val="left"/>
      <w:pPr>
        <w:ind w:left="222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3FB953CD"/>
    <w:multiLevelType w:val="hybridMultilevel"/>
    <w:tmpl w:val="175A41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68E0174"/>
    <w:multiLevelType w:val="hybridMultilevel"/>
    <w:tmpl w:val="F848A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C33C7A"/>
    <w:multiLevelType w:val="hybridMultilevel"/>
    <w:tmpl w:val="ACB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1C1392"/>
    <w:multiLevelType w:val="hybridMultilevel"/>
    <w:tmpl w:val="08E23DC4"/>
    <w:lvl w:ilvl="0" w:tplc="90E07B6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8AE0F08"/>
    <w:multiLevelType w:val="hybridMultilevel"/>
    <w:tmpl w:val="B9F458BC"/>
    <w:lvl w:ilvl="0" w:tplc="90E07B60">
      <w:start w:val="1"/>
      <w:numFmt w:val="bullet"/>
      <w:lvlText w:val=""/>
      <w:lvlJc w:val="left"/>
      <w:pPr>
        <w:ind w:left="222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4EF25DC9"/>
    <w:multiLevelType w:val="hybridMultilevel"/>
    <w:tmpl w:val="2DFA3602"/>
    <w:lvl w:ilvl="0" w:tplc="3B50C9BC">
      <w:start w:val="1"/>
      <w:numFmt w:val="bullet"/>
      <w:lvlText w:val=""/>
      <w:lvlJc w:val="left"/>
      <w:pPr>
        <w:tabs>
          <w:tab w:val="num" w:pos="360"/>
        </w:tabs>
        <w:ind w:left="360" w:hanging="360"/>
      </w:pPr>
      <w:rPr>
        <w:rFonts w:ascii="Symbol" w:hAnsi="Symbol" w:hint="default"/>
        <w:b w:val="0"/>
        <w:i w:val="0"/>
        <w:sz w:val="24"/>
        <w:szCs w:val="20"/>
      </w:rPr>
    </w:lvl>
    <w:lvl w:ilvl="1" w:tplc="08090003" w:tentative="1">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53DE3123"/>
    <w:multiLevelType w:val="hybridMultilevel"/>
    <w:tmpl w:val="9970E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1A0E0C"/>
    <w:multiLevelType w:val="hybridMultilevel"/>
    <w:tmpl w:val="183AA77A"/>
    <w:lvl w:ilvl="0" w:tplc="6216541A">
      <w:start w:val="1"/>
      <w:numFmt w:val="bullet"/>
      <w:lvlText w:val=""/>
      <w:lvlJc w:val="left"/>
      <w:pPr>
        <w:tabs>
          <w:tab w:val="num" w:pos="360"/>
        </w:tabs>
        <w:ind w:left="360" w:hanging="360"/>
      </w:pPr>
      <w:rPr>
        <w:rFonts w:ascii="Symbol" w:hAnsi="Symbol" w:hint="default"/>
        <w:b w:val="0"/>
        <w:i w:val="0"/>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E43A73"/>
    <w:multiLevelType w:val="hybridMultilevel"/>
    <w:tmpl w:val="13CE09B8"/>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15:restartNumberingAfterBreak="0">
    <w:nsid w:val="60BC4A97"/>
    <w:multiLevelType w:val="hybridMultilevel"/>
    <w:tmpl w:val="B73CF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3C430BC"/>
    <w:multiLevelType w:val="hybridMultilevel"/>
    <w:tmpl w:val="D0D03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64230FE"/>
    <w:multiLevelType w:val="hybridMultilevel"/>
    <w:tmpl w:val="B9104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253BC7"/>
    <w:multiLevelType w:val="hybridMultilevel"/>
    <w:tmpl w:val="23F6010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859928470">
    <w:abstractNumId w:val="7"/>
  </w:num>
  <w:num w:numId="2" w16cid:durableId="389623225">
    <w:abstractNumId w:val="20"/>
  </w:num>
  <w:num w:numId="3" w16cid:durableId="197088301">
    <w:abstractNumId w:val="1"/>
  </w:num>
  <w:num w:numId="4" w16cid:durableId="423381050">
    <w:abstractNumId w:val="11"/>
  </w:num>
  <w:num w:numId="5" w16cid:durableId="1861427508">
    <w:abstractNumId w:val="3"/>
  </w:num>
  <w:num w:numId="6" w16cid:durableId="235752977">
    <w:abstractNumId w:val="21"/>
  </w:num>
  <w:num w:numId="7" w16cid:durableId="1901284987">
    <w:abstractNumId w:val="19"/>
  </w:num>
  <w:num w:numId="8" w16cid:durableId="40906559">
    <w:abstractNumId w:val="8"/>
  </w:num>
  <w:num w:numId="9" w16cid:durableId="690491926">
    <w:abstractNumId w:val="22"/>
  </w:num>
  <w:num w:numId="10" w16cid:durableId="131483054">
    <w:abstractNumId w:val="13"/>
  </w:num>
  <w:num w:numId="11" w16cid:durableId="2027249599">
    <w:abstractNumId w:val="16"/>
  </w:num>
  <w:num w:numId="12" w16cid:durableId="1056706142">
    <w:abstractNumId w:val="2"/>
  </w:num>
  <w:num w:numId="13" w16cid:durableId="1755972196">
    <w:abstractNumId w:val="23"/>
  </w:num>
  <w:num w:numId="14" w16cid:durableId="281806828">
    <w:abstractNumId w:val="0"/>
  </w:num>
  <w:num w:numId="15" w16cid:durableId="989482810">
    <w:abstractNumId w:val="18"/>
  </w:num>
  <w:num w:numId="16" w16cid:durableId="956981750">
    <w:abstractNumId w:val="4"/>
  </w:num>
  <w:num w:numId="17" w16cid:durableId="706296445">
    <w:abstractNumId w:val="14"/>
  </w:num>
  <w:num w:numId="18" w16cid:durableId="1574855940">
    <w:abstractNumId w:val="12"/>
  </w:num>
  <w:num w:numId="19" w16cid:durableId="1540051230">
    <w:abstractNumId w:val="6"/>
  </w:num>
  <w:num w:numId="20" w16cid:durableId="1023092490">
    <w:abstractNumId w:val="17"/>
  </w:num>
  <w:num w:numId="21" w16cid:durableId="694306620">
    <w:abstractNumId w:val="5"/>
  </w:num>
  <w:num w:numId="22" w16cid:durableId="1987934564">
    <w:abstractNumId w:val="10"/>
  </w:num>
  <w:num w:numId="23" w16cid:durableId="1091971035">
    <w:abstractNumId w:val="15"/>
  </w:num>
  <w:num w:numId="24" w16cid:durableId="122159255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9DA"/>
    <w:rsid w:val="00003395"/>
    <w:rsid w:val="00003C40"/>
    <w:rsid w:val="00013F8F"/>
    <w:rsid w:val="00014253"/>
    <w:rsid w:val="00014A86"/>
    <w:rsid w:val="000178F3"/>
    <w:rsid w:val="00026514"/>
    <w:rsid w:val="00033D67"/>
    <w:rsid w:val="00052647"/>
    <w:rsid w:val="00062937"/>
    <w:rsid w:val="00073762"/>
    <w:rsid w:val="000815CD"/>
    <w:rsid w:val="0009322F"/>
    <w:rsid w:val="000B055F"/>
    <w:rsid w:val="000B2885"/>
    <w:rsid w:val="000B48F1"/>
    <w:rsid w:val="000D384D"/>
    <w:rsid w:val="000E0889"/>
    <w:rsid w:val="000E3391"/>
    <w:rsid w:val="000F5752"/>
    <w:rsid w:val="00132BE4"/>
    <w:rsid w:val="00143BD9"/>
    <w:rsid w:val="00161E97"/>
    <w:rsid w:val="00171CF6"/>
    <w:rsid w:val="001777B4"/>
    <w:rsid w:val="0019632B"/>
    <w:rsid w:val="001B5131"/>
    <w:rsid w:val="001B6283"/>
    <w:rsid w:val="001D43F2"/>
    <w:rsid w:val="001E03E4"/>
    <w:rsid w:val="001E523D"/>
    <w:rsid w:val="002036CC"/>
    <w:rsid w:val="002060BF"/>
    <w:rsid w:val="00223A2D"/>
    <w:rsid w:val="00223AD8"/>
    <w:rsid w:val="00254042"/>
    <w:rsid w:val="002547BB"/>
    <w:rsid w:val="00267AFF"/>
    <w:rsid w:val="0027670E"/>
    <w:rsid w:val="00294CDC"/>
    <w:rsid w:val="002A25F9"/>
    <w:rsid w:val="002A5B75"/>
    <w:rsid w:val="002A663A"/>
    <w:rsid w:val="002B062D"/>
    <w:rsid w:val="002B6A53"/>
    <w:rsid w:val="002B7961"/>
    <w:rsid w:val="002D17B3"/>
    <w:rsid w:val="002D42C6"/>
    <w:rsid w:val="002E7FC7"/>
    <w:rsid w:val="002F64A6"/>
    <w:rsid w:val="00304A6B"/>
    <w:rsid w:val="00306730"/>
    <w:rsid w:val="00332FDF"/>
    <w:rsid w:val="003411DA"/>
    <w:rsid w:val="00347E63"/>
    <w:rsid w:val="0036280B"/>
    <w:rsid w:val="00370254"/>
    <w:rsid w:val="00372035"/>
    <w:rsid w:val="00375BCF"/>
    <w:rsid w:val="003776E2"/>
    <w:rsid w:val="00383AFF"/>
    <w:rsid w:val="003929CC"/>
    <w:rsid w:val="003A0FC4"/>
    <w:rsid w:val="003C02C3"/>
    <w:rsid w:val="003D098F"/>
    <w:rsid w:val="003D252F"/>
    <w:rsid w:val="003D2AAA"/>
    <w:rsid w:val="003E1C6E"/>
    <w:rsid w:val="003E52E5"/>
    <w:rsid w:val="003F1244"/>
    <w:rsid w:val="003F35BB"/>
    <w:rsid w:val="00404C44"/>
    <w:rsid w:val="00420F8C"/>
    <w:rsid w:val="00434DEB"/>
    <w:rsid w:val="00435496"/>
    <w:rsid w:val="00444416"/>
    <w:rsid w:val="00452D73"/>
    <w:rsid w:val="00456B30"/>
    <w:rsid w:val="004642F1"/>
    <w:rsid w:val="00480C65"/>
    <w:rsid w:val="00486C4C"/>
    <w:rsid w:val="00490994"/>
    <w:rsid w:val="0049269D"/>
    <w:rsid w:val="00496337"/>
    <w:rsid w:val="004B5A29"/>
    <w:rsid w:val="004C03C0"/>
    <w:rsid w:val="004D3638"/>
    <w:rsid w:val="004D4E13"/>
    <w:rsid w:val="004E7D44"/>
    <w:rsid w:val="004F4E65"/>
    <w:rsid w:val="00505FBA"/>
    <w:rsid w:val="005116CC"/>
    <w:rsid w:val="00511B1E"/>
    <w:rsid w:val="00523671"/>
    <w:rsid w:val="00526C28"/>
    <w:rsid w:val="0054166B"/>
    <w:rsid w:val="00551E45"/>
    <w:rsid w:val="00563D25"/>
    <w:rsid w:val="00574A3A"/>
    <w:rsid w:val="00590413"/>
    <w:rsid w:val="00590AE0"/>
    <w:rsid w:val="005B2FBD"/>
    <w:rsid w:val="005C0894"/>
    <w:rsid w:val="005D7463"/>
    <w:rsid w:val="005E5F84"/>
    <w:rsid w:val="0060395E"/>
    <w:rsid w:val="00612AE7"/>
    <w:rsid w:val="00620140"/>
    <w:rsid w:val="00630105"/>
    <w:rsid w:val="00637FAA"/>
    <w:rsid w:val="00637FD8"/>
    <w:rsid w:val="00645730"/>
    <w:rsid w:val="0065488A"/>
    <w:rsid w:val="00655D5C"/>
    <w:rsid w:val="006605BB"/>
    <w:rsid w:val="006625D2"/>
    <w:rsid w:val="006716D1"/>
    <w:rsid w:val="00685734"/>
    <w:rsid w:val="00685DE7"/>
    <w:rsid w:val="00690072"/>
    <w:rsid w:val="006A175F"/>
    <w:rsid w:val="006B2103"/>
    <w:rsid w:val="006B45D2"/>
    <w:rsid w:val="006C0366"/>
    <w:rsid w:val="006C74DB"/>
    <w:rsid w:val="006D6613"/>
    <w:rsid w:val="006E19E1"/>
    <w:rsid w:val="006E2CFA"/>
    <w:rsid w:val="006E571B"/>
    <w:rsid w:val="006F7E64"/>
    <w:rsid w:val="007045EA"/>
    <w:rsid w:val="00705FAA"/>
    <w:rsid w:val="00710B94"/>
    <w:rsid w:val="0072502F"/>
    <w:rsid w:val="00730BA8"/>
    <w:rsid w:val="00736D93"/>
    <w:rsid w:val="00740C87"/>
    <w:rsid w:val="007519FD"/>
    <w:rsid w:val="00753026"/>
    <w:rsid w:val="00753E2D"/>
    <w:rsid w:val="00760C64"/>
    <w:rsid w:val="00765635"/>
    <w:rsid w:val="007663FA"/>
    <w:rsid w:val="007720F8"/>
    <w:rsid w:val="00775F68"/>
    <w:rsid w:val="00783DE9"/>
    <w:rsid w:val="0079786F"/>
    <w:rsid w:val="007D4100"/>
    <w:rsid w:val="00802834"/>
    <w:rsid w:val="008100A0"/>
    <w:rsid w:val="00811C07"/>
    <w:rsid w:val="00821A32"/>
    <w:rsid w:val="00821ED5"/>
    <w:rsid w:val="00826744"/>
    <w:rsid w:val="008271A0"/>
    <w:rsid w:val="0084118B"/>
    <w:rsid w:val="008507F6"/>
    <w:rsid w:val="00853AB9"/>
    <w:rsid w:val="008546CA"/>
    <w:rsid w:val="00867F69"/>
    <w:rsid w:val="00875EF8"/>
    <w:rsid w:val="0087649E"/>
    <w:rsid w:val="008879C6"/>
    <w:rsid w:val="0089631A"/>
    <w:rsid w:val="008B7158"/>
    <w:rsid w:val="008B7472"/>
    <w:rsid w:val="008C7297"/>
    <w:rsid w:val="008D509D"/>
    <w:rsid w:val="008D5515"/>
    <w:rsid w:val="008D66F7"/>
    <w:rsid w:val="008E2098"/>
    <w:rsid w:val="0090323A"/>
    <w:rsid w:val="0091050F"/>
    <w:rsid w:val="0091057E"/>
    <w:rsid w:val="00911BCC"/>
    <w:rsid w:val="009243B2"/>
    <w:rsid w:val="00951883"/>
    <w:rsid w:val="0097062E"/>
    <w:rsid w:val="00985205"/>
    <w:rsid w:val="009A1E64"/>
    <w:rsid w:val="009A42D5"/>
    <w:rsid w:val="009B20DD"/>
    <w:rsid w:val="009B5752"/>
    <w:rsid w:val="009C3348"/>
    <w:rsid w:val="009C7D9E"/>
    <w:rsid w:val="009C7E44"/>
    <w:rsid w:val="009D1BC6"/>
    <w:rsid w:val="009E2BC1"/>
    <w:rsid w:val="009E4463"/>
    <w:rsid w:val="009F54DF"/>
    <w:rsid w:val="009F69F7"/>
    <w:rsid w:val="00A013EF"/>
    <w:rsid w:val="00A01694"/>
    <w:rsid w:val="00A0337A"/>
    <w:rsid w:val="00A065E9"/>
    <w:rsid w:val="00A1101A"/>
    <w:rsid w:val="00A115C3"/>
    <w:rsid w:val="00A17DC4"/>
    <w:rsid w:val="00A23DEE"/>
    <w:rsid w:val="00A43D94"/>
    <w:rsid w:val="00A45DA8"/>
    <w:rsid w:val="00A50F4B"/>
    <w:rsid w:val="00A542E4"/>
    <w:rsid w:val="00A66B0A"/>
    <w:rsid w:val="00A73D87"/>
    <w:rsid w:val="00A82F16"/>
    <w:rsid w:val="00A83A12"/>
    <w:rsid w:val="00A9715D"/>
    <w:rsid w:val="00AC2146"/>
    <w:rsid w:val="00AD754D"/>
    <w:rsid w:val="00AD7B61"/>
    <w:rsid w:val="00AE38E2"/>
    <w:rsid w:val="00AE4306"/>
    <w:rsid w:val="00B02869"/>
    <w:rsid w:val="00B2127A"/>
    <w:rsid w:val="00B26D91"/>
    <w:rsid w:val="00B3178E"/>
    <w:rsid w:val="00B4134F"/>
    <w:rsid w:val="00B43330"/>
    <w:rsid w:val="00B4518B"/>
    <w:rsid w:val="00B46B3B"/>
    <w:rsid w:val="00B46BAE"/>
    <w:rsid w:val="00B521EA"/>
    <w:rsid w:val="00B62E39"/>
    <w:rsid w:val="00B92F52"/>
    <w:rsid w:val="00B93BA5"/>
    <w:rsid w:val="00BD56D7"/>
    <w:rsid w:val="00BF3118"/>
    <w:rsid w:val="00BF5ADB"/>
    <w:rsid w:val="00C04F3C"/>
    <w:rsid w:val="00C12CA0"/>
    <w:rsid w:val="00C12E5E"/>
    <w:rsid w:val="00C37668"/>
    <w:rsid w:val="00C72C56"/>
    <w:rsid w:val="00C74D6A"/>
    <w:rsid w:val="00C859DA"/>
    <w:rsid w:val="00C92CAE"/>
    <w:rsid w:val="00CB0234"/>
    <w:rsid w:val="00CB3F62"/>
    <w:rsid w:val="00CC210F"/>
    <w:rsid w:val="00CC235C"/>
    <w:rsid w:val="00CC4C44"/>
    <w:rsid w:val="00CC50EF"/>
    <w:rsid w:val="00CD1C81"/>
    <w:rsid w:val="00CE3F9D"/>
    <w:rsid w:val="00CF71B1"/>
    <w:rsid w:val="00D02DBD"/>
    <w:rsid w:val="00D07D32"/>
    <w:rsid w:val="00D12806"/>
    <w:rsid w:val="00D16306"/>
    <w:rsid w:val="00D50899"/>
    <w:rsid w:val="00D50A48"/>
    <w:rsid w:val="00D61324"/>
    <w:rsid w:val="00D61E80"/>
    <w:rsid w:val="00D62F6C"/>
    <w:rsid w:val="00D86432"/>
    <w:rsid w:val="00D947B4"/>
    <w:rsid w:val="00D953FE"/>
    <w:rsid w:val="00DA4D29"/>
    <w:rsid w:val="00DC3A0B"/>
    <w:rsid w:val="00DC3EA9"/>
    <w:rsid w:val="00DE79B5"/>
    <w:rsid w:val="00DF7774"/>
    <w:rsid w:val="00E059FB"/>
    <w:rsid w:val="00E07F91"/>
    <w:rsid w:val="00E131A2"/>
    <w:rsid w:val="00E24937"/>
    <w:rsid w:val="00E457E7"/>
    <w:rsid w:val="00E676E5"/>
    <w:rsid w:val="00E7031D"/>
    <w:rsid w:val="00E82FF5"/>
    <w:rsid w:val="00E97B4B"/>
    <w:rsid w:val="00EA76D3"/>
    <w:rsid w:val="00EC194C"/>
    <w:rsid w:val="00ED7F7E"/>
    <w:rsid w:val="00EF201E"/>
    <w:rsid w:val="00F20D4F"/>
    <w:rsid w:val="00F2326C"/>
    <w:rsid w:val="00F52E69"/>
    <w:rsid w:val="00F731EB"/>
    <w:rsid w:val="00F81824"/>
    <w:rsid w:val="00F9111F"/>
    <w:rsid w:val="00F96DCB"/>
    <w:rsid w:val="00FA385E"/>
    <w:rsid w:val="00FA6DFC"/>
    <w:rsid w:val="00FB088B"/>
    <w:rsid w:val="00FB32BF"/>
    <w:rsid w:val="00FB69A3"/>
    <w:rsid w:val="00FC0383"/>
    <w:rsid w:val="00FC3FA2"/>
    <w:rsid w:val="00FC4E31"/>
    <w:rsid w:val="00FD78D4"/>
    <w:rsid w:val="00FE18B1"/>
    <w:rsid w:val="00FF7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874F5"/>
  <w15:chartTrackingRefBased/>
  <w15:docId w15:val="{D9D82745-735C-4E01-8262-A84BCEB9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9DA"/>
    <w:rPr>
      <w:rFonts w:ascii="Tahoma" w:hAnsi="Tahoma"/>
      <w:sz w:val="24"/>
      <w:szCs w:val="24"/>
      <w:lang w:eastAsia="en-US"/>
    </w:rPr>
  </w:style>
  <w:style w:type="paragraph" w:styleId="Heading1">
    <w:name w:val="heading 1"/>
    <w:basedOn w:val="Normal"/>
    <w:next w:val="Normal"/>
    <w:link w:val="Heading1Char"/>
    <w:qFormat/>
    <w:rsid w:val="00FD78D4"/>
    <w:pPr>
      <w:keepNext/>
      <w:spacing w:before="240" w:after="60"/>
      <w:outlineLvl w:val="0"/>
    </w:pPr>
    <w:rPr>
      <w:rFonts w:ascii="Arial" w:hAnsi="Arial"/>
      <w:b/>
      <w:kern w:val="32"/>
      <w:sz w:val="32"/>
      <w:szCs w:val="20"/>
      <w:lang w:eastAsia="en-GB"/>
    </w:rPr>
  </w:style>
  <w:style w:type="paragraph" w:styleId="Heading2">
    <w:name w:val="heading 2"/>
    <w:basedOn w:val="Normal"/>
    <w:next w:val="Normal"/>
    <w:link w:val="Heading2Char"/>
    <w:qFormat/>
    <w:rsid w:val="006D661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62F6C"/>
    <w:pPr>
      <w:keepNext/>
      <w:spacing w:before="240" w:after="60"/>
      <w:outlineLvl w:val="2"/>
    </w:pPr>
    <w:rPr>
      <w:rFonts w:ascii="Arial" w:hAnsi="Arial" w:cs="Arial"/>
      <w:b/>
      <w:bCs/>
      <w:sz w:val="28"/>
      <w:szCs w:val="26"/>
    </w:rPr>
  </w:style>
  <w:style w:type="paragraph" w:styleId="Heading6">
    <w:name w:val="heading 6"/>
    <w:basedOn w:val="Normal"/>
    <w:next w:val="Normal"/>
    <w:link w:val="Heading6Char"/>
    <w:qFormat/>
    <w:rsid w:val="00FD78D4"/>
    <w:pPr>
      <w:keepNext/>
      <w:jc w:val="center"/>
      <w:outlineLvl w:val="5"/>
    </w:pPr>
    <w:rPr>
      <w:rFonts w:ascii="Arial" w:hAnsi="Arial"/>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85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91050F"/>
    <w:pPr>
      <w:tabs>
        <w:tab w:val="center" w:pos="4320"/>
        <w:tab w:val="right" w:pos="8640"/>
      </w:tabs>
    </w:pPr>
  </w:style>
  <w:style w:type="character" w:styleId="PageNumber">
    <w:name w:val="page number"/>
    <w:basedOn w:val="DefaultParagraphFont"/>
    <w:rsid w:val="0091050F"/>
  </w:style>
  <w:style w:type="paragraph" w:styleId="BodyText">
    <w:name w:val="Body Text"/>
    <w:basedOn w:val="Normal"/>
    <w:link w:val="BodyTextChar"/>
    <w:rsid w:val="00FD78D4"/>
    <w:pPr>
      <w:spacing w:after="120"/>
    </w:pPr>
    <w:rPr>
      <w:rFonts w:ascii="Times New Roman" w:hAnsi="Times New Roman"/>
      <w:sz w:val="20"/>
      <w:szCs w:val="20"/>
    </w:rPr>
  </w:style>
  <w:style w:type="paragraph" w:styleId="BodyText2">
    <w:name w:val="Body Text 2"/>
    <w:basedOn w:val="Normal"/>
    <w:link w:val="BodyText2Char"/>
    <w:rsid w:val="00FD78D4"/>
    <w:pPr>
      <w:spacing w:after="240"/>
    </w:pPr>
    <w:rPr>
      <w:rFonts w:ascii="Arial" w:hAnsi="Arial" w:cs="Arial"/>
      <w:b/>
      <w:szCs w:val="20"/>
    </w:rPr>
  </w:style>
  <w:style w:type="paragraph" w:styleId="BodyTextIndent2">
    <w:name w:val="Body Text Indent 2"/>
    <w:basedOn w:val="Normal"/>
    <w:rsid w:val="00FD78D4"/>
    <w:pPr>
      <w:ind w:left="720" w:hanging="720"/>
    </w:pPr>
    <w:rPr>
      <w:rFonts w:ascii="Arial" w:hAnsi="Arial"/>
      <w:szCs w:val="20"/>
    </w:rPr>
  </w:style>
  <w:style w:type="paragraph" w:styleId="Title">
    <w:name w:val="Title"/>
    <w:basedOn w:val="Normal"/>
    <w:qFormat/>
    <w:rsid w:val="00FD78D4"/>
    <w:pPr>
      <w:jc w:val="center"/>
    </w:pPr>
    <w:rPr>
      <w:rFonts w:ascii="Arial" w:hAnsi="Arial"/>
      <w:b/>
      <w:sz w:val="28"/>
      <w:szCs w:val="20"/>
      <w:lang w:eastAsia="en-GB"/>
    </w:rPr>
  </w:style>
  <w:style w:type="paragraph" w:styleId="Subtitle">
    <w:name w:val="Subtitle"/>
    <w:basedOn w:val="Normal"/>
    <w:qFormat/>
    <w:rsid w:val="00FD78D4"/>
    <w:rPr>
      <w:rFonts w:ascii="Arial" w:hAnsi="Arial"/>
      <w:b/>
      <w:sz w:val="28"/>
      <w:szCs w:val="20"/>
      <w:lang w:eastAsia="en-GB"/>
    </w:rPr>
  </w:style>
  <w:style w:type="paragraph" w:styleId="BodyText3">
    <w:name w:val="Body Text 3"/>
    <w:basedOn w:val="Normal"/>
    <w:rsid w:val="003929CC"/>
    <w:pPr>
      <w:spacing w:after="120"/>
    </w:pPr>
    <w:rPr>
      <w:sz w:val="16"/>
      <w:szCs w:val="16"/>
    </w:rPr>
  </w:style>
  <w:style w:type="character" w:styleId="Hyperlink">
    <w:name w:val="Hyperlink"/>
    <w:rsid w:val="006D6613"/>
    <w:rPr>
      <w:color w:val="0000FF"/>
      <w:u w:val="single"/>
    </w:rPr>
  </w:style>
  <w:style w:type="paragraph" w:styleId="BalloonText">
    <w:name w:val="Balloon Text"/>
    <w:basedOn w:val="Normal"/>
    <w:link w:val="BalloonTextChar"/>
    <w:rsid w:val="00C12CA0"/>
    <w:rPr>
      <w:rFonts w:cs="Tahoma"/>
      <w:sz w:val="16"/>
      <w:szCs w:val="16"/>
    </w:rPr>
  </w:style>
  <w:style w:type="character" w:customStyle="1" w:styleId="BalloonTextChar">
    <w:name w:val="Balloon Text Char"/>
    <w:link w:val="BalloonText"/>
    <w:rsid w:val="00C12CA0"/>
    <w:rPr>
      <w:rFonts w:ascii="Tahoma" w:hAnsi="Tahoma" w:cs="Tahoma"/>
      <w:sz w:val="16"/>
      <w:szCs w:val="16"/>
      <w:lang w:eastAsia="en-US"/>
    </w:rPr>
  </w:style>
  <w:style w:type="character" w:customStyle="1" w:styleId="Heading1Char">
    <w:name w:val="Heading 1 Char"/>
    <w:link w:val="Heading1"/>
    <w:rsid w:val="00C37668"/>
    <w:rPr>
      <w:rFonts w:ascii="Arial" w:hAnsi="Arial"/>
      <w:b/>
      <w:kern w:val="32"/>
      <w:sz w:val="32"/>
    </w:rPr>
  </w:style>
  <w:style w:type="character" w:customStyle="1" w:styleId="Heading2Char">
    <w:name w:val="Heading 2 Char"/>
    <w:link w:val="Heading2"/>
    <w:rsid w:val="00C37668"/>
    <w:rPr>
      <w:rFonts w:ascii="Arial" w:hAnsi="Arial" w:cs="Arial"/>
      <w:b/>
      <w:bCs/>
      <w:i/>
      <w:iCs/>
      <w:sz w:val="28"/>
      <w:szCs w:val="28"/>
      <w:lang w:eastAsia="en-US"/>
    </w:rPr>
  </w:style>
  <w:style w:type="character" w:customStyle="1" w:styleId="Heading3Char">
    <w:name w:val="Heading 3 Char"/>
    <w:link w:val="Heading3"/>
    <w:rsid w:val="00D62F6C"/>
    <w:rPr>
      <w:rFonts w:ascii="Arial" w:hAnsi="Arial" w:cs="Arial"/>
      <w:b/>
      <w:bCs/>
      <w:sz w:val="28"/>
      <w:szCs w:val="26"/>
      <w:lang w:eastAsia="en-US"/>
    </w:rPr>
  </w:style>
  <w:style w:type="character" w:customStyle="1" w:styleId="Heading6Char">
    <w:name w:val="Heading 6 Char"/>
    <w:link w:val="Heading6"/>
    <w:rsid w:val="00C37668"/>
    <w:rPr>
      <w:rFonts w:ascii="Arial" w:hAnsi="Arial"/>
      <w:b/>
      <w:sz w:val="24"/>
    </w:rPr>
  </w:style>
  <w:style w:type="character" w:customStyle="1" w:styleId="FooterChar">
    <w:name w:val="Footer Char"/>
    <w:link w:val="Footer"/>
    <w:rsid w:val="00C37668"/>
    <w:rPr>
      <w:rFonts w:ascii="Tahoma" w:hAnsi="Tahoma"/>
      <w:sz w:val="24"/>
      <w:szCs w:val="24"/>
      <w:lang w:eastAsia="en-US"/>
    </w:rPr>
  </w:style>
  <w:style w:type="character" w:customStyle="1" w:styleId="BodyTextChar">
    <w:name w:val="Body Text Char"/>
    <w:link w:val="BodyText"/>
    <w:rsid w:val="00C37668"/>
    <w:rPr>
      <w:lang w:eastAsia="en-US"/>
    </w:rPr>
  </w:style>
  <w:style w:type="character" w:customStyle="1" w:styleId="BodyText2Char">
    <w:name w:val="Body Text 2 Char"/>
    <w:link w:val="BodyText2"/>
    <w:rsid w:val="00C37668"/>
    <w:rPr>
      <w:rFonts w:ascii="Arial" w:hAnsi="Arial" w:cs="Arial"/>
      <w:b/>
      <w:sz w:val="24"/>
      <w:lang w:eastAsia="en-US"/>
    </w:rPr>
  </w:style>
  <w:style w:type="paragraph" w:styleId="Header">
    <w:name w:val="header"/>
    <w:basedOn w:val="Normal"/>
    <w:link w:val="HeaderChar"/>
    <w:uiPriority w:val="99"/>
    <w:rsid w:val="00456B30"/>
    <w:pPr>
      <w:tabs>
        <w:tab w:val="center" w:pos="4513"/>
        <w:tab w:val="right" w:pos="9026"/>
      </w:tabs>
    </w:pPr>
  </w:style>
  <w:style w:type="character" w:customStyle="1" w:styleId="HeaderChar">
    <w:name w:val="Header Char"/>
    <w:link w:val="Header"/>
    <w:uiPriority w:val="99"/>
    <w:rsid w:val="00456B30"/>
    <w:rPr>
      <w:rFonts w:ascii="Tahoma" w:hAnsi="Tahoma"/>
      <w:sz w:val="24"/>
      <w:szCs w:val="24"/>
      <w:lang w:eastAsia="en-US"/>
    </w:rPr>
  </w:style>
  <w:style w:type="character" w:styleId="CommentReference">
    <w:name w:val="annotation reference"/>
    <w:rsid w:val="00B4518B"/>
    <w:rPr>
      <w:sz w:val="16"/>
      <w:szCs w:val="16"/>
    </w:rPr>
  </w:style>
  <w:style w:type="paragraph" w:styleId="CommentText">
    <w:name w:val="annotation text"/>
    <w:basedOn w:val="Normal"/>
    <w:link w:val="CommentTextChar"/>
    <w:rsid w:val="00B4518B"/>
    <w:rPr>
      <w:sz w:val="20"/>
      <w:szCs w:val="20"/>
    </w:rPr>
  </w:style>
  <w:style w:type="character" w:customStyle="1" w:styleId="CommentTextChar">
    <w:name w:val="Comment Text Char"/>
    <w:link w:val="CommentText"/>
    <w:rsid w:val="00B4518B"/>
    <w:rPr>
      <w:rFonts w:ascii="Tahoma" w:hAnsi="Tahoma"/>
      <w:lang w:eastAsia="en-US"/>
    </w:rPr>
  </w:style>
  <w:style w:type="paragraph" w:styleId="CommentSubject">
    <w:name w:val="annotation subject"/>
    <w:basedOn w:val="CommentText"/>
    <w:next w:val="CommentText"/>
    <w:link w:val="CommentSubjectChar"/>
    <w:rsid w:val="00B4518B"/>
    <w:rPr>
      <w:b/>
      <w:bCs/>
    </w:rPr>
  </w:style>
  <w:style w:type="character" w:customStyle="1" w:styleId="CommentSubjectChar">
    <w:name w:val="Comment Subject Char"/>
    <w:link w:val="CommentSubject"/>
    <w:rsid w:val="00B4518B"/>
    <w:rPr>
      <w:rFonts w:ascii="Tahoma" w:hAnsi="Tahoma"/>
      <w:b/>
      <w:bCs/>
      <w:lang w:eastAsia="en-US"/>
    </w:rPr>
  </w:style>
  <w:style w:type="character" w:styleId="FollowedHyperlink">
    <w:name w:val="FollowedHyperlink"/>
    <w:rsid w:val="00637FAA"/>
    <w:rPr>
      <w:color w:val="954F72"/>
      <w:u w:val="single"/>
    </w:rPr>
  </w:style>
  <w:style w:type="table" w:styleId="TableProfessional">
    <w:name w:val="Table Professional"/>
    <w:basedOn w:val="TableNormal"/>
    <w:rsid w:val="0095188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Paragraph">
    <w:name w:val="List Paragraph"/>
    <w:basedOn w:val="Normal"/>
    <w:uiPriority w:val="34"/>
    <w:qFormat/>
    <w:rsid w:val="001D43F2"/>
    <w:pPr>
      <w:ind w:left="720"/>
      <w:contextualSpacing/>
    </w:pPr>
  </w:style>
  <w:style w:type="paragraph" w:customStyle="1" w:styleId="Style0">
    <w:name w:val="Style0"/>
    <w:rsid w:val="007D4100"/>
    <w:pPr>
      <w:autoSpaceDE w:val="0"/>
      <w:autoSpaceDN w:val="0"/>
      <w:adjustRightInd w:val="0"/>
    </w:pPr>
    <w:rPr>
      <w:rFonts w:ascii="Arial" w:hAnsi="Arial"/>
      <w:szCs w:val="24"/>
      <w:lang w:val="en-US" w:eastAsia="en-US"/>
    </w:rPr>
  </w:style>
  <w:style w:type="paragraph" w:styleId="Revision">
    <w:name w:val="Revision"/>
    <w:hidden/>
    <w:uiPriority w:val="99"/>
    <w:semiHidden/>
    <w:rsid w:val="00073762"/>
    <w:rPr>
      <w:rFonts w:ascii="Tahoma" w:hAnsi="Tahom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454837">
      <w:bodyDiv w:val="1"/>
      <w:marLeft w:val="0"/>
      <w:marRight w:val="0"/>
      <w:marTop w:val="0"/>
      <w:marBottom w:val="0"/>
      <w:divBdr>
        <w:top w:val="none" w:sz="0" w:space="0" w:color="auto"/>
        <w:left w:val="none" w:sz="0" w:space="0" w:color="auto"/>
        <w:bottom w:val="none" w:sz="0" w:space="0" w:color="auto"/>
        <w:right w:val="none" w:sz="0" w:space="0" w:color="auto"/>
      </w:divBdr>
    </w:div>
    <w:div w:id="790520153">
      <w:bodyDiv w:val="1"/>
      <w:marLeft w:val="0"/>
      <w:marRight w:val="0"/>
      <w:marTop w:val="0"/>
      <w:marBottom w:val="0"/>
      <w:divBdr>
        <w:top w:val="none" w:sz="0" w:space="0" w:color="auto"/>
        <w:left w:val="none" w:sz="0" w:space="0" w:color="auto"/>
        <w:bottom w:val="none" w:sz="0" w:space="0" w:color="auto"/>
        <w:right w:val="none" w:sz="0" w:space="0" w:color="auto"/>
      </w:divBdr>
    </w:div>
    <w:div w:id="831023972">
      <w:bodyDiv w:val="1"/>
      <w:marLeft w:val="0"/>
      <w:marRight w:val="0"/>
      <w:marTop w:val="0"/>
      <w:marBottom w:val="0"/>
      <w:divBdr>
        <w:top w:val="none" w:sz="0" w:space="0" w:color="auto"/>
        <w:left w:val="none" w:sz="0" w:space="0" w:color="auto"/>
        <w:bottom w:val="none" w:sz="0" w:space="0" w:color="auto"/>
        <w:right w:val="none" w:sz="0" w:space="0" w:color="auto"/>
      </w:divBdr>
    </w:div>
    <w:div w:id="192545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bridgenders.net/healthandsafety/Documents/Policies/Corporate%20Health%20and%20Safety%20Policy.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1B5AF2969D20264397498AA738DB471E" ma:contentTypeVersion="1" ma:contentTypeDescription="Create a new document." ma:contentTypeScope="" ma:versionID="308fe3549d74439a2d871d3263b93dc1">
  <xsd:schema xmlns:xsd="http://www.w3.org/2001/XMLSchema" xmlns:xs="http://www.w3.org/2001/XMLSchema" xmlns:p="http://schemas.microsoft.com/office/2006/metadata/properties" xmlns:ns1="http://schemas.microsoft.com/sharepoint/v3" xmlns:ns2="2c7e8880-231a-4163-b0c7-ad2e3f412734" targetNamespace="http://schemas.microsoft.com/office/2006/metadata/properties" ma:root="true" ma:fieldsID="f7201ae33e771d8bdd8b1112ce566546" ns1:_="" ns2:_="">
    <xsd:import namespace="http://schemas.microsoft.com/sharepoint/v3"/>
    <xsd:import namespace="2c7e8880-231a-4163-b0c7-ad2e3f41273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7e8880-231a-4163-b0c7-ad2e3f41273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CA2A3DE-1082-4DD3-AE58-8B8FC39725CD}">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3252F47-4A0D-4954-A52F-227CB1625FF3}">
  <ds:schemaRefs>
    <ds:schemaRef ds:uri="http://schemas.openxmlformats.org/officeDocument/2006/bibliography"/>
  </ds:schemaRefs>
</ds:datastoreItem>
</file>

<file path=customXml/itemProps3.xml><?xml version="1.0" encoding="utf-8"?>
<ds:datastoreItem xmlns:ds="http://schemas.openxmlformats.org/officeDocument/2006/customXml" ds:itemID="{BD1D5845-AF70-4D8C-B9E1-47655CC8E4CC}">
  <ds:schemaRefs>
    <ds:schemaRef ds:uri="http://schemas.microsoft.com/sharepoint/v3/contenttype/forms"/>
  </ds:schemaRefs>
</ds:datastoreItem>
</file>

<file path=customXml/itemProps4.xml><?xml version="1.0" encoding="utf-8"?>
<ds:datastoreItem xmlns:ds="http://schemas.openxmlformats.org/officeDocument/2006/customXml" ds:itemID="{0A5E9028-3C6E-4AD6-8757-AC544AF8285A}">
  <ds:schemaRefs>
    <ds:schemaRef ds:uri="http://schemas.microsoft.com/sharepoint/events"/>
  </ds:schemaRefs>
</ds:datastoreItem>
</file>

<file path=customXml/itemProps5.xml><?xml version="1.0" encoding="utf-8"?>
<ds:datastoreItem xmlns:ds="http://schemas.openxmlformats.org/officeDocument/2006/customXml" ds:itemID="{5E3E9D72-860A-4935-96C8-1ADD8EFBC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c7e8880-231a-4163-b0c7-ad2e3f4127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1D380F1-AD8F-4FB8-A3E2-6D66B7A33CC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Job Pack Template 2018</vt:lpstr>
    </vt:vector>
  </TitlesOfParts>
  <Company>Bridgend C.B.C</Company>
  <LinksUpToDate>false</LinksUpToDate>
  <CharactersWithSpaces>7004</CharactersWithSpaces>
  <SharedDoc>false</SharedDoc>
  <HLinks>
    <vt:vector size="6" baseType="variant">
      <vt:variant>
        <vt:i4>1507337</vt:i4>
      </vt:variant>
      <vt:variant>
        <vt:i4>0</vt:i4>
      </vt:variant>
      <vt:variant>
        <vt:i4>0</vt:i4>
      </vt:variant>
      <vt:variant>
        <vt:i4>5</vt:i4>
      </vt:variant>
      <vt:variant>
        <vt:lpwstr>http://www.bridgenders.net/healthandsafety/Documents/Policies/Corporate Health and Safety Policy.pdf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Pack Template 2018</dc:title>
  <dc:subject/>
  <dc:creator>THOMASJ</dc:creator>
  <cp:keywords/>
  <cp:lastModifiedBy>Diana Shaw</cp:lastModifiedBy>
  <cp:revision>22</cp:revision>
  <cp:lastPrinted>2026-08-27T09:44:00Z</cp:lastPrinted>
  <dcterms:created xsi:type="dcterms:W3CDTF">2023-05-26T09:51:00Z</dcterms:created>
  <dcterms:modified xsi:type="dcterms:W3CDTF">2026-09-01T08:05:00Z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D5F2D4CPPYHU-211-144</vt:lpwstr>
  </property>
  <property fmtid="{D5CDD505-2E9C-101B-9397-08002B2CF9AE}" pid="3" name="_dlc_DocIdItemGuid">
    <vt:lpwstr>dffcb39c-af37-4ce3-a91d-0c981a08f039</vt:lpwstr>
  </property>
  <property fmtid="{D5CDD505-2E9C-101B-9397-08002B2CF9AE}" pid="4" name="_dlc_DocIdUrl">
    <vt:lpwstr>https://www.bridgenders.net/humanresources/recruitment/_layouts/15/DocIdRedir.aspx?ID=D5F2D4CPPYHU-211-144, D5F2D4CPPYHU-211-144</vt:lpwstr>
  </property>
</Properties>
</file>