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74C1A" w14:textId="77777777" w:rsidR="00456B30" w:rsidRPr="00D36C27" w:rsidRDefault="007942F7" w:rsidP="00685DE7">
      <w:pPr>
        <w:jc w:val="center"/>
        <w:rPr>
          <w:rFonts w:ascii="Arial" w:hAnsi="Arial" w:cs="Arial"/>
          <w:noProof/>
        </w:rPr>
      </w:pPr>
      <w:r w:rsidRPr="00D36C27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5A0F499A" w14:textId="77777777" w:rsidR="00456B30" w:rsidRPr="00D36C27" w:rsidRDefault="00456B30" w:rsidP="00456B30">
      <w:pPr>
        <w:rPr>
          <w:rFonts w:ascii="Arial" w:hAnsi="Arial" w:cs="Arial"/>
        </w:rPr>
      </w:pPr>
    </w:p>
    <w:p w14:paraId="17876FB7" w14:textId="27462FCF" w:rsidR="003D222E" w:rsidRPr="00D36C27" w:rsidRDefault="007942F7" w:rsidP="00D36C27">
      <w:pPr>
        <w:pStyle w:val="BodyText2"/>
        <w:spacing w:after="0"/>
        <w:jc w:val="both"/>
        <w:outlineLvl w:val="0"/>
        <w:rPr>
          <w:b w:val="0"/>
        </w:rPr>
      </w:pPr>
      <w:r w:rsidRPr="00D36C27">
        <w:rPr>
          <w:bCs/>
          <w:lang w:val="cy-GB"/>
        </w:rPr>
        <w:t>CYFARWYDDIAETH:</w:t>
      </w:r>
      <w:r w:rsidRPr="00D36C27">
        <w:rPr>
          <w:bCs/>
          <w:lang w:val="cy-GB"/>
        </w:rPr>
        <w:tab/>
      </w:r>
      <w:r w:rsidRPr="00D36C27">
        <w:rPr>
          <w:b w:val="0"/>
          <w:lang w:val="cy-GB"/>
        </w:rPr>
        <w:t>Gwasanaethau Cymdeithasol a Llesiant</w:t>
      </w:r>
    </w:p>
    <w:p w14:paraId="41D57FFE" w14:textId="77777777" w:rsidR="003D222E" w:rsidRPr="00D36C27" w:rsidRDefault="003D222E" w:rsidP="00D36C27">
      <w:pPr>
        <w:jc w:val="both"/>
        <w:rPr>
          <w:rFonts w:ascii="Arial" w:hAnsi="Arial" w:cs="Arial"/>
          <w:b/>
        </w:rPr>
      </w:pPr>
    </w:p>
    <w:p w14:paraId="369C1C2D" w14:textId="32BE5423" w:rsidR="003D222E" w:rsidRPr="00D36C27" w:rsidRDefault="007942F7" w:rsidP="00D36C27">
      <w:pPr>
        <w:ind w:left="2880" w:hanging="2880"/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ADRAN:</w:t>
      </w:r>
      <w:r w:rsidRPr="00D36C27"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Gofal Cymdeithasol i Blant / Tîm IAA a Diogelu</w:t>
      </w:r>
    </w:p>
    <w:p w14:paraId="1DF1A937" w14:textId="77777777" w:rsidR="003D222E" w:rsidRPr="00D36C27" w:rsidRDefault="003D222E" w:rsidP="00D36C27">
      <w:pPr>
        <w:jc w:val="both"/>
        <w:rPr>
          <w:rFonts w:ascii="Arial" w:hAnsi="Arial" w:cs="Arial"/>
        </w:rPr>
      </w:pPr>
    </w:p>
    <w:p w14:paraId="5AF565AA" w14:textId="2BFE6804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 xml:space="preserve">SWYDD: 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Uwch-ymarferydd –  IAA a Diogelu</w:t>
      </w:r>
    </w:p>
    <w:p w14:paraId="134A1DED" w14:textId="77777777" w:rsidR="003D222E" w:rsidRPr="00D36C27" w:rsidRDefault="003D222E" w:rsidP="00D36C27">
      <w:pPr>
        <w:jc w:val="both"/>
        <w:rPr>
          <w:rFonts w:ascii="Arial" w:hAnsi="Arial" w:cs="Arial"/>
          <w:b/>
        </w:rPr>
      </w:pPr>
    </w:p>
    <w:p w14:paraId="1D6AC78B" w14:textId="6238AD91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GR13</w:t>
      </w:r>
      <w:r w:rsidRPr="00D36C27">
        <w:rPr>
          <w:rFonts w:ascii="Arial" w:hAnsi="Arial" w:cs="Arial"/>
          <w:color w:val="FF0000"/>
          <w:lang w:val="cy-GB"/>
        </w:rPr>
        <w:t xml:space="preserve"> </w:t>
      </w:r>
    </w:p>
    <w:p w14:paraId="2475ED0D" w14:textId="77777777" w:rsidR="003D222E" w:rsidRPr="00D36C27" w:rsidRDefault="003D222E" w:rsidP="00D36C27">
      <w:pPr>
        <w:jc w:val="both"/>
        <w:rPr>
          <w:rFonts w:ascii="Arial" w:hAnsi="Arial" w:cs="Arial"/>
        </w:rPr>
      </w:pPr>
    </w:p>
    <w:p w14:paraId="5B13BF1F" w14:textId="33676CFE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YN ATEBOL I’R:</w:t>
      </w:r>
      <w:r w:rsidRPr="00D36C27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Rheolwr Tîm – IAA</w:t>
      </w:r>
    </w:p>
    <w:p w14:paraId="1F97F955" w14:textId="77777777" w:rsidR="002A25F9" w:rsidRPr="00D36C27" w:rsidRDefault="002A25F9" w:rsidP="00456B30">
      <w:pPr>
        <w:ind w:right="91"/>
        <w:rPr>
          <w:rFonts w:ascii="Arial" w:hAnsi="Arial" w:cs="Arial"/>
        </w:rPr>
      </w:pPr>
    </w:p>
    <w:p w14:paraId="2444E907" w14:textId="77777777" w:rsidR="002A25F9" w:rsidRPr="00D36C27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2AC7F66" w14:textId="77777777" w:rsidR="000D5AC8" w:rsidRPr="00D36C27" w:rsidRDefault="007942F7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D36C27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EA014F8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Ymgymryd ag Asesiadau Gofal a Chymorth a sicrhau ansawdd gwaith aelodau eraill o'r tîm.</w:t>
      </w:r>
    </w:p>
    <w:p w14:paraId="4E512851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Gweithredu fel y swyddog gwneud penderfyniadau allweddol yn y pwynt cyswllt cychwynnol fel rhan o'r trefniadau Gwybodaeth, Cyngor a Chynhorthwy fel y nodwyd yn Neddf Gwasanaethau Cymdeithasol a Llesiant (Cymru) 2014.</w:t>
      </w:r>
    </w:p>
    <w:p w14:paraId="1A847B14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Cymryd rhan yng ngweithrediad Canolfan Ddiogelu Amlasiantaethol Pen-y-bont ar Ogwr (MASH).</w:t>
      </w:r>
    </w:p>
    <w:p w14:paraId="677264F6" w14:textId="77777777" w:rsidR="002A25F9" w:rsidRPr="00D36C27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2A982223" w14:textId="77777777" w:rsidR="002A25F9" w:rsidRPr="00D36C27" w:rsidRDefault="002A25F9" w:rsidP="002A25F9">
      <w:pPr>
        <w:pStyle w:val="Footer"/>
        <w:rPr>
          <w:rFonts w:ascii="Arial" w:hAnsi="Arial" w:cs="Arial"/>
        </w:rPr>
      </w:pPr>
    </w:p>
    <w:p w14:paraId="29625A5B" w14:textId="77777777" w:rsidR="00456B30" w:rsidRPr="00D36C27" w:rsidRDefault="007942F7" w:rsidP="00A66B0A">
      <w:pPr>
        <w:pStyle w:val="Footer"/>
        <w:rPr>
          <w:rFonts w:ascii="Arial" w:hAnsi="Arial" w:cs="Arial"/>
          <w:b/>
        </w:rPr>
      </w:pPr>
      <w:r w:rsidRPr="00D36C27">
        <w:rPr>
          <w:rFonts w:ascii="Arial" w:hAnsi="Arial" w:cs="Arial"/>
          <w:b/>
          <w:bCs/>
          <w:lang w:val="cy-GB"/>
        </w:rPr>
        <w:t>PRIF GYFRIFOLDEBAU A GWEITHGAREDDAU:</w:t>
      </w:r>
    </w:p>
    <w:p w14:paraId="3D310D08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Gweithio gyda theuluoedd mewn sefyllfaoedd cymhleth, gan ddarparu ymateb cydgysylltiedig i anghenion a phryderon a nodwyd. Bydd hyn yn cynnwys cynnal Asesiadau lle y bo angen i benderfynu ar anghenion cymwys.</w:t>
      </w:r>
    </w:p>
    <w:p w14:paraId="1DCDB9AF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Gweithredu fel y swyddog sy'n gwneud penderfyniadau allweddol ar y pwynt cyswllt cychwynnol i'r Gwasanaeth Gwybodaeth, Cyngor a Chymorth yn MASH. </w:t>
      </w:r>
    </w:p>
    <w:p w14:paraId="785936E0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Rheoli llinell, cynghori a darparu ymgynghori proffesiynol/mentora i weithwyr cymdeithasol, staff heb gymhwyso a myfyrwyr gwaith cymdeithasol.</w:t>
      </w:r>
    </w:p>
    <w:p w14:paraId="119B3A72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Datblygu sylfaen sgiliau a gwybodaeth y tîm, gan nodi anghenion hyfforddi a datblygu yn ôl y gofyn. </w:t>
      </w:r>
    </w:p>
    <w:p w14:paraId="0B1DDFB0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Cyfrannu at ddarparu gwasanaethau, safonau arfer a pherfformiad cyffredinol y tîm.</w:t>
      </w:r>
    </w:p>
    <w:p w14:paraId="141B263A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Cynnal datblygiad personol a phroffesiynol i fodloni gofynion newidiol y swydd, cymryd rhan mewn gweithgareddau hyfforddi a datblygu priodol. </w:t>
      </w:r>
    </w:p>
    <w:p w14:paraId="709636E4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Gweithio gyda theuluoedd â sefyllfaoedd cymhleth a darparu ymateb cryf i anghenion a phryderon a nodwyd. Bydd hyn yn cynnwys:</w:t>
      </w:r>
    </w:p>
    <w:p w14:paraId="4DC4AF08" w14:textId="77777777" w:rsidR="00D36C27" w:rsidRPr="00D36C27" w:rsidRDefault="00D36C27" w:rsidP="00D36C27">
      <w:pPr>
        <w:pStyle w:val="ListParagraph"/>
        <w:jc w:val="both"/>
        <w:rPr>
          <w:rFonts w:ascii="Arial" w:hAnsi="Arial" w:cs="Arial"/>
        </w:rPr>
      </w:pPr>
    </w:p>
    <w:p w14:paraId="0D7B9675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Asesiadau Gofal a Chymorth.</w:t>
      </w:r>
    </w:p>
    <w:p w14:paraId="5947C418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Ymchwiliadau amddiffyn plant a chynllunio ac adolygu gofal.</w:t>
      </w:r>
    </w:p>
    <w:p w14:paraId="313AB266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Gwasanaethau i blant sy'n derbyn gofal.</w:t>
      </w:r>
    </w:p>
    <w:p w14:paraId="33DAB930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Gwaith gofal a chymorth cymhleth arall fel y bo'n ofynnol.</w:t>
      </w:r>
    </w:p>
    <w:p w14:paraId="68FF40E0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Achosion Gofal</w:t>
      </w:r>
    </w:p>
    <w:p w14:paraId="2368B46F" w14:textId="77777777" w:rsidR="00D36C27" w:rsidRPr="00D36C27" w:rsidRDefault="00D36C27" w:rsidP="00D36C27">
      <w:pPr>
        <w:pStyle w:val="BodyTextIndent2"/>
        <w:ind w:left="1440" w:firstLine="0"/>
        <w:jc w:val="both"/>
        <w:rPr>
          <w:rFonts w:cs="Arial"/>
        </w:rPr>
      </w:pPr>
    </w:p>
    <w:p w14:paraId="02DEBEC0" w14:textId="77777777" w:rsidR="000D5AC8" w:rsidRPr="00D36C27" w:rsidRDefault="007942F7" w:rsidP="00D36C27">
      <w:pPr>
        <w:pStyle w:val="Footer"/>
        <w:numPr>
          <w:ilvl w:val="0"/>
          <w:numId w:val="29"/>
        </w:num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Cadeirio a chymryd rhan mewn cyfarfodydd amlasiantaethol</w:t>
      </w:r>
    </w:p>
    <w:p w14:paraId="3648769C" w14:textId="77777777" w:rsidR="00456B30" w:rsidRPr="00D36C27" w:rsidRDefault="007942F7" w:rsidP="00456B30">
      <w:pPr>
        <w:pStyle w:val="BodyTextIndent2"/>
        <w:numPr>
          <w:ilvl w:val="0"/>
          <w:numId w:val="29"/>
        </w:numPr>
        <w:tabs>
          <w:tab w:val="num" w:pos="426"/>
        </w:tabs>
        <w:jc w:val="both"/>
        <w:rPr>
          <w:rFonts w:cs="Arial"/>
        </w:rPr>
      </w:pPr>
      <w:r w:rsidRPr="00D36C27">
        <w:rPr>
          <w:rFonts w:cs="Arial"/>
          <w:lang w:val="cy-GB"/>
        </w:rPr>
        <w:lastRenderedPageBreak/>
        <w:t>Dirprwyo ar ran y Rheolwr Tîm yn ôl yr angen.</w:t>
      </w:r>
    </w:p>
    <w:p w14:paraId="14FB149F" w14:textId="77777777" w:rsidR="00A66B0A" w:rsidRPr="00D36C27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F52C8FC" w14:textId="77777777" w:rsidR="00D36C27" w:rsidRPr="00D36C27" w:rsidRDefault="00D36C27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5F578B7" w14:textId="77777777" w:rsidR="00637FAA" w:rsidRPr="00D36C27" w:rsidRDefault="007942F7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524C00C" w14:textId="77777777" w:rsidR="00637FAA" w:rsidRPr="00D36C2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E875B5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Iechyd a Diogelwch</w:t>
      </w:r>
    </w:p>
    <w:p w14:paraId="59F8896D" w14:textId="77777777" w:rsidR="00637FAA" w:rsidRPr="00D36C27" w:rsidRDefault="007942F7" w:rsidP="006E321A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D36C2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D36C27">
        <w:rPr>
          <w:rStyle w:val="Hyperlink"/>
          <w:rFonts w:ascii="Arial" w:hAnsi="Arial" w:cs="Arial"/>
          <w:u w:val="none"/>
          <w:lang w:val="cy-GB"/>
        </w:rPr>
        <w:t>.</w:t>
      </w:r>
    </w:p>
    <w:p w14:paraId="2EBD115C" w14:textId="77777777" w:rsidR="00637FAA" w:rsidRPr="00D36C27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264FCC71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Cyfle Cyfartal</w:t>
      </w:r>
    </w:p>
    <w:p w14:paraId="5E62D29B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36C2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036700F" w14:textId="77777777" w:rsidR="00637FAA" w:rsidRPr="00D36C27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375AA92" w14:textId="77777777" w:rsidR="001777B4" w:rsidRPr="00D36C27" w:rsidRDefault="007942F7" w:rsidP="006E321A">
      <w:pPr>
        <w:jc w:val="both"/>
        <w:rPr>
          <w:rFonts w:ascii="Arial" w:hAnsi="Arial" w:cs="Arial"/>
          <w:b/>
          <w:bCs/>
        </w:rPr>
      </w:pPr>
      <w:r w:rsidRPr="00D36C27">
        <w:rPr>
          <w:rFonts w:ascii="Arial" w:hAnsi="Arial" w:cs="Arial"/>
          <w:b/>
          <w:bCs/>
          <w:lang w:val="cy-GB"/>
        </w:rPr>
        <w:t>Diogelu</w:t>
      </w:r>
    </w:p>
    <w:p w14:paraId="241D6295" w14:textId="77777777" w:rsidR="001777B4" w:rsidRPr="00D36C27" w:rsidRDefault="007942F7" w:rsidP="006E321A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65BA2CE" w14:textId="77777777" w:rsidR="00637FAA" w:rsidRPr="00D36C27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48186E9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8217CD4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36C2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7BE7EE0" w14:textId="77777777" w:rsidR="00456B30" w:rsidRPr="00D36C27" w:rsidRDefault="007942F7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D36C27">
        <w:rPr>
          <w:i w:val="0"/>
          <w:sz w:val="24"/>
          <w:szCs w:val="24"/>
          <w:lang w:val="cy-GB"/>
        </w:rPr>
        <w:t xml:space="preserve">Gwiriad Cofnodion Troseddol </w:t>
      </w:r>
    </w:p>
    <w:p w14:paraId="32161125" w14:textId="77777777" w:rsidR="00456B30" w:rsidRPr="00D36C27" w:rsidRDefault="007942F7" w:rsidP="006E321A">
      <w:pPr>
        <w:ind w:right="-45"/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 xml:space="preserve">Mae'r </w:t>
      </w:r>
      <w:r w:rsidRPr="00D36C27">
        <w:rPr>
          <w:rFonts w:ascii="Arial" w:hAnsi="Arial" w:cs="Arial"/>
          <w:lang w:val="cy-GB"/>
        </w:rPr>
        <w:t>swydd hon yn ei gwneud yn ofynnol cael gwiriad cofnodion troseddol drwy'r Gwasanaeth Datgelu a Gwahardd (DBS).</w:t>
      </w:r>
    </w:p>
    <w:p w14:paraId="139C9402" w14:textId="77777777" w:rsidR="00456B30" w:rsidRPr="00D36C27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8E6C2DA" w14:textId="77777777" w:rsidR="00685734" w:rsidRPr="00D36C27" w:rsidRDefault="007942F7">
      <w:pPr>
        <w:rPr>
          <w:rFonts w:ascii="Arial" w:hAnsi="Arial" w:cs="Arial"/>
          <w:b/>
        </w:rPr>
      </w:pPr>
      <w:r w:rsidRPr="00D36C27">
        <w:rPr>
          <w:rFonts w:ascii="Arial" w:hAnsi="Arial" w:cs="Arial"/>
          <w:b/>
          <w:bCs/>
          <w:lang w:val="cy-GB"/>
        </w:rPr>
        <w:br w:type="page"/>
      </w:r>
    </w:p>
    <w:p w14:paraId="47CE12E4" w14:textId="77777777" w:rsidR="00A83A12" w:rsidRPr="00D36C27" w:rsidRDefault="007942F7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D36C27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47B78BAB" w14:textId="77777777" w:rsidR="00CA5F66" w:rsidRPr="00D36C27" w:rsidRDefault="007942F7" w:rsidP="00D36C27">
      <w:pPr>
        <w:jc w:val="center"/>
        <w:rPr>
          <w:rFonts w:ascii="Arial" w:hAnsi="Arial" w:cs="Arial"/>
          <w:b/>
          <w:sz w:val="28"/>
          <w:szCs w:val="28"/>
        </w:rPr>
      </w:pPr>
      <w:r w:rsidRPr="00D36C27">
        <w:rPr>
          <w:rFonts w:ascii="Arial" w:hAnsi="Arial" w:cs="Arial"/>
          <w:b/>
          <w:bCs/>
          <w:sz w:val="28"/>
          <w:szCs w:val="28"/>
          <w:lang w:val="cy-GB"/>
        </w:rPr>
        <w:t>Uwch-ymarferydd – IAA a Diogelu</w:t>
      </w:r>
    </w:p>
    <w:p w14:paraId="67760CF7" w14:textId="77777777" w:rsidR="00B46B3B" w:rsidRPr="00D36C27" w:rsidRDefault="007942F7" w:rsidP="00B02869">
      <w:pPr>
        <w:jc w:val="center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345260" w14:paraId="7843E0C3" w14:textId="77777777" w:rsidTr="00D36C2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C4483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3D14D4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4EE8B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0290F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45260" w14:paraId="55F5BE60" w14:textId="77777777" w:rsidTr="00D36C27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F12A182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68CADE0D" w14:textId="77777777" w:rsidR="00542A14" w:rsidRPr="00D36C27" w:rsidRDefault="007942F7" w:rsidP="00A707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Mae cymhwyster gwaith cymdeithasol cydnabyddedig, e.e., CQSW, CSS, Dip SW, Gradd mewn Gwaith Cymdeithasol a chofrestru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49B59328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55DB37BA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 xml:space="preserve">Cyflwyno tystysgrifau cymwysterau gwreiddiol a </w:t>
            </w:r>
            <w:r w:rsidRPr="00D36C27">
              <w:rPr>
                <w:rFonts w:ascii="Arial" w:hAnsi="Arial" w:cs="Arial"/>
                <w:lang w:val="cy-GB"/>
              </w:rPr>
              <w:t>ffurflen gais.</w:t>
            </w:r>
          </w:p>
        </w:tc>
      </w:tr>
      <w:tr w:rsidR="00345260" w14:paraId="47CFD8C5" w14:textId="77777777" w:rsidTr="00D36C27">
        <w:trPr>
          <w:cantSplit/>
          <w:trHeight w:val="732"/>
        </w:trPr>
        <w:tc>
          <w:tcPr>
            <w:tcW w:w="1970" w:type="dxa"/>
            <w:tcBorders>
              <w:bottom w:val="nil"/>
            </w:tcBorders>
          </w:tcPr>
          <w:p w14:paraId="4F95409E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bottom w:val="nil"/>
            </w:tcBorders>
          </w:tcPr>
          <w:p w14:paraId="2BDCBBC6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O leiaf tair blynedd o brofiad ôl-gymhwyso ym maes gwasanaethau plant.</w:t>
            </w:r>
          </w:p>
        </w:tc>
        <w:tc>
          <w:tcPr>
            <w:tcW w:w="1290" w:type="dxa"/>
            <w:tcBorders>
              <w:bottom w:val="nil"/>
            </w:tcBorders>
          </w:tcPr>
          <w:p w14:paraId="4E1C749E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nil"/>
            </w:tcBorders>
          </w:tcPr>
          <w:p w14:paraId="34B2BB7F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345260" w14:paraId="63AF32B8" w14:textId="77777777" w:rsidTr="00D36C27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0BBBCB0C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E6937CB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 xml:space="preserve">Gwybodaeth am ddeddfwriaeth Gwasanaethau Cymdeithasol a’i pherthnasedd i wasanaethau i </w:t>
            </w:r>
            <w:r w:rsidRPr="00D36C27">
              <w:rPr>
                <w:rFonts w:ascii="Arial" w:hAnsi="Arial" w:cs="Arial"/>
                <w:lang w:val="cy-GB" w:eastAsia="en-GB"/>
              </w:rPr>
              <w:t>blant.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58E3592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A9FF2D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4B897804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5339A0B9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4D7B7EA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Gwybodaeth/sgiliau ym maes ymchwilio a gweithdrefnau amddiffyn plant/asesu/rheoli gofal, systemau gwybodaeth a materion sicrhau ansawdd.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2B77CA0" w14:textId="77777777" w:rsidR="00542A14" w:rsidRPr="00D36C27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34E031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29CD41B9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73CDFE7A" w14:textId="77777777" w:rsidR="00806A09" w:rsidRPr="00D36C27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0A88408" w14:textId="77777777" w:rsidR="00806A09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 xml:space="preserve">Profiad o weithio gyda phlant a theuluoedd ag anghenion cymhleth sy'n ei gwneud yn ofynnol </w:t>
            </w:r>
            <w:r w:rsidRPr="00D36C27">
              <w:rPr>
                <w:rFonts w:ascii="Arial" w:hAnsi="Arial" w:cs="Arial"/>
                <w:lang w:val="cy-GB" w:eastAsia="en-GB"/>
              </w:rPr>
              <w:t>bodloni lefel uchel o arbenigedd.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BDE0E89" w14:textId="77777777" w:rsidR="00806A09" w:rsidRPr="00D36C27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E05944" w14:textId="77777777" w:rsidR="00806A09" w:rsidRPr="00D36C27" w:rsidRDefault="00806A09" w:rsidP="00A7072F">
            <w:pPr>
              <w:rPr>
                <w:rFonts w:ascii="Arial" w:hAnsi="Arial" w:cs="Arial"/>
              </w:rPr>
            </w:pPr>
          </w:p>
        </w:tc>
      </w:tr>
      <w:tr w:rsidR="00345260" w14:paraId="0F2577EE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25F1CA4" w14:textId="77777777" w:rsidR="00806A09" w:rsidRPr="00D36C27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5DA8F87" w14:textId="77777777" w:rsidR="00806A09" w:rsidRPr="00D36C27" w:rsidRDefault="007942F7" w:rsidP="00D36C27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Profiad o gymryd rhan mewn rhaglenni wedi’u cynllunio i ddatblygu sgiliau staff e.e. monitro, goruchwylio myfyrwyr, staff cymorth.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CC1009D" w14:textId="77777777" w:rsidR="00806A09" w:rsidRPr="00D36C27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416751" w14:textId="77777777" w:rsidR="00806A09" w:rsidRPr="00D36C27" w:rsidRDefault="00806A09" w:rsidP="00A7072F">
            <w:pPr>
              <w:rPr>
                <w:rFonts w:ascii="Arial" w:hAnsi="Arial" w:cs="Arial"/>
              </w:rPr>
            </w:pPr>
          </w:p>
        </w:tc>
      </w:tr>
      <w:tr w:rsidR="00345260" w14:paraId="1946EB47" w14:textId="77777777" w:rsidTr="00D36C27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B768F59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7E661169" w14:textId="77777777" w:rsidR="00542A14" w:rsidRPr="00D36C27" w:rsidRDefault="007942F7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Profiad o oruchwylio, mentora a/neu reoli staff.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2CB6DF4F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EA19E68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1556E50A" w14:textId="77777777" w:rsidTr="00D36C27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CC10F" w14:textId="77777777" w:rsidR="00542A14" w:rsidRPr="00D36C27" w:rsidRDefault="007942F7" w:rsidP="00A7072F">
            <w:pPr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 xml:space="preserve">Sgiliau a </w:t>
            </w:r>
            <w:r w:rsidRPr="00D36C27">
              <w:rPr>
                <w:rFonts w:ascii="Arial" w:hAnsi="Arial" w:cs="Arial"/>
                <w:b/>
                <w:bCs/>
                <w:lang w:val="cy-GB"/>
              </w:rPr>
              <w:t>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7341D" w14:textId="77777777" w:rsidR="00542A14" w:rsidRPr="00D36C27" w:rsidRDefault="007942F7" w:rsidP="00542A14">
            <w:pPr>
              <w:numPr>
                <w:ilvl w:val="0"/>
                <w:numId w:val="11"/>
              </w:numPr>
              <w:tabs>
                <w:tab w:val="num" w:pos="360"/>
                <w:tab w:val="left" w:pos="2760"/>
              </w:tabs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72A4E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ED039" w14:textId="77777777" w:rsidR="00542A14" w:rsidRPr="00D36C27" w:rsidRDefault="007942F7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345260" w14:paraId="32EB10FB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D6B4D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4B6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885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239D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A52CDD3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EF749F1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FDC9DC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</w:tcPr>
          <w:p w14:paraId="7D9EE064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136692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BD06922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5AEE8E0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228AF51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 xml:space="preserve">Gallu darparu perthnasoedd gwaith </w:t>
            </w:r>
            <w:r w:rsidRPr="00D36C27">
              <w:rPr>
                <w:rFonts w:ascii="Arial" w:hAnsi="Arial" w:cs="Arial"/>
                <w:lang w:val="cy-GB"/>
              </w:rPr>
              <w:t>adeiladol â chydweithwyr ac asiantaethau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DDA9D6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D45BBE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61A7084E" w14:textId="77777777" w:rsidTr="00D36C27">
        <w:trPr>
          <w:cantSplit/>
          <w:trHeight w:val="1512"/>
        </w:trPr>
        <w:tc>
          <w:tcPr>
            <w:tcW w:w="1970" w:type="dxa"/>
            <w:tcBorders>
              <w:top w:val="nil"/>
              <w:bottom w:val="nil"/>
            </w:tcBorders>
          </w:tcPr>
          <w:p w14:paraId="755E0069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242ABCA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Sgiliau rhyngbersonol a chyfathrebu da, gan gynnwys cyfathrebu wyneb yn wyneb a gwaith ysgrifenedig.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2C530BC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EB79A9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8CC48ED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FF69637" w14:textId="77777777" w:rsidR="00D36C27" w:rsidRPr="00D36C27" w:rsidRDefault="007942F7" w:rsidP="00D36C27">
            <w:pPr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1ED9BD1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 xml:space="preserve">Sgiliau TG effeithiol i wneud y defnydd gorau </w:t>
            </w:r>
            <w:r w:rsidRPr="00D36C27">
              <w:rPr>
                <w:rFonts w:ascii="Arial" w:hAnsi="Arial" w:cs="Arial"/>
                <w:lang w:val="cy-GB"/>
              </w:rPr>
              <w:t>posibl o'r cyfryngau cyfathrebu sydd ar gael i ledaenu gwybodaeth a chynnal cofnodion seiliedig ar gyfrifiaduron yn unol â gofynion y llywodraeth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37F609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AA5003" w14:textId="77777777" w:rsidR="00D36C27" w:rsidRPr="00D36C27" w:rsidRDefault="007942F7" w:rsidP="00D36C27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345260" w14:paraId="4BE8FD52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0166AAA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706C8EF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 xml:space="preserve">Gallu ymdrin â materion sensitif, rheoli barn a </w:t>
            </w:r>
            <w:r w:rsidRPr="00D36C27">
              <w:rPr>
                <w:rFonts w:ascii="Arial" w:hAnsi="Arial" w:cs="Arial"/>
                <w:lang w:val="cy-GB"/>
              </w:rPr>
              <w:t>disgwyliadau croes ac ymdopi â materion ac ymddygiad anrhagweladwy.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A57561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8F4F7C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16D7DD1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44B123F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F07E477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dangos ymroddiad i amddiffyn plant a phobl ifanc a gwerthfawrogi amrywiaeth a pharch ar gyfer ieithoedd, crefyddau a diwylliannau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CD45A16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90C1F4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C684837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0807C09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C235F8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cyflwyno adroddiadau a gwybodaeth yn groyw.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4159A5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CDACBB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63B01CBA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7A74E5B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875D3DF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deall gwybodaeth gymhleth.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B4DF18C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38520A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10A8C56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64AF644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4D681B8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meddwl yn glir a dangos sgiliau trefnu 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43B42CB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7E1C26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36814EA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CB6915E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2F379A0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18DA49F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F15C20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9C9A0E0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AF70DF4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2DF2548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5A5F44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9824D4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86AA434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172D6C45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449F6410" w14:textId="77777777" w:rsidR="00D36C27" w:rsidRPr="00D36C27" w:rsidRDefault="007942F7" w:rsidP="00D36C27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31CEA137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F0B87EE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</w:tbl>
    <w:p w14:paraId="0E2A4A91" w14:textId="77777777" w:rsidR="001D43F2" w:rsidRPr="00D36C27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36C27" w:rsidSect="00D36C27">
      <w:headerReference w:type="default" r:id="rId14"/>
      <w:footerReference w:type="even" r:id="rId15"/>
      <w:headerReference w:type="first" r:id="rId16"/>
      <w:pgSz w:w="11906" w:h="16838"/>
      <w:pgMar w:top="1440" w:right="1440" w:bottom="851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C2745" w14:textId="77777777" w:rsidR="007942F7" w:rsidRDefault="007942F7">
      <w:r>
        <w:separator/>
      </w:r>
    </w:p>
  </w:endnote>
  <w:endnote w:type="continuationSeparator" w:id="0">
    <w:p w14:paraId="7AD6DDE9" w14:textId="77777777" w:rsidR="007942F7" w:rsidRDefault="0079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5F9D9" w14:textId="77777777" w:rsidR="00456B30" w:rsidRDefault="007942F7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EEA41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98AE" w14:textId="77777777" w:rsidR="007942F7" w:rsidRDefault="007942F7">
      <w:r>
        <w:separator/>
      </w:r>
    </w:p>
  </w:footnote>
  <w:footnote w:type="continuationSeparator" w:id="0">
    <w:p w14:paraId="54081630" w14:textId="77777777" w:rsidR="007942F7" w:rsidRDefault="0079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D000" w14:textId="77777777" w:rsidR="00456B30" w:rsidRDefault="007942F7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904D1F7" wp14:editId="68F7B07E">
          <wp:extent cx="5273675" cy="914400"/>
          <wp:effectExtent l="0" t="0" r="0" b="0"/>
          <wp:docPr id="17" name="Picture 1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3744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1259" w14:textId="77777777" w:rsidR="00456B30" w:rsidRDefault="007942F7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13AC1B8" wp14:editId="4626718E">
          <wp:extent cx="5273675" cy="914400"/>
          <wp:effectExtent l="0" t="0" r="0" b="0"/>
          <wp:docPr id="18" name="Picture 18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40138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ECD3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2E2"/>
    <w:multiLevelType w:val="hybridMultilevel"/>
    <w:tmpl w:val="CD1A0A34"/>
    <w:lvl w:ilvl="0" w:tplc="E1DC5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E8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4B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A6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2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A1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E6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49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E8E0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65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8D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8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8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61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C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09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E0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FBB84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BC2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4B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3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80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40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40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8D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2E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D736E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1EB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8F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A2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8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560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8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E2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AA6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AB8A82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560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29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4D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0A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A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C4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89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1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35C431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ACF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28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22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00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8F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E7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CF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E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14D69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FCF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83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81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48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89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82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6A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84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CFD0E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C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6A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CE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1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46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0F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E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89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F2323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B9C060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B82A8C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EF48D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8460D3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2C6378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F70778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9364A5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A264CC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8E8AC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BE4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6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A3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3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6C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7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AE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CE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99001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EC35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40827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DC05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3690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B443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0223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54D6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E869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43A73"/>
    <w:multiLevelType w:val="hybridMultilevel"/>
    <w:tmpl w:val="13CE09B8"/>
    <w:lvl w:ilvl="0" w:tplc="DCE00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32FA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004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6E0E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2205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701E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7CB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CD6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0C47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471964"/>
    <w:multiLevelType w:val="hybridMultilevel"/>
    <w:tmpl w:val="6FCAFEDE"/>
    <w:lvl w:ilvl="0" w:tplc="49408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43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CC27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2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45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FA6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C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4B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0A6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B5E22834"/>
    <w:lvl w:ilvl="0" w:tplc="3C40F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E13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C82B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945B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098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5661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A465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5A1C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523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87B0D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E8B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A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EC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E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E1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2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03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F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B4128C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B6A7A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EBE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62F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005D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5C63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F1E8F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43813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961F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3807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5768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2345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90230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39087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3109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29032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854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481301">
    <w:abstractNumId w:val="16"/>
  </w:num>
  <w:num w:numId="10" w16cid:durableId="375549715">
    <w:abstractNumId w:val="9"/>
  </w:num>
  <w:num w:numId="11" w16cid:durableId="751900606">
    <w:abstractNumId w:val="3"/>
  </w:num>
  <w:num w:numId="12" w16cid:durableId="1621716097">
    <w:abstractNumId w:val="11"/>
  </w:num>
  <w:num w:numId="13" w16cid:durableId="2033191336">
    <w:abstractNumId w:val="3"/>
  </w:num>
  <w:num w:numId="14" w16cid:durableId="423571717">
    <w:abstractNumId w:val="9"/>
  </w:num>
  <w:num w:numId="15" w16cid:durableId="1787192156">
    <w:abstractNumId w:val="16"/>
  </w:num>
  <w:num w:numId="16" w16cid:durableId="2020034519">
    <w:abstractNumId w:val="11"/>
  </w:num>
  <w:num w:numId="17" w16cid:durableId="2002851871">
    <w:abstractNumId w:val="1"/>
  </w:num>
  <w:num w:numId="18" w16cid:durableId="88744167">
    <w:abstractNumId w:val="5"/>
  </w:num>
  <w:num w:numId="19" w16cid:durableId="687636014">
    <w:abstractNumId w:val="2"/>
  </w:num>
  <w:num w:numId="20" w16cid:durableId="987132999">
    <w:abstractNumId w:val="7"/>
  </w:num>
  <w:num w:numId="21" w16cid:durableId="569776138">
    <w:abstractNumId w:val="10"/>
  </w:num>
  <w:num w:numId="22" w16cid:durableId="1814449517">
    <w:abstractNumId w:val="15"/>
  </w:num>
  <w:num w:numId="23" w16cid:durableId="1001392798">
    <w:abstractNumId w:val="6"/>
  </w:num>
  <w:num w:numId="24" w16cid:durableId="361396255">
    <w:abstractNumId w:val="4"/>
  </w:num>
  <w:num w:numId="25" w16cid:durableId="502822439">
    <w:abstractNumId w:val="14"/>
  </w:num>
  <w:num w:numId="26" w16cid:durableId="2032564934">
    <w:abstractNumId w:val="8"/>
  </w:num>
  <w:num w:numId="27" w16cid:durableId="1093091089">
    <w:abstractNumId w:val="12"/>
  </w:num>
  <w:num w:numId="28" w16cid:durableId="208806360">
    <w:abstractNumId w:val="13"/>
  </w:num>
  <w:num w:numId="29" w16cid:durableId="156220721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5260"/>
    <w:rsid w:val="00347E63"/>
    <w:rsid w:val="0036280B"/>
    <w:rsid w:val="00375BCF"/>
    <w:rsid w:val="003929CC"/>
    <w:rsid w:val="003A0FC4"/>
    <w:rsid w:val="003C02C3"/>
    <w:rsid w:val="003D098F"/>
    <w:rsid w:val="003D222E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42A14"/>
    <w:rsid w:val="00563D25"/>
    <w:rsid w:val="00565351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942F7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072F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36C27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CB4F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36C2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765</Words>
  <Characters>4712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4</cp:revision>
  <cp:lastPrinted>2018-04-17T10:01:00Z</cp:lastPrinted>
  <dcterms:created xsi:type="dcterms:W3CDTF">2023-08-09T13:21:00Z</dcterms:created>
  <dcterms:modified xsi:type="dcterms:W3CDTF">2024-06-28T10:45:00Z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