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B0EA4" w14:textId="77777777" w:rsidR="00764D03" w:rsidRDefault="00764D03" w:rsidP="00764D03">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559DAD87" w14:textId="77777777" w:rsidR="00764D03" w:rsidRPr="008B7158" w:rsidRDefault="00764D03" w:rsidP="00764D03">
      <w:pPr>
        <w:rPr>
          <w:rFonts w:ascii="Arial" w:hAnsi="Arial" w:cs="Arial"/>
        </w:rPr>
      </w:pPr>
    </w:p>
    <w:p w14:paraId="11EBE08A" w14:textId="39EC0346" w:rsidR="00764D03" w:rsidRPr="00AD6D4C" w:rsidRDefault="00764D03" w:rsidP="004E41F2">
      <w:pPr>
        <w:ind w:left="2880" w:right="91" w:hanging="2880"/>
        <w:rPr>
          <w:rFonts w:ascii="Arial" w:hAnsi="Arial" w:cs="Arial"/>
        </w:rPr>
      </w:pPr>
      <w:r w:rsidRPr="00AD6D4C">
        <w:rPr>
          <w:rFonts w:ascii="Arial" w:hAnsi="Arial" w:cs="Arial"/>
          <w:b/>
        </w:rPr>
        <w:t>DEPARTMENT:</w:t>
      </w:r>
      <w:r w:rsidRPr="00AD6D4C">
        <w:rPr>
          <w:rFonts w:ascii="Arial" w:hAnsi="Arial" w:cs="Arial"/>
        </w:rPr>
        <w:tab/>
      </w:r>
      <w:r w:rsidR="00F4705F">
        <w:rPr>
          <w:rFonts w:ascii="Arial" w:hAnsi="Arial" w:cs="Arial"/>
        </w:rPr>
        <w:t>Supported Living Services</w:t>
      </w:r>
    </w:p>
    <w:p w14:paraId="2111C3A2" w14:textId="77777777" w:rsidR="00764D03" w:rsidRPr="00AD6D4C" w:rsidRDefault="00764D03" w:rsidP="00764D03">
      <w:pPr>
        <w:ind w:right="91"/>
        <w:rPr>
          <w:rFonts w:ascii="Arial" w:hAnsi="Arial" w:cs="Arial"/>
        </w:rPr>
      </w:pPr>
    </w:p>
    <w:p w14:paraId="418AEBDA" w14:textId="204BD461" w:rsidR="00764D03" w:rsidRDefault="00764D03" w:rsidP="00764D03">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1C247C">
        <w:rPr>
          <w:rFonts w:ascii="Arial" w:hAnsi="Arial" w:cs="Arial"/>
        </w:rPr>
        <w:t>Supported Living Manager</w:t>
      </w:r>
    </w:p>
    <w:p w14:paraId="0986E769" w14:textId="77777777" w:rsidR="00764D03" w:rsidRPr="00AD6D4C" w:rsidRDefault="00764D03" w:rsidP="00764D03">
      <w:pPr>
        <w:ind w:right="91"/>
        <w:rPr>
          <w:rFonts w:ascii="Arial" w:hAnsi="Arial" w:cs="Arial"/>
          <w:b/>
        </w:rPr>
      </w:pPr>
    </w:p>
    <w:p w14:paraId="17685920" w14:textId="77777777" w:rsidR="00764D03" w:rsidRPr="00AD6D4C" w:rsidRDefault="00764D03" w:rsidP="00764D03">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AA5D4C">
        <w:rPr>
          <w:rFonts w:ascii="Arial" w:hAnsi="Arial" w:cs="Arial"/>
        </w:rPr>
        <w:t>GR09</w:t>
      </w:r>
    </w:p>
    <w:p w14:paraId="192FDA06" w14:textId="77777777" w:rsidR="00764D03" w:rsidRPr="00AD6D4C" w:rsidRDefault="00764D03" w:rsidP="00764D03">
      <w:pPr>
        <w:ind w:right="91"/>
        <w:rPr>
          <w:rFonts w:ascii="Arial" w:hAnsi="Arial" w:cs="Arial"/>
        </w:rPr>
      </w:pPr>
    </w:p>
    <w:p w14:paraId="5BCBD0E6" w14:textId="79A156E0" w:rsidR="00764D03" w:rsidRPr="00AD6D4C" w:rsidRDefault="00764D03" w:rsidP="004E41F2">
      <w:pPr>
        <w:ind w:left="2880" w:right="91" w:hanging="2880"/>
        <w:rPr>
          <w:rFonts w:ascii="Arial" w:hAnsi="Arial" w:cs="Arial"/>
        </w:rPr>
      </w:pPr>
      <w:r w:rsidRPr="00AD6D4C">
        <w:rPr>
          <w:rFonts w:ascii="Arial" w:hAnsi="Arial" w:cs="Arial"/>
          <w:b/>
        </w:rPr>
        <w:t>RESPONSIBLE TO:</w:t>
      </w:r>
      <w:r w:rsidRPr="00AD6D4C">
        <w:rPr>
          <w:rFonts w:ascii="Arial" w:hAnsi="Arial" w:cs="Arial"/>
        </w:rPr>
        <w:tab/>
      </w:r>
      <w:r w:rsidR="0071451F">
        <w:rPr>
          <w:rFonts w:ascii="Arial" w:hAnsi="Arial" w:cs="Arial"/>
        </w:rPr>
        <w:t>Service Manager</w:t>
      </w:r>
    </w:p>
    <w:p w14:paraId="3519F4A7" w14:textId="6A3D50C0" w:rsidR="00764D03" w:rsidRPr="00AD6D4C" w:rsidRDefault="0071451F" w:rsidP="00764D03">
      <w:pPr>
        <w:ind w:right="91"/>
        <w:rPr>
          <w:rFonts w:ascii="Arial" w:hAnsi="Arial" w:cs="Arial"/>
        </w:rPr>
      </w:pPr>
      <w:r w:rsidRPr="00AD6D4C">
        <w:rPr>
          <w:rFonts w:ascii="Arial" w:hAnsi="Arial" w:cs="Arial"/>
          <w:noProof/>
        </w:rPr>
        <mc:AlternateContent>
          <mc:Choice Requires="wps">
            <w:drawing>
              <wp:anchor distT="0" distB="0" distL="114300" distR="114300" simplePos="0" relativeHeight="251657216" behindDoc="0" locked="0" layoutInCell="0" allowOverlap="1" wp14:anchorId="5CDA1B98" wp14:editId="2CB7F4DA">
                <wp:simplePos x="0" y="0"/>
                <wp:positionH relativeFrom="column">
                  <wp:posOffset>0</wp:posOffset>
                </wp:positionH>
                <wp:positionV relativeFrom="paragraph">
                  <wp:posOffset>111760</wp:posOffset>
                </wp:positionV>
                <wp:extent cx="5486400" cy="0"/>
                <wp:effectExtent l="0" t="0" r="0" b="0"/>
                <wp:wrapNone/>
                <wp:docPr id="4" name="Lin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5EF8B" id="Line 29"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" o:allowincell="f"/>
            </w:pict>
          </mc:Fallback>
        </mc:AlternateContent>
      </w:r>
    </w:p>
    <w:p w14:paraId="4AE6C322" w14:textId="77777777" w:rsidR="00F4705F" w:rsidRPr="00AD6D4C" w:rsidRDefault="00F4705F" w:rsidP="00F4705F">
      <w:pPr>
        <w:pStyle w:val="BodyText"/>
        <w:spacing w:before="120"/>
        <w:ind w:left="2880" w:hanging="2880"/>
        <w:rPr>
          <w:rFonts w:ascii="Arial" w:hAnsi="Arial" w:cs="Arial"/>
          <w:sz w:val="24"/>
          <w:szCs w:val="24"/>
        </w:rPr>
      </w:pPr>
      <w:bookmarkStart w:id="0" w:name="_Hlk99523217"/>
      <w:r w:rsidRPr="00AD6D4C">
        <w:rPr>
          <w:rFonts w:ascii="Arial" w:hAnsi="Arial" w:cs="Arial"/>
          <w:b/>
          <w:sz w:val="24"/>
          <w:szCs w:val="24"/>
        </w:rPr>
        <w:t>JOB PURPOSE:</w:t>
      </w:r>
      <w:r w:rsidRPr="00AD6D4C">
        <w:rPr>
          <w:rFonts w:ascii="Arial" w:hAnsi="Arial" w:cs="Arial"/>
          <w:sz w:val="24"/>
          <w:szCs w:val="24"/>
        </w:rPr>
        <w:tab/>
      </w:r>
    </w:p>
    <w:p w14:paraId="69A10EAE" w14:textId="11D8DCD3" w:rsidR="00764D03" w:rsidRDefault="00F4705F" w:rsidP="00F4705F">
      <w:pPr>
        <w:pStyle w:val="Footer"/>
        <w:jc w:val="both"/>
        <w:rPr>
          <w:rFonts w:ascii="Arial" w:hAnsi="Arial" w:cs="Arial"/>
          <w:noProof/>
        </w:rPr>
      </w:pPr>
      <w:r w:rsidRPr="00955C2C">
        <w:rPr>
          <w:rFonts w:ascii="Arial" w:hAnsi="Arial" w:cs="Arial"/>
        </w:rPr>
        <w:t>To effectively manage the ongoing development, monitoring and evaluation of services provided to people we support and promote a personalised service that responds to ind</w:t>
      </w:r>
      <w:r>
        <w:rPr>
          <w:rFonts w:ascii="Arial" w:hAnsi="Arial" w:cs="Arial"/>
        </w:rPr>
        <w:t>ividual’s needs and preferences</w:t>
      </w:r>
      <w:r w:rsidR="004E41F2">
        <w:rPr>
          <w:rFonts w:ascii="Arial" w:hAnsi="Arial" w:cs="Arial"/>
        </w:rPr>
        <w:t>.</w:t>
      </w:r>
      <w:bookmarkEnd w:id="0"/>
    </w:p>
    <w:p w14:paraId="62BD2B0F" w14:textId="152708F4" w:rsidR="00764D03" w:rsidRPr="00AD6D4C" w:rsidRDefault="0071451F" w:rsidP="0021599E">
      <w:pPr>
        <w:pStyle w:val="Footer"/>
        <w:jc w:val="both"/>
        <w:rPr>
          <w:rFonts w:ascii="Arial" w:hAnsi="Arial" w:cs="Arial"/>
          <w:noProof/>
        </w:rPr>
      </w:pPr>
      <w:r w:rsidRPr="00AD6D4C">
        <w:rPr>
          <w:rFonts w:ascii="Arial" w:hAnsi="Arial" w:cs="Arial"/>
          <w:noProof/>
        </w:rPr>
        <mc:AlternateContent>
          <mc:Choice Requires="wps">
            <w:drawing>
              <wp:anchor distT="0" distB="0" distL="114300" distR="114300" simplePos="0" relativeHeight="251658240" behindDoc="0" locked="0" layoutInCell="0" allowOverlap="1" wp14:anchorId="36617140" wp14:editId="2839267D">
                <wp:simplePos x="0" y="0"/>
                <wp:positionH relativeFrom="column">
                  <wp:posOffset>0</wp:posOffset>
                </wp:positionH>
                <wp:positionV relativeFrom="paragraph">
                  <wp:posOffset>118745</wp:posOffset>
                </wp:positionV>
                <wp:extent cx="5486400" cy="0"/>
                <wp:effectExtent l="0" t="0" r="0" b="0"/>
                <wp:wrapNone/>
                <wp:docPr id="3" name="Lin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36B6E" id="Line 30"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" o:allowincell="f"/>
            </w:pict>
          </mc:Fallback>
        </mc:AlternateContent>
      </w:r>
    </w:p>
    <w:p w14:paraId="0E29D656" w14:textId="77777777" w:rsidR="00764D03" w:rsidRPr="00AD6D4C" w:rsidRDefault="00764D03" w:rsidP="0021599E">
      <w:pPr>
        <w:pStyle w:val="BodyText2"/>
        <w:spacing w:after="0"/>
        <w:jc w:val="both"/>
        <w:outlineLvl w:val="0"/>
        <w:rPr>
          <w:szCs w:val="24"/>
        </w:rPr>
      </w:pPr>
      <w:r w:rsidRPr="00AD6D4C">
        <w:rPr>
          <w:szCs w:val="24"/>
        </w:rPr>
        <w:t>PRINCIPAL RESPONSIBILITIES AND ACTIVITIES:</w:t>
      </w:r>
    </w:p>
    <w:p w14:paraId="76106CB1" w14:textId="77777777" w:rsidR="00764D03" w:rsidRPr="00AD6D4C" w:rsidRDefault="00764D03" w:rsidP="0021599E">
      <w:pPr>
        <w:jc w:val="both"/>
        <w:rPr>
          <w:rFonts w:ascii="Arial" w:hAnsi="Arial" w:cs="Arial"/>
        </w:rPr>
      </w:pPr>
    </w:p>
    <w:p w14:paraId="534B0D9C" w14:textId="77777777" w:rsidR="00F4705F" w:rsidRPr="00955C2C"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t xml:space="preserve">To ensure there are plans in place that promote people’s communication and supports them with making choices and decisions; that are reflective and responsive to individual needs identified in Unified Assessments and Care Plans. </w:t>
      </w:r>
    </w:p>
    <w:p w14:paraId="0155F0E4" w14:textId="77777777" w:rsidR="00F4705F" w:rsidRPr="00955C2C" w:rsidRDefault="00F4705F" w:rsidP="00F4705F">
      <w:pPr>
        <w:ind w:left="993" w:hanging="425"/>
        <w:jc w:val="both"/>
        <w:rPr>
          <w:rFonts w:ascii="Arial" w:hAnsi="Arial" w:cs="Arial"/>
        </w:rPr>
      </w:pPr>
    </w:p>
    <w:p w14:paraId="59071EC9" w14:textId="77777777" w:rsidR="00F4705F" w:rsidRPr="00955C2C"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t>To develop systems that maximise people’s independence and assists</w:t>
      </w:r>
      <w:r>
        <w:rPr>
          <w:rFonts w:ascii="Arial" w:hAnsi="Arial" w:cs="Arial"/>
        </w:rPr>
        <w:t xml:space="preserve"> them to manage risk positively.</w:t>
      </w:r>
    </w:p>
    <w:p w14:paraId="0134FB90" w14:textId="77777777" w:rsidR="00F4705F" w:rsidRPr="00955C2C" w:rsidRDefault="00F4705F" w:rsidP="00F4705F">
      <w:pPr>
        <w:ind w:left="993" w:hanging="425"/>
        <w:jc w:val="both"/>
        <w:rPr>
          <w:rFonts w:ascii="Arial" w:hAnsi="Arial" w:cs="Arial"/>
        </w:rPr>
      </w:pPr>
    </w:p>
    <w:p w14:paraId="68A36986" w14:textId="77777777" w:rsidR="00F4705F"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t>To provide leadership, role model best practice and take an active role in the training and development of staff. To establish and communicate expectations of performance and develop staff skills and competencies through effective supervision and appraisal in line with Bridgend County Borough policies and procedures</w:t>
      </w:r>
      <w:r>
        <w:rPr>
          <w:rFonts w:ascii="Arial" w:hAnsi="Arial" w:cs="Arial"/>
        </w:rPr>
        <w:t>.</w:t>
      </w:r>
    </w:p>
    <w:p w14:paraId="60142BF2" w14:textId="77777777" w:rsidR="00F4705F" w:rsidRPr="00955C2C" w:rsidRDefault="00F4705F" w:rsidP="00F4705F">
      <w:pPr>
        <w:ind w:left="993" w:hanging="425"/>
        <w:jc w:val="both"/>
        <w:rPr>
          <w:rFonts w:ascii="Arial" w:hAnsi="Arial" w:cs="Arial"/>
        </w:rPr>
      </w:pPr>
    </w:p>
    <w:p w14:paraId="00E6C84C" w14:textId="77777777" w:rsidR="00F4705F"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t>To work within a multidisciplinary framework, supporting the development of positive networks for people and encouraging the involvement of families, advocates and other professionals</w:t>
      </w:r>
      <w:r>
        <w:rPr>
          <w:rFonts w:ascii="Arial" w:hAnsi="Arial" w:cs="Arial"/>
        </w:rPr>
        <w:t>.</w:t>
      </w:r>
    </w:p>
    <w:p w14:paraId="309EB5DF" w14:textId="77777777" w:rsidR="00F4705F" w:rsidRDefault="00F4705F" w:rsidP="00F4705F">
      <w:pPr>
        <w:pStyle w:val="ListParagraph"/>
        <w:ind w:left="993" w:hanging="425"/>
        <w:rPr>
          <w:rFonts w:ascii="Arial" w:hAnsi="Arial" w:cs="Arial"/>
        </w:rPr>
      </w:pPr>
    </w:p>
    <w:p w14:paraId="53B3F092" w14:textId="77777777" w:rsidR="00F4705F" w:rsidRPr="00955C2C"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t>To have a knowledge and understanding of the legislation, policies and procedures that relate to the Protection of Vulnerable Individuals and where signs of danger, harm or abuse have been observed or reported to take appropriate safeguarding actions</w:t>
      </w:r>
      <w:r>
        <w:rPr>
          <w:rFonts w:ascii="Arial" w:hAnsi="Arial" w:cs="Arial"/>
        </w:rPr>
        <w:t>.</w:t>
      </w:r>
      <w:r w:rsidRPr="00955C2C">
        <w:rPr>
          <w:rFonts w:ascii="Arial" w:hAnsi="Arial" w:cs="Arial"/>
        </w:rPr>
        <w:t xml:space="preserve"> </w:t>
      </w:r>
    </w:p>
    <w:p w14:paraId="3920FE19" w14:textId="77777777" w:rsidR="00F4705F" w:rsidRPr="00955C2C" w:rsidRDefault="00F4705F" w:rsidP="00F4705F">
      <w:pPr>
        <w:ind w:left="993" w:hanging="425"/>
        <w:jc w:val="both"/>
        <w:rPr>
          <w:rFonts w:ascii="Arial" w:hAnsi="Arial" w:cs="Arial"/>
        </w:rPr>
      </w:pPr>
    </w:p>
    <w:p w14:paraId="41C0DA33" w14:textId="77777777" w:rsidR="00F4705F" w:rsidRPr="00955C2C"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t>To plan and manage resources within defined boundaries, e.g. staffing hours, leave and ensure accurate financial records are maintained in line with Bridgend County Borough County’s policies and procedures</w:t>
      </w:r>
      <w:r>
        <w:rPr>
          <w:rFonts w:ascii="Arial" w:hAnsi="Arial" w:cs="Arial"/>
        </w:rPr>
        <w:t>.</w:t>
      </w:r>
      <w:r w:rsidRPr="00955C2C">
        <w:rPr>
          <w:rFonts w:ascii="Arial" w:hAnsi="Arial" w:cs="Arial"/>
        </w:rPr>
        <w:t xml:space="preserve"> </w:t>
      </w:r>
    </w:p>
    <w:p w14:paraId="1E7FBD8E" w14:textId="77777777" w:rsidR="00F4705F" w:rsidRPr="00955C2C" w:rsidRDefault="00F4705F" w:rsidP="00F4705F">
      <w:pPr>
        <w:ind w:left="993" w:hanging="425"/>
        <w:jc w:val="both"/>
        <w:rPr>
          <w:rFonts w:ascii="Arial" w:hAnsi="Arial" w:cs="Arial"/>
        </w:rPr>
      </w:pPr>
    </w:p>
    <w:p w14:paraId="2597C110" w14:textId="77777777" w:rsidR="00F4705F" w:rsidRPr="00955C2C" w:rsidRDefault="00F4705F" w:rsidP="00F4705F">
      <w:pPr>
        <w:numPr>
          <w:ilvl w:val="0"/>
          <w:numId w:val="34"/>
        </w:numPr>
        <w:tabs>
          <w:tab w:val="clear" w:pos="720"/>
        </w:tabs>
        <w:ind w:left="993" w:hanging="425"/>
        <w:jc w:val="both"/>
        <w:rPr>
          <w:rFonts w:ascii="Arial" w:hAnsi="Arial" w:cs="Arial"/>
        </w:rPr>
      </w:pPr>
      <w:r w:rsidRPr="00955C2C">
        <w:rPr>
          <w:rFonts w:ascii="Arial" w:hAnsi="Arial" w:cs="Arial"/>
        </w:rPr>
        <w:lastRenderedPageBreak/>
        <w:t>To be aware of own responsibilities in line with Health and Safety legislation, monitor the implementation of Health and Safety policies and procedures in line with legislation and take appropriate action as required; to undertake relevant assessments when new referrals are made and develop a transition plan to meet individual needs</w:t>
      </w:r>
      <w:r>
        <w:rPr>
          <w:rFonts w:ascii="Arial" w:hAnsi="Arial" w:cs="Arial"/>
        </w:rPr>
        <w:t>.</w:t>
      </w:r>
      <w:r w:rsidRPr="00955C2C">
        <w:rPr>
          <w:rFonts w:ascii="Arial" w:hAnsi="Arial" w:cs="Arial"/>
        </w:rPr>
        <w:t xml:space="preserve"> </w:t>
      </w:r>
    </w:p>
    <w:p w14:paraId="49D6396F" w14:textId="77777777" w:rsidR="00F4705F" w:rsidRPr="00955C2C" w:rsidRDefault="00F4705F" w:rsidP="00F4705F">
      <w:pPr>
        <w:pStyle w:val="Footer"/>
        <w:ind w:left="993" w:hanging="425"/>
        <w:jc w:val="both"/>
        <w:rPr>
          <w:rFonts w:ascii="Arial" w:hAnsi="Arial" w:cs="Arial"/>
          <w:color w:val="FF0000"/>
        </w:rPr>
      </w:pPr>
    </w:p>
    <w:p w14:paraId="6603D0AC" w14:textId="3A664120" w:rsidR="00764D03" w:rsidRPr="00F4705F" w:rsidRDefault="00F4705F" w:rsidP="00F4705F">
      <w:pPr>
        <w:pStyle w:val="ListParagraph"/>
        <w:numPr>
          <w:ilvl w:val="0"/>
          <w:numId w:val="34"/>
        </w:numPr>
        <w:tabs>
          <w:tab w:val="clear" w:pos="720"/>
        </w:tabs>
        <w:ind w:left="993" w:hanging="425"/>
        <w:jc w:val="both"/>
        <w:rPr>
          <w:rFonts w:ascii="Arial" w:hAnsi="Arial" w:cs="Arial"/>
        </w:rPr>
      </w:pPr>
      <w:r w:rsidRPr="00F4705F">
        <w:rPr>
          <w:rFonts w:ascii="Arial" w:hAnsi="Arial" w:cs="Arial"/>
        </w:rPr>
        <w:t>To take responsibility for own personal and professional development and participate in any training and / or opportunities in order to maintain own professional development and enhance competence within the role.</w:t>
      </w:r>
    </w:p>
    <w:p w14:paraId="3224BBF4" w14:textId="77777777" w:rsidR="00F4705F" w:rsidRDefault="00F4705F" w:rsidP="0021599E">
      <w:pPr>
        <w:autoSpaceDE w:val="0"/>
        <w:autoSpaceDN w:val="0"/>
        <w:adjustRightInd w:val="0"/>
        <w:jc w:val="both"/>
        <w:rPr>
          <w:rFonts w:ascii="Arial" w:hAnsi="Arial" w:cs="Arial"/>
          <w:b/>
          <w:bCs/>
          <w:lang w:eastAsia="en-GB"/>
        </w:rPr>
      </w:pPr>
    </w:p>
    <w:p w14:paraId="3B6942C2" w14:textId="01F5149F" w:rsidR="00764D03" w:rsidRPr="00685DE7" w:rsidRDefault="00764D03" w:rsidP="0021599E">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5032D202" w14:textId="77777777" w:rsidR="00764D03" w:rsidRPr="00685DE7" w:rsidRDefault="00764D03" w:rsidP="0021599E">
      <w:pPr>
        <w:autoSpaceDE w:val="0"/>
        <w:autoSpaceDN w:val="0"/>
        <w:adjustRightInd w:val="0"/>
        <w:jc w:val="both"/>
        <w:rPr>
          <w:rFonts w:ascii="Arial" w:hAnsi="Arial" w:cs="Arial"/>
          <w:b/>
          <w:bCs/>
          <w:lang w:eastAsia="en-GB"/>
        </w:rPr>
      </w:pPr>
    </w:p>
    <w:p w14:paraId="48AF8625" w14:textId="77777777" w:rsidR="00764D03" w:rsidRPr="00685DE7" w:rsidRDefault="00764D03" w:rsidP="0021599E">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10BA171B" w14:textId="77777777" w:rsidR="00AA2591" w:rsidRDefault="00764D03" w:rsidP="0021599E">
      <w:pPr>
        <w:jc w:val="both"/>
        <w:rPr>
          <w:rFonts w:ascii="Arial" w:hAnsi="Arial" w:cs="Arial"/>
          <w:sz w:val="22"/>
          <w:szCs w:val="22"/>
        </w:rPr>
      </w:pPr>
      <w:r w:rsidRPr="00685DE7">
        <w:rPr>
          <w:rFonts w:ascii="Arial" w:hAnsi="Arial" w:cs="Arial"/>
        </w:rPr>
        <w:t xml:space="preserve">To fulfil the general and specific roles and responsibilities detailed in the </w:t>
      </w:r>
      <w:hyperlink r:id="rId13" w:history="1">
        <w:r w:rsidR="00AA2591">
          <w:rPr>
            <w:rStyle w:val="Hyperlink"/>
            <w:rFonts w:ascii="Arial" w:hAnsi="Arial" w:cs="Arial"/>
          </w:rPr>
          <w:t>Health and Safety Policy</w:t>
        </w:r>
      </w:hyperlink>
    </w:p>
    <w:p w14:paraId="4E151C3B" w14:textId="77777777" w:rsidR="00764D03" w:rsidRPr="00685DE7" w:rsidRDefault="00764D03" w:rsidP="0021599E">
      <w:pPr>
        <w:ind w:left="720"/>
        <w:jc w:val="both"/>
        <w:rPr>
          <w:rFonts w:ascii="Arial" w:hAnsi="Arial" w:cs="Arial"/>
          <w:b/>
        </w:rPr>
      </w:pPr>
    </w:p>
    <w:p w14:paraId="1AE8F0D5" w14:textId="77777777" w:rsidR="00764D03" w:rsidRPr="00685DE7" w:rsidRDefault="00764D03" w:rsidP="0021599E">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756BD658" w14:textId="77777777" w:rsidR="00764D03" w:rsidRPr="00685DE7" w:rsidRDefault="00764D03" w:rsidP="0021599E">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450AEC4C" w14:textId="77777777" w:rsidR="00764D03" w:rsidRDefault="00764D03" w:rsidP="0021599E">
      <w:pPr>
        <w:autoSpaceDE w:val="0"/>
        <w:autoSpaceDN w:val="0"/>
        <w:adjustRightInd w:val="0"/>
        <w:jc w:val="both"/>
        <w:rPr>
          <w:rFonts w:ascii="Arial" w:hAnsi="Arial" w:cs="Arial"/>
          <w:lang w:eastAsia="en-GB"/>
        </w:rPr>
      </w:pPr>
    </w:p>
    <w:p w14:paraId="4F18030A" w14:textId="77777777" w:rsidR="00F90811" w:rsidRPr="00685DE7" w:rsidRDefault="00F90811" w:rsidP="0021599E">
      <w:pPr>
        <w:autoSpaceDE w:val="0"/>
        <w:autoSpaceDN w:val="0"/>
        <w:adjustRightInd w:val="0"/>
        <w:jc w:val="both"/>
        <w:rPr>
          <w:rFonts w:ascii="Arial" w:hAnsi="Arial" w:cs="Arial"/>
          <w:lang w:eastAsia="en-GB"/>
        </w:rPr>
      </w:pPr>
    </w:p>
    <w:p w14:paraId="673971E5" w14:textId="77777777" w:rsidR="00764D03" w:rsidRPr="00685DE7" w:rsidRDefault="00764D03" w:rsidP="0021599E">
      <w:pPr>
        <w:jc w:val="both"/>
        <w:rPr>
          <w:rFonts w:ascii="Arial" w:hAnsi="Arial" w:cs="Arial"/>
          <w:b/>
        </w:rPr>
      </w:pPr>
      <w:r w:rsidRPr="00685DE7">
        <w:rPr>
          <w:rFonts w:ascii="Arial" w:hAnsi="Arial" w:cs="Arial"/>
          <w:b/>
        </w:rPr>
        <w:t>Safeguarding</w:t>
      </w:r>
    </w:p>
    <w:p w14:paraId="21D3412D" w14:textId="77777777" w:rsidR="00764D03" w:rsidRPr="00603BF5" w:rsidRDefault="00764D03" w:rsidP="0021599E">
      <w:pPr>
        <w:jc w:val="both"/>
        <w:rPr>
          <w:rFonts w:ascii="Arial" w:hAnsi="Arial" w:cs="Arial"/>
        </w:rPr>
      </w:pPr>
      <w:r w:rsidRPr="00685DE7">
        <w:rPr>
          <w:rFonts w:ascii="Arial" w:hAnsi="Arial" w:cs="Arial"/>
        </w:rPr>
        <w:t xml:space="preserve">Protecting children, young people or adults at risk is a core responsibility of all employees.  </w:t>
      </w:r>
      <w:r w:rsidR="00603BF5" w:rsidRPr="00603BF5">
        <w:rPr>
          <w:rFonts w:ascii="Arial" w:hAnsi="Arial" w:cs="Arial"/>
        </w:rPr>
        <w:t>Any concerns should be reported to the Adult Safeguarding Team or Children</w:t>
      </w:r>
      <w:r w:rsidR="00E95E76">
        <w:rPr>
          <w:rFonts w:ascii="Arial" w:hAnsi="Arial" w:cs="Arial"/>
        </w:rPr>
        <w:t>’</w:t>
      </w:r>
      <w:r w:rsidR="00603BF5" w:rsidRPr="00603BF5">
        <w:rPr>
          <w:rFonts w:ascii="Arial" w:hAnsi="Arial" w:cs="Arial"/>
        </w:rPr>
        <w:t>s IAA Service within MASH.</w:t>
      </w:r>
    </w:p>
    <w:p w14:paraId="40780CCD" w14:textId="77777777" w:rsidR="00764D03" w:rsidRPr="00685DE7" w:rsidRDefault="00764D03" w:rsidP="0021599E">
      <w:pPr>
        <w:autoSpaceDE w:val="0"/>
        <w:autoSpaceDN w:val="0"/>
        <w:adjustRightInd w:val="0"/>
        <w:jc w:val="both"/>
        <w:rPr>
          <w:rFonts w:ascii="Arial" w:hAnsi="Arial" w:cs="Arial"/>
          <w:lang w:eastAsia="en-GB"/>
        </w:rPr>
      </w:pPr>
    </w:p>
    <w:p w14:paraId="588FE9D1" w14:textId="77777777" w:rsidR="00764D03" w:rsidRPr="00685DE7" w:rsidRDefault="00764D03" w:rsidP="0021599E">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2409CC7F" w14:textId="77777777" w:rsidR="00764D03" w:rsidRPr="00685DE7" w:rsidRDefault="00764D03" w:rsidP="0021599E">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26F6E840" w14:textId="1261962C" w:rsidR="00764D03" w:rsidRPr="00685DE7" w:rsidRDefault="00764D03" w:rsidP="0021599E">
      <w:pPr>
        <w:pStyle w:val="Heading2"/>
        <w:jc w:val="both"/>
        <w:rPr>
          <w:i w:val="0"/>
          <w:caps/>
          <w:sz w:val="24"/>
          <w:szCs w:val="24"/>
        </w:rPr>
      </w:pPr>
      <w:r w:rsidRPr="00685DE7">
        <w:rPr>
          <w:i w:val="0"/>
          <w:caps/>
          <w:sz w:val="24"/>
          <w:szCs w:val="24"/>
        </w:rPr>
        <w:t xml:space="preserve">criminal records check </w:t>
      </w:r>
    </w:p>
    <w:p w14:paraId="693896FF" w14:textId="77777777" w:rsidR="00764D03" w:rsidRPr="00685DE7" w:rsidRDefault="00764D03" w:rsidP="0021599E">
      <w:pPr>
        <w:ind w:right="-45"/>
        <w:jc w:val="both"/>
        <w:rPr>
          <w:rFonts w:ascii="Arial" w:hAnsi="Arial" w:cs="Arial"/>
        </w:rPr>
      </w:pPr>
      <w:r w:rsidRPr="00685DE7">
        <w:rPr>
          <w:rFonts w:ascii="Arial" w:hAnsi="Arial" w:cs="Arial"/>
        </w:rPr>
        <w:t>This post requires a criminal records check through the Disclosure &amp; Barring Service (DBS)</w:t>
      </w:r>
    </w:p>
    <w:p w14:paraId="3B0593DF" w14:textId="77777777" w:rsidR="00764D03" w:rsidRPr="00685DE7" w:rsidRDefault="00764D03" w:rsidP="0021599E">
      <w:pPr>
        <w:jc w:val="both"/>
        <w:rPr>
          <w:rFonts w:ascii="Arial" w:hAnsi="Arial" w:cs="Arial"/>
        </w:rPr>
      </w:pPr>
    </w:p>
    <w:p w14:paraId="6006A6AE" w14:textId="77777777" w:rsidR="00764D03" w:rsidRPr="00685DE7" w:rsidRDefault="00764D03" w:rsidP="0021599E">
      <w:pPr>
        <w:jc w:val="both"/>
        <w:rPr>
          <w:rFonts w:ascii="Arial" w:hAnsi="Arial" w:cs="Arial"/>
        </w:rPr>
      </w:pPr>
    </w:p>
    <w:p w14:paraId="7A3544CA" w14:textId="77777777" w:rsidR="00764D03" w:rsidRPr="00133CCC" w:rsidRDefault="00764D03" w:rsidP="0021599E">
      <w:pPr>
        <w:jc w:val="both"/>
        <w:rPr>
          <w:rFonts w:ascii="Arial" w:hAnsi="Arial" w:cs="Arial"/>
        </w:rPr>
      </w:pPr>
    </w:p>
    <w:p w14:paraId="689CE294" w14:textId="77777777" w:rsidR="00764D03" w:rsidRPr="00133CCC" w:rsidRDefault="00764D03" w:rsidP="0021599E">
      <w:pPr>
        <w:jc w:val="both"/>
        <w:rPr>
          <w:rFonts w:ascii="Arial" w:hAnsi="Arial" w:cs="Arial"/>
        </w:rPr>
      </w:pPr>
    </w:p>
    <w:p w14:paraId="65AD48DD" w14:textId="77777777" w:rsidR="00764D03" w:rsidRPr="00133CCC" w:rsidRDefault="00764D03" w:rsidP="0021599E">
      <w:pPr>
        <w:jc w:val="both"/>
        <w:rPr>
          <w:rFonts w:ascii="Arial" w:hAnsi="Arial" w:cs="Arial"/>
        </w:rPr>
      </w:pPr>
    </w:p>
    <w:p w14:paraId="43D14537" w14:textId="77777777" w:rsidR="00764D03" w:rsidRPr="00133CCC" w:rsidRDefault="00764D03" w:rsidP="0021599E">
      <w:pPr>
        <w:jc w:val="both"/>
        <w:rPr>
          <w:rFonts w:ascii="Arial" w:hAnsi="Arial" w:cs="Arial"/>
        </w:rPr>
      </w:pPr>
    </w:p>
    <w:p w14:paraId="4E591D48" w14:textId="77777777" w:rsidR="00764D03" w:rsidRPr="00133CCC" w:rsidRDefault="00764D03" w:rsidP="0021599E">
      <w:pPr>
        <w:jc w:val="both"/>
        <w:rPr>
          <w:rFonts w:ascii="Arial" w:hAnsi="Arial" w:cs="Arial"/>
        </w:rPr>
      </w:pPr>
    </w:p>
    <w:p w14:paraId="4BC525E0" w14:textId="77777777" w:rsidR="00764D03" w:rsidRPr="00133CCC" w:rsidRDefault="00764D03" w:rsidP="0021599E">
      <w:pPr>
        <w:jc w:val="both"/>
        <w:rPr>
          <w:rFonts w:ascii="Arial" w:hAnsi="Arial" w:cs="Arial"/>
        </w:rPr>
      </w:pPr>
    </w:p>
    <w:p w14:paraId="654AF098" w14:textId="77777777" w:rsidR="00764D03" w:rsidRPr="00133CCC" w:rsidRDefault="00764D03" w:rsidP="0021599E">
      <w:pPr>
        <w:jc w:val="both"/>
        <w:rPr>
          <w:rFonts w:ascii="Arial" w:hAnsi="Arial" w:cs="Arial"/>
        </w:rPr>
      </w:pPr>
    </w:p>
    <w:p w14:paraId="06FCD87B" w14:textId="77777777" w:rsidR="00764D03" w:rsidRPr="00133CCC" w:rsidRDefault="00764D03" w:rsidP="0021599E">
      <w:pPr>
        <w:jc w:val="both"/>
        <w:rPr>
          <w:rFonts w:ascii="Arial" w:hAnsi="Arial" w:cs="Arial"/>
        </w:rPr>
      </w:pPr>
    </w:p>
    <w:p w14:paraId="2AB3E7E5" w14:textId="28C13D2D" w:rsidR="00764D03" w:rsidRDefault="00F4705F" w:rsidP="00764D03">
      <w:pPr>
        <w:pStyle w:val="Heading1"/>
        <w:spacing w:after="120"/>
        <w:jc w:val="center"/>
        <w:rPr>
          <w:sz w:val="28"/>
        </w:rPr>
      </w:pPr>
      <w:r>
        <w:rPr>
          <w:szCs w:val="32"/>
        </w:rPr>
        <w:t>P</w:t>
      </w:r>
      <w:r w:rsidR="00764D03" w:rsidRPr="00685DE7">
        <w:rPr>
          <w:szCs w:val="32"/>
        </w:rPr>
        <w:t>erson Specification</w:t>
      </w:r>
    </w:p>
    <w:p w14:paraId="52D40924" w14:textId="5C197A97" w:rsidR="00C0249E" w:rsidRPr="00C0249E" w:rsidRDefault="001C247C" w:rsidP="00764D03">
      <w:pPr>
        <w:jc w:val="center"/>
        <w:rPr>
          <w:rFonts w:ascii="Arial" w:hAnsi="Arial" w:cs="Arial"/>
          <w:b/>
          <w:sz w:val="28"/>
        </w:rPr>
      </w:pPr>
      <w:r>
        <w:rPr>
          <w:rFonts w:ascii="Arial" w:hAnsi="Arial" w:cs="Arial"/>
          <w:b/>
          <w:sz w:val="28"/>
        </w:rPr>
        <w:t>Supported Living Manager</w:t>
      </w:r>
    </w:p>
    <w:p w14:paraId="2B6F98D3" w14:textId="09B4A273" w:rsidR="00764D03" w:rsidRDefault="00764D03" w:rsidP="00764D03">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w:t>
      </w:r>
      <w:r w:rsidR="00E200B7">
        <w:rPr>
          <w:rFonts w:ascii="Arial" w:hAnsi="Arial" w:cs="Arial"/>
        </w:rPr>
        <w:t xml:space="preserve"> (Yes)</w:t>
      </w:r>
      <w:r w:rsidR="00FA06D5">
        <w:rPr>
          <w:rFonts w:ascii="Arial" w:hAnsi="Arial" w:cs="Arial"/>
        </w:rPr>
        <w:t>.</w:t>
      </w:r>
    </w:p>
    <w:tbl>
      <w:tblPr>
        <w:tblStyle w:val="TableGrid"/>
        <w:tblpPr w:leftFromText="180" w:rightFromText="180" w:vertAnchor="text" w:horzAnchor="margin" w:tblpXSpec="center" w:tblpY="434"/>
        <w:tblW w:w="10333" w:type="dxa"/>
        <w:tblLayout w:type="fixed"/>
        <w:tblLook w:val="04A0" w:firstRow="1" w:lastRow="0" w:firstColumn="1" w:lastColumn="0" w:noHBand="0" w:noVBand="1"/>
      </w:tblPr>
      <w:tblGrid>
        <w:gridCol w:w="1970"/>
        <w:gridCol w:w="4111"/>
        <w:gridCol w:w="1701"/>
        <w:gridCol w:w="2551"/>
      </w:tblGrid>
      <w:tr w:rsidR="00FA06D5" w:rsidRPr="00156E04" w14:paraId="4A82492C" w14:textId="77777777" w:rsidTr="00337158">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1FD15E12" w14:textId="77777777" w:rsidR="00FA06D5" w:rsidRPr="00156E04" w:rsidRDefault="00FA06D5" w:rsidP="00337158">
            <w:pPr>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3E12A438" w14:textId="77777777" w:rsidR="00FA06D5" w:rsidRPr="00156E04" w:rsidRDefault="00FA06D5" w:rsidP="00337158">
            <w:pPr>
              <w:jc w:val="center"/>
              <w:rPr>
                <w:rFonts w:ascii="Arial" w:hAnsi="Arial" w:cs="Arial"/>
                <w:b/>
              </w:rPr>
            </w:pPr>
            <w:r w:rsidRPr="00156E04">
              <w:rPr>
                <w:rFonts w:ascii="Arial" w:hAnsi="Arial" w:cs="Arial"/>
                <w:b/>
              </w:rPr>
              <w:t>Requirements</w:t>
            </w:r>
          </w:p>
        </w:tc>
        <w:tc>
          <w:tcPr>
            <w:tcW w:w="1701" w:type="dxa"/>
            <w:tcBorders>
              <w:top w:val="double" w:sz="4" w:space="0" w:color="auto"/>
              <w:left w:val="double" w:sz="4" w:space="0" w:color="auto"/>
              <w:bottom w:val="double" w:sz="4" w:space="0" w:color="auto"/>
              <w:right w:val="double" w:sz="4" w:space="0" w:color="auto"/>
            </w:tcBorders>
            <w:vAlign w:val="center"/>
          </w:tcPr>
          <w:p w14:paraId="6C32BD5A" w14:textId="77777777" w:rsidR="00FA06D5" w:rsidRPr="00156E04" w:rsidRDefault="00FA06D5" w:rsidP="00337158">
            <w:pPr>
              <w:jc w:val="center"/>
              <w:rPr>
                <w:rFonts w:ascii="Arial" w:hAnsi="Arial" w:cs="Arial"/>
                <w:b/>
              </w:rPr>
            </w:pPr>
            <w:r w:rsidRPr="00156E04">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71970AB2" w14:textId="77777777" w:rsidR="00FA06D5" w:rsidRPr="00156E04" w:rsidRDefault="00FA06D5" w:rsidP="00337158">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FA06D5" w:rsidRPr="00156E04" w14:paraId="3F2F29C1" w14:textId="77777777" w:rsidTr="00337158">
        <w:trPr>
          <w:cantSplit/>
          <w:trHeight w:val="1117"/>
        </w:trPr>
        <w:tc>
          <w:tcPr>
            <w:tcW w:w="1970" w:type="dxa"/>
            <w:tcBorders>
              <w:top w:val="double" w:sz="4" w:space="0" w:color="auto"/>
              <w:bottom w:val="nil"/>
            </w:tcBorders>
          </w:tcPr>
          <w:p w14:paraId="033DF63A" w14:textId="77777777" w:rsidR="00FA06D5" w:rsidRDefault="00FA06D5" w:rsidP="00337158">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7B1BCF5B" w14:textId="77777777" w:rsidR="00FA06D5" w:rsidRPr="00BC59CA" w:rsidRDefault="00FA06D5" w:rsidP="00337158">
            <w:pPr>
              <w:rPr>
                <w:rFonts w:ascii="Arial" w:hAnsi="Arial" w:cs="Arial"/>
                <w:b/>
              </w:rPr>
            </w:pPr>
          </w:p>
          <w:p w14:paraId="74EED06A" w14:textId="77777777" w:rsidR="00FA06D5" w:rsidRPr="00156E04" w:rsidRDefault="00FA06D5" w:rsidP="00337158">
            <w:pPr>
              <w:rPr>
                <w:rFonts w:ascii="Arial" w:hAnsi="Arial" w:cs="Arial"/>
              </w:rPr>
            </w:pPr>
          </w:p>
        </w:tc>
        <w:tc>
          <w:tcPr>
            <w:tcW w:w="4111" w:type="dxa"/>
            <w:tcBorders>
              <w:top w:val="double" w:sz="4" w:space="0" w:color="auto"/>
              <w:bottom w:val="nil"/>
            </w:tcBorders>
          </w:tcPr>
          <w:p w14:paraId="08BE7B1B" w14:textId="77777777" w:rsidR="00FA06D5" w:rsidRPr="00156E04" w:rsidRDefault="00FA06D5" w:rsidP="00FA06D5">
            <w:pPr>
              <w:pStyle w:val="ListParagraph"/>
              <w:numPr>
                <w:ilvl w:val="0"/>
                <w:numId w:val="39"/>
              </w:numPr>
              <w:contextualSpacing/>
              <w:rPr>
                <w:rFonts w:ascii="Arial" w:hAnsi="Arial" w:cs="Arial"/>
                <w:lang w:eastAsia="en-GB"/>
              </w:rPr>
            </w:pPr>
            <w:r w:rsidRPr="002D7771">
              <w:rPr>
                <w:rFonts w:ascii="Arial" w:hAnsi="Arial" w:cs="Arial"/>
              </w:rPr>
              <w:t>Educated to City &amp; Guilds Level 3 in Health &amp; Social Care: Core and Practice (Adults) or a qualification approved by Social Care Wales or be prepared to undertake the training to attain it.</w:t>
            </w:r>
          </w:p>
        </w:tc>
        <w:tc>
          <w:tcPr>
            <w:tcW w:w="1701" w:type="dxa"/>
            <w:tcBorders>
              <w:top w:val="double" w:sz="4" w:space="0" w:color="auto"/>
              <w:bottom w:val="nil"/>
            </w:tcBorders>
          </w:tcPr>
          <w:p w14:paraId="0E857362" w14:textId="77777777" w:rsidR="00FA06D5" w:rsidRPr="00CB64DB" w:rsidRDefault="00FA06D5" w:rsidP="00337158">
            <w:pPr>
              <w:jc w:val="center"/>
              <w:rPr>
                <w:rFonts w:ascii="Arial" w:hAnsi="Arial" w:cs="Arial"/>
              </w:rPr>
            </w:pPr>
            <w:r>
              <w:rPr>
                <w:rFonts w:ascii="Arial" w:hAnsi="Arial" w:cs="Arial"/>
              </w:rPr>
              <w:t>Yes</w:t>
            </w:r>
          </w:p>
        </w:tc>
        <w:tc>
          <w:tcPr>
            <w:tcW w:w="2551" w:type="dxa"/>
            <w:tcBorders>
              <w:top w:val="double" w:sz="4" w:space="0" w:color="auto"/>
              <w:bottom w:val="nil"/>
            </w:tcBorders>
          </w:tcPr>
          <w:p w14:paraId="30A82F66" w14:textId="77777777" w:rsidR="00FA06D5" w:rsidRPr="00156E04" w:rsidRDefault="00FA06D5" w:rsidP="00337158">
            <w:pPr>
              <w:rPr>
                <w:rFonts w:ascii="Arial" w:hAnsi="Arial" w:cs="Arial"/>
              </w:rPr>
            </w:pPr>
            <w:r>
              <w:rPr>
                <w:rFonts w:ascii="Arial" w:hAnsi="Arial" w:cs="Arial"/>
              </w:rPr>
              <w:t xml:space="preserve">Production of original Qualification Certificates and application form. </w:t>
            </w:r>
          </w:p>
        </w:tc>
      </w:tr>
      <w:tr w:rsidR="00FA06D5" w14:paraId="7D94AF29" w14:textId="77777777" w:rsidTr="00337158">
        <w:trPr>
          <w:cantSplit/>
          <w:trHeight w:val="1117"/>
        </w:trPr>
        <w:tc>
          <w:tcPr>
            <w:tcW w:w="1970" w:type="dxa"/>
            <w:tcBorders>
              <w:top w:val="nil"/>
              <w:bottom w:val="nil"/>
            </w:tcBorders>
          </w:tcPr>
          <w:p w14:paraId="0F61B8D1" w14:textId="77777777" w:rsidR="00FA06D5" w:rsidRPr="00BC59CA" w:rsidRDefault="00FA06D5" w:rsidP="00337158">
            <w:pPr>
              <w:rPr>
                <w:rFonts w:ascii="Arial" w:hAnsi="Arial" w:cs="Arial"/>
                <w:b/>
              </w:rPr>
            </w:pPr>
          </w:p>
        </w:tc>
        <w:tc>
          <w:tcPr>
            <w:tcW w:w="4111" w:type="dxa"/>
            <w:tcBorders>
              <w:top w:val="nil"/>
              <w:bottom w:val="nil"/>
            </w:tcBorders>
          </w:tcPr>
          <w:p w14:paraId="32FBEC63" w14:textId="77777777" w:rsidR="00FA06D5" w:rsidRPr="002D7771" w:rsidRDefault="00FA06D5" w:rsidP="00FA06D5">
            <w:pPr>
              <w:pStyle w:val="ListParagraph"/>
              <w:numPr>
                <w:ilvl w:val="0"/>
                <w:numId w:val="39"/>
              </w:numPr>
              <w:contextualSpacing/>
              <w:rPr>
                <w:rFonts w:ascii="Arial" w:hAnsi="Arial" w:cs="Arial"/>
              </w:rPr>
            </w:pPr>
            <w:r w:rsidRPr="002D7771">
              <w:rPr>
                <w:rFonts w:ascii="Arial" w:hAnsi="Arial" w:cs="Arial"/>
                <w:iCs/>
              </w:rPr>
              <w:t>Willing to work towards QCF Level 5 Diploma in Leadership for Health &amp; Social Care Services (Adults Management) Wales &amp; Northern Ireland</w:t>
            </w:r>
            <w:r>
              <w:rPr>
                <w:rFonts w:ascii="Arial" w:hAnsi="Arial" w:cs="Arial"/>
                <w:iCs/>
              </w:rPr>
              <w:t>.</w:t>
            </w:r>
          </w:p>
        </w:tc>
        <w:tc>
          <w:tcPr>
            <w:tcW w:w="1701" w:type="dxa"/>
            <w:tcBorders>
              <w:top w:val="nil"/>
              <w:bottom w:val="nil"/>
            </w:tcBorders>
          </w:tcPr>
          <w:p w14:paraId="05A8703B" w14:textId="77777777" w:rsidR="00FA06D5" w:rsidRDefault="00FA06D5" w:rsidP="00337158">
            <w:pPr>
              <w:jc w:val="center"/>
              <w:rPr>
                <w:rFonts w:ascii="Arial" w:hAnsi="Arial" w:cs="Arial"/>
              </w:rPr>
            </w:pPr>
            <w:r>
              <w:rPr>
                <w:rFonts w:ascii="Arial" w:hAnsi="Arial" w:cs="Arial"/>
              </w:rPr>
              <w:t>Yes</w:t>
            </w:r>
          </w:p>
        </w:tc>
        <w:tc>
          <w:tcPr>
            <w:tcW w:w="2551" w:type="dxa"/>
            <w:tcBorders>
              <w:top w:val="nil"/>
              <w:bottom w:val="nil"/>
            </w:tcBorders>
          </w:tcPr>
          <w:p w14:paraId="29E627E1" w14:textId="77777777" w:rsidR="00FA06D5" w:rsidRDefault="00FA06D5" w:rsidP="00337158">
            <w:pPr>
              <w:rPr>
                <w:rFonts w:ascii="Arial" w:hAnsi="Arial" w:cs="Arial"/>
              </w:rPr>
            </w:pPr>
          </w:p>
        </w:tc>
      </w:tr>
      <w:tr w:rsidR="00FA06D5" w14:paraId="7EEEC1F7" w14:textId="77777777" w:rsidTr="00337158">
        <w:trPr>
          <w:cantSplit/>
          <w:trHeight w:val="733"/>
        </w:trPr>
        <w:tc>
          <w:tcPr>
            <w:tcW w:w="1970" w:type="dxa"/>
            <w:tcBorders>
              <w:top w:val="nil"/>
              <w:bottom w:val="nil"/>
            </w:tcBorders>
          </w:tcPr>
          <w:p w14:paraId="4C10C296" w14:textId="77777777" w:rsidR="00FA06D5" w:rsidRPr="00BC59CA" w:rsidRDefault="00FA06D5" w:rsidP="00337158">
            <w:pPr>
              <w:rPr>
                <w:rFonts w:ascii="Arial" w:hAnsi="Arial" w:cs="Arial"/>
                <w:b/>
              </w:rPr>
            </w:pPr>
          </w:p>
        </w:tc>
        <w:tc>
          <w:tcPr>
            <w:tcW w:w="4111" w:type="dxa"/>
            <w:tcBorders>
              <w:top w:val="nil"/>
              <w:bottom w:val="nil"/>
            </w:tcBorders>
          </w:tcPr>
          <w:p w14:paraId="3A05D6B9" w14:textId="77777777" w:rsidR="00FA06D5" w:rsidRPr="002D7771" w:rsidRDefault="00FA06D5" w:rsidP="00FA06D5">
            <w:pPr>
              <w:pStyle w:val="ListParagraph"/>
              <w:numPr>
                <w:ilvl w:val="0"/>
                <w:numId w:val="39"/>
              </w:numPr>
              <w:contextualSpacing/>
              <w:rPr>
                <w:rFonts w:ascii="Arial" w:hAnsi="Arial" w:cs="Arial"/>
              </w:rPr>
            </w:pPr>
            <w:r w:rsidRPr="002D7771">
              <w:rPr>
                <w:rFonts w:ascii="Arial" w:hAnsi="Arial" w:cs="Arial"/>
              </w:rPr>
              <w:t>Registration with Social Care Wales or requirement to register within 6 months</w:t>
            </w:r>
            <w:r>
              <w:rPr>
                <w:rFonts w:ascii="Arial" w:hAnsi="Arial" w:cs="Arial"/>
              </w:rPr>
              <w:t>.</w:t>
            </w:r>
          </w:p>
        </w:tc>
        <w:tc>
          <w:tcPr>
            <w:tcW w:w="1701" w:type="dxa"/>
            <w:tcBorders>
              <w:top w:val="nil"/>
              <w:bottom w:val="nil"/>
            </w:tcBorders>
          </w:tcPr>
          <w:p w14:paraId="0D0B5612" w14:textId="77777777" w:rsidR="00FA06D5" w:rsidRDefault="00FA06D5" w:rsidP="00337158">
            <w:pPr>
              <w:jc w:val="center"/>
              <w:rPr>
                <w:rFonts w:ascii="Arial" w:hAnsi="Arial" w:cs="Arial"/>
              </w:rPr>
            </w:pPr>
            <w:r>
              <w:rPr>
                <w:rFonts w:ascii="Arial" w:hAnsi="Arial" w:cs="Arial"/>
              </w:rPr>
              <w:t>Yes</w:t>
            </w:r>
          </w:p>
        </w:tc>
        <w:tc>
          <w:tcPr>
            <w:tcW w:w="2551" w:type="dxa"/>
            <w:tcBorders>
              <w:top w:val="nil"/>
              <w:bottom w:val="nil"/>
            </w:tcBorders>
          </w:tcPr>
          <w:p w14:paraId="06F1A25F" w14:textId="77777777" w:rsidR="00FA06D5" w:rsidRDefault="00FA06D5" w:rsidP="00337158">
            <w:pPr>
              <w:rPr>
                <w:rFonts w:ascii="Arial" w:hAnsi="Arial" w:cs="Arial"/>
              </w:rPr>
            </w:pPr>
          </w:p>
        </w:tc>
      </w:tr>
      <w:tr w:rsidR="00FA06D5" w14:paraId="156DFCC0" w14:textId="77777777" w:rsidTr="00337158">
        <w:trPr>
          <w:cantSplit/>
          <w:trHeight w:val="439"/>
        </w:trPr>
        <w:tc>
          <w:tcPr>
            <w:tcW w:w="1970" w:type="dxa"/>
            <w:tcBorders>
              <w:top w:val="single" w:sz="4" w:space="0" w:color="auto"/>
              <w:left w:val="single" w:sz="4" w:space="0" w:color="auto"/>
              <w:bottom w:val="nil"/>
              <w:right w:val="single" w:sz="4" w:space="0" w:color="auto"/>
            </w:tcBorders>
          </w:tcPr>
          <w:p w14:paraId="36A7D8CC" w14:textId="77777777" w:rsidR="00FA06D5" w:rsidRPr="00156E04" w:rsidRDefault="00FA06D5" w:rsidP="00337158">
            <w:pPr>
              <w:rPr>
                <w:rFonts w:ascii="Arial" w:hAnsi="Arial" w:cs="Arial"/>
                <w:b/>
              </w:rPr>
            </w:pPr>
            <w:r>
              <w:rPr>
                <w:rFonts w:ascii="Arial" w:hAnsi="Arial" w:cs="Arial"/>
                <w:b/>
              </w:rPr>
              <w:t>Knowledge &amp; Experience</w:t>
            </w:r>
          </w:p>
        </w:tc>
        <w:tc>
          <w:tcPr>
            <w:tcW w:w="4111" w:type="dxa"/>
            <w:tcBorders>
              <w:top w:val="single" w:sz="4" w:space="0" w:color="auto"/>
              <w:left w:val="single" w:sz="4" w:space="0" w:color="auto"/>
              <w:bottom w:val="nil"/>
              <w:right w:val="single" w:sz="4" w:space="0" w:color="auto"/>
            </w:tcBorders>
          </w:tcPr>
          <w:p w14:paraId="6034CE4B" w14:textId="31C637DF" w:rsidR="00FA06D5" w:rsidRPr="00C82E38" w:rsidRDefault="00F4705F" w:rsidP="00FA06D5">
            <w:pPr>
              <w:numPr>
                <w:ilvl w:val="0"/>
                <w:numId w:val="13"/>
              </w:numPr>
              <w:ind w:left="357"/>
              <w:rPr>
                <w:rFonts w:ascii="Arial" w:hAnsi="Arial" w:cs="Arial"/>
              </w:rPr>
            </w:pPr>
            <w:r w:rsidRPr="009F059A">
              <w:rPr>
                <w:rFonts w:ascii="Arial" w:hAnsi="Arial" w:cs="Arial"/>
              </w:rPr>
              <w:t>Experience of working with people with learning disabilitie</w:t>
            </w:r>
            <w:r>
              <w:rPr>
                <w:rFonts w:ascii="Arial" w:hAnsi="Arial" w:cs="Arial"/>
              </w:rPr>
              <w:t>s</w:t>
            </w:r>
            <w:r w:rsidR="00FA06D5" w:rsidRPr="002D7771">
              <w:rPr>
                <w:rFonts w:ascii="Arial" w:hAnsi="Arial" w:cs="Arial"/>
                <w:iCs/>
              </w:rPr>
              <w:t>.</w:t>
            </w:r>
          </w:p>
        </w:tc>
        <w:tc>
          <w:tcPr>
            <w:tcW w:w="1701" w:type="dxa"/>
            <w:tcBorders>
              <w:top w:val="single" w:sz="4" w:space="0" w:color="auto"/>
              <w:left w:val="single" w:sz="4" w:space="0" w:color="auto"/>
              <w:bottom w:val="nil"/>
              <w:right w:val="single" w:sz="4" w:space="0" w:color="auto"/>
            </w:tcBorders>
          </w:tcPr>
          <w:p w14:paraId="64DAF853" w14:textId="77777777" w:rsidR="00FA06D5" w:rsidRDefault="00FA06D5" w:rsidP="00337158">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3F756344" w14:textId="77777777" w:rsidR="00FA06D5" w:rsidRDefault="00FA06D5" w:rsidP="00337158">
            <w:pPr>
              <w:tabs>
                <w:tab w:val="left" w:pos="388"/>
                <w:tab w:val="left" w:pos="530"/>
              </w:tabs>
              <w:spacing w:after="120"/>
              <w:rPr>
                <w:rFonts w:ascii="Arial" w:hAnsi="Arial" w:cs="Arial"/>
              </w:rPr>
            </w:pPr>
            <w:r>
              <w:rPr>
                <w:rFonts w:ascii="Arial" w:hAnsi="Arial" w:cs="Arial"/>
              </w:rPr>
              <w:t>Interview, application form, and selection process.</w:t>
            </w:r>
          </w:p>
        </w:tc>
      </w:tr>
      <w:tr w:rsidR="00FA06D5" w14:paraId="3B3EBCAD" w14:textId="77777777" w:rsidTr="00337158">
        <w:trPr>
          <w:cantSplit/>
          <w:trHeight w:val="439"/>
        </w:trPr>
        <w:tc>
          <w:tcPr>
            <w:tcW w:w="1970" w:type="dxa"/>
            <w:tcBorders>
              <w:top w:val="nil"/>
              <w:left w:val="single" w:sz="4" w:space="0" w:color="auto"/>
              <w:bottom w:val="nil"/>
              <w:right w:val="single" w:sz="4" w:space="0" w:color="auto"/>
            </w:tcBorders>
          </w:tcPr>
          <w:p w14:paraId="37860B72"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2C71E902" w14:textId="17CCB10D" w:rsidR="00FA06D5" w:rsidRDefault="00F4705F" w:rsidP="00FA06D5">
            <w:pPr>
              <w:numPr>
                <w:ilvl w:val="0"/>
                <w:numId w:val="13"/>
              </w:numPr>
              <w:ind w:left="357"/>
              <w:rPr>
                <w:rFonts w:ascii="Arial" w:hAnsi="Arial" w:cs="Arial"/>
              </w:rPr>
            </w:pPr>
            <w:r w:rsidRPr="009F059A">
              <w:rPr>
                <w:rFonts w:ascii="Arial" w:hAnsi="Arial" w:cs="Arial"/>
              </w:rPr>
              <w:t>Experience of involving people with a Learning Disability in all aspects of choice and decision making</w:t>
            </w:r>
            <w:r w:rsidR="00FA06D5" w:rsidRPr="002D7771">
              <w:rPr>
                <w:rFonts w:ascii="Arial" w:hAnsi="Arial" w:cs="Arial"/>
              </w:rPr>
              <w:t>.</w:t>
            </w:r>
          </w:p>
        </w:tc>
        <w:tc>
          <w:tcPr>
            <w:tcW w:w="1701" w:type="dxa"/>
            <w:tcBorders>
              <w:top w:val="nil"/>
              <w:left w:val="single" w:sz="4" w:space="0" w:color="auto"/>
              <w:bottom w:val="nil"/>
              <w:right w:val="single" w:sz="4" w:space="0" w:color="auto"/>
            </w:tcBorders>
          </w:tcPr>
          <w:p w14:paraId="2904CE57" w14:textId="77777777" w:rsidR="00FA06D5" w:rsidRDefault="00FA06D5" w:rsidP="0033715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386CA690" w14:textId="77777777" w:rsidR="00FA06D5" w:rsidRDefault="00FA06D5" w:rsidP="00337158">
            <w:pPr>
              <w:tabs>
                <w:tab w:val="left" w:pos="388"/>
                <w:tab w:val="left" w:pos="530"/>
              </w:tabs>
              <w:spacing w:after="120"/>
              <w:rPr>
                <w:rFonts w:ascii="Arial" w:hAnsi="Arial" w:cs="Arial"/>
              </w:rPr>
            </w:pPr>
          </w:p>
        </w:tc>
      </w:tr>
      <w:tr w:rsidR="00FA06D5" w14:paraId="0CEA9D76" w14:textId="77777777" w:rsidTr="00337158">
        <w:trPr>
          <w:cantSplit/>
          <w:trHeight w:val="471"/>
        </w:trPr>
        <w:tc>
          <w:tcPr>
            <w:tcW w:w="1970" w:type="dxa"/>
            <w:tcBorders>
              <w:top w:val="nil"/>
              <w:left w:val="single" w:sz="4" w:space="0" w:color="auto"/>
              <w:bottom w:val="nil"/>
              <w:right w:val="single" w:sz="4" w:space="0" w:color="auto"/>
            </w:tcBorders>
          </w:tcPr>
          <w:p w14:paraId="70D914EF"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5304F7BB" w14:textId="6330AE37" w:rsidR="00FA06D5" w:rsidRDefault="00F4705F" w:rsidP="00FA06D5">
            <w:pPr>
              <w:numPr>
                <w:ilvl w:val="0"/>
                <w:numId w:val="13"/>
              </w:numPr>
              <w:tabs>
                <w:tab w:val="clear" w:pos="360"/>
                <w:tab w:val="left" w:pos="2760"/>
              </w:tabs>
              <w:ind w:left="311" w:hanging="311"/>
              <w:rPr>
                <w:rFonts w:ascii="Arial" w:hAnsi="Arial" w:cs="Arial"/>
              </w:rPr>
            </w:pPr>
            <w:r w:rsidRPr="009F059A">
              <w:rPr>
                <w:rFonts w:ascii="Arial" w:hAnsi="Arial" w:cs="Arial"/>
              </w:rPr>
              <w:t>Ensuring all aspects of planning and support are person centred and reflect needs identified in individual Unified Assessments and Care Plans</w:t>
            </w:r>
            <w:r w:rsidR="00FA06D5">
              <w:rPr>
                <w:rFonts w:ascii="Arial" w:hAnsi="Arial" w:cs="Arial"/>
              </w:rPr>
              <w:t>.</w:t>
            </w:r>
          </w:p>
        </w:tc>
        <w:tc>
          <w:tcPr>
            <w:tcW w:w="1701" w:type="dxa"/>
            <w:tcBorders>
              <w:top w:val="nil"/>
              <w:left w:val="single" w:sz="4" w:space="0" w:color="auto"/>
              <w:bottom w:val="nil"/>
              <w:right w:val="single" w:sz="4" w:space="0" w:color="auto"/>
            </w:tcBorders>
          </w:tcPr>
          <w:p w14:paraId="00A091C9" w14:textId="77777777" w:rsidR="00FA06D5" w:rsidRDefault="00FA06D5" w:rsidP="0033715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2B057F1F" w14:textId="77777777" w:rsidR="00FA06D5" w:rsidRDefault="00FA06D5" w:rsidP="00337158">
            <w:pPr>
              <w:tabs>
                <w:tab w:val="left" w:pos="388"/>
                <w:tab w:val="left" w:pos="530"/>
              </w:tabs>
              <w:spacing w:after="120"/>
              <w:rPr>
                <w:rFonts w:ascii="Arial" w:hAnsi="Arial" w:cs="Arial"/>
              </w:rPr>
            </w:pPr>
          </w:p>
        </w:tc>
      </w:tr>
      <w:tr w:rsidR="00FA06D5" w14:paraId="59F97DF3" w14:textId="77777777" w:rsidTr="00F4705F">
        <w:trPr>
          <w:cantSplit/>
          <w:trHeight w:val="471"/>
        </w:trPr>
        <w:tc>
          <w:tcPr>
            <w:tcW w:w="1970" w:type="dxa"/>
            <w:tcBorders>
              <w:top w:val="nil"/>
              <w:left w:val="single" w:sz="4" w:space="0" w:color="auto"/>
              <w:bottom w:val="nil"/>
              <w:right w:val="single" w:sz="4" w:space="0" w:color="auto"/>
            </w:tcBorders>
          </w:tcPr>
          <w:p w14:paraId="1FA764A4"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73CC9C36" w14:textId="0694B0A9" w:rsidR="00FA06D5" w:rsidRDefault="00F4705F" w:rsidP="00FA06D5">
            <w:pPr>
              <w:numPr>
                <w:ilvl w:val="0"/>
                <w:numId w:val="13"/>
              </w:numPr>
              <w:tabs>
                <w:tab w:val="clear" w:pos="360"/>
                <w:tab w:val="left" w:pos="2760"/>
              </w:tabs>
              <w:ind w:left="311" w:hanging="311"/>
              <w:rPr>
                <w:rFonts w:ascii="Arial" w:hAnsi="Arial" w:cs="Arial"/>
              </w:rPr>
            </w:pPr>
            <w:r w:rsidRPr="00955C2C">
              <w:rPr>
                <w:rFonts w:ascii="Arial" w:hAnsi="Arial" w:cs="Arial"/>
              </w:rPr>
              <w:t>Experience of directing and leading teams to achieve positive outcomes</w:t>
            </w:r>
            <w:r>
              <w:rPr>
                <w:rFonts w:ascii="Arial" w:hAnsi="Arial" w:cs="Arial"/>
              </w:rPr>
              <w:t>.</w:t>
            </w:r>
          </w:p>
        </w:tc>
        <w:tc>
          <w:tcPr>
            <w:tcW w:w="1701" w:type="dxa"/>
            <w:tcBorders>
              <w:top w:val="nil"/>
              <w:left w:val="single" w:sz="4" w:space="0" w:color="auto"/>
              <w:bottom w:val="nil"/>
              <w:right w:val="single" w:sz="4" w:space="0" w:color="auto"/>
            </w:tcBorders>
          </w:tcPr>
          <w:p w14:paraId="0B91C7C2" w14:textId="1149F6F3" w:rsidR="00FA06D5" w:rsidRDefault="00FA06D5" w:rsidP="00337158">
            <w:pPr>
              <w:jc w:val="center"/>
              <w:rPr>
                <w:rFonts w:ascii="Arial" w:hAnsi="Arial" w:cs="Arial"/>
              </w:rPr>
            </w:pPr>
          </w:p>
        </w:tc>
        <w:tc>
          <w:tcPr>
            <w:tcW w:w="2551" w:type="dxa"/>
            <w:tcBorders>
              <w:top w:val="nil"/>
              <w:left w:val="single" w:sz="4" w:space="0" w:color="auto"/>
              <w:bottom w:val="nil"/>
              <w:right w:val="single" w:sz="4" w:space="0" w:color="auto"/>
            </w:tcBorders>
          </w:tcPr>
          <w:p w14:paraId="72A90A35" w14:textId="77777777" w:rsidR="00FA06D5" w:rsidRDefault="00FA06D5" w:rsidP="00337158">
            <w:pPr>
              <w:tabs>
                <w:tab w:val="left" w:pos="388"/>
                <w:tab w:val="left" w:pos="530"/>
              </w:tabs>
              <w:spacing w:after="120"/>
              <w:rPr>
                <w:rFonts w:ascii="Arial" w:hAnsi="Arial" w:cs="Arial"/>
              </w:rPr>
            </w:pPr>
          </w:p>
        </w:tc>
      </w:tr>
      <w:tr w:rsidR="00F4705F" w14:paraId="5FE756F1" w14:textId="77777777" w:rsidTr="00F4705F">
        <w:trPr>
          <w:cantSplit/>
          <w:trHeight w:val="471"/>
        </w:trPr>
        <w:tc>
          <w:tcPr>
            <w:tcW w:w="1970" w:type="dxa"/>
            <w:tcBorders>
              <w:top w:val="nil"/>
              <w:left w:val="single" w:sz="4" w:space="0" w:color="auto"/>
              <w:bottom w:val="nil"/>
              <w:right w:val="single" w:sz="4" w:space="0" w:color="auto"/>
            </w:tcBorders>
          </w:tcPr>
          <w:p w14:paraId="631C683B" w14:textId="77777777" w:rsidR="00F4705F" w:rsidRDefault="00F4705F" w:rsidP="00337158">
            <w:pPr>
              <w:rPr>
                <w:rFonts w:ascii="Arial" w:hAnsi="Arial" w:cs="Arial"/>
                <w:b/>
              </w:rPr>
            </w:pPr>
          </w:p>
        </w:tc>
        <w:tc>
          <w:tcPr>
            <w:tcW w:w="4111" w:type="dxa"/>
            <w:tcBorders>
              <w:top w:val="nil"/>
              <w:left w:val="single" w:sz="4" w:space="0" w:color="auto"/>
              <w:bottom w:val="nil"/>
              <w:right w:val="single" w:sz="4" w:space="0" w:color="auto"/>
            </w:tcBorders>
          </w:tcPr>
          <w:p w14:paraId="53D77E11" w14:textId="6A8F779C" w:rsidR="00F4705F" w:rsidRPr="00955C2C" w:rsidRDefault="00F4705F" w:rsidP="00FA06D5">
            <w:pPr>
              <w:numPr>
                <w:ilvl w:val="0"/>
                <w:numId w:val="13"/>
              </w:numPr>
              <w:tabs>
                <w:tab w:val="clear" w:pos="360"/>
                <w:tab w:val="left" w:pos="2760"/>
              </w:tabs>
              <w:ind w:left="311" w:hanging="311"/>
              <w:rPr>
                <w:rFonts w:ascii="Arial" w:hAnsi="Arial" w:cs="Arial"/>
              </w:rPr>
            </w:pPr>
            <w:r>
              <w:rPr>
                <w:rFonts w:ascii="Arial" w:hAnsi="Arial" w:cs="Arial"/>
              </w:rPr>
              <w:t>Management &amp; Supervision of staff.</w:t>
            </w:r>
          </w:p>
        </w:tc>
        <w:tc>
          <w:tcPr>
            <w:tcW w:w="1701" w:type="dxa"/>
            <w:tcBorders>
              <w:top w:val="nil"/>
              <w:left w:val="single" w:sz="4" w:space="0" w:color="auto"/>
              <w:bottom w:val="nil"/>
              <w:right w:val="single" w:sz="4" w:space="0" w:color="auto"/>
            </w:tcBorders>
          </w:tcPr>
          <w:p w14:paraId="0D0C3BD4" w14:textId="77777777" w:rsidR="00F4705F" w:rsidRDefault="00F4705F" w:rsidP="00337158">
            <w:pPr>
              <w:jc w:val="center"/>
              <w:rPr>
                <w:rFonts w:ascii="Arial" w:hAnsi="Arial" w:cs="Arial"/>
              </w:rPr>
            </w:pPr>
          </w:p>
        </w:tc>
        <w:tc>
          <w:tcPr>
            <w:tcW w:w="2551" w:type="dxa"/>
            <w:tcBorders>
              <w:top w:val="nil"/>
              <w:left w:val="single" w:sz="4" w:space="0" w:color="auto"/>
              <w:bottom w:val="nil"/>
              <w:right w:val="single" w:sz="4" w:space="0" w:color="auto"/>
            </w:tcBorders>
          </w:tcPr>
          <w:p w14:paraId="295FEBD7" w14:textId="77777777" w:rsidR="00F4705F" w:rsidRDefault="00F4705F" w:rsidP="00337158">
            <w:pPr>
              <w:tabs>
                <w:tab w:val="left" w:pos="388"/>
                <w:tab w:val="left" w:pos="530"/>
              </w:tabs>
              <w:spacing w:after="120"/>
              <w:rPr>
                <w:rFonts w:ascii="Arial" w:hAnsi="Arial" w:cs="Arial"/>
              </w:rPr>
            </w:pPr>
          </w:p>
        </w:tc>
      </w:tr>
      <w:tr w:rsidR="00F4705F" w14:paraId="320E3C46" w14:textId="77777777" w:rsidTr="00F4705F">
        <w:trPr>
          <w:cantSplit/>
          <w:trHeight w:val="471"/>
        </w:trPr>
        <w:tc>
          <w:tcPr>
            <w:tcW w:w="1970" w:type="dxa"/>
            <w:tcBorders>
              <w:top w:val="nil"/>
              <w:left w:val="single" w:sz="4" w:space="0" w:color="auto"/>
              <w:bottom w:val="nil"/>
              <w:right w:val="single" w:sz="4" w:space="0" w:color="auto"/>
            </w:tcBorders>
          </w:tcPr>
          <w:p w14:paraId="248B3136" w14:textId="77777777" w:rsidR="00F4705F" w:rsidRDefault="00F4705F" w:rsidP="00337158">
            <w:pPr>
              <w:rPr>
                <w:rFonts w:ascii="Arial" w:hAnsi="Arial" w:cs="Arial"/>
                <w:b/>
              </w:rPr>
            </w:pPr>
          </w:p>
        </w:tc>
        <w:tc>
          <w:tcPr>
            <w:tcW w:w="4111" w:type="dxa"/>
            <w:tcBorders>
              <w:top w:val="nil"/>
              <w:left w:val="single" w:sz="4" w:space="0" w:color="auto"/>
              <w:bottom w:val="nil"/>
              <w:right w:val="single" w:sz="4" w:space="0" w:color="auto"/>
            </w:tcBorders>
          </w:tcPr>
          <w:p w14:paraId="0AEBB8B1" w14:textId="46FD2B12" w:rsidR="00F4705F" w:rsidRDefault="00F4705F" w:rsidP="00FA06D5">
            <w:pPr>
              <w:numPr>
                <w:ilvl w:val="0"/>
                <w:numId w:val="13"/>
              </w:numPr>
              <w:tabs>
                <w:tab w:val="clear" w:pos="360"/>
                <w:tab w:val="left" w:pos="2760"/>
              </w:tabs>
              <w:ind w:left="311" w:hanging="311"/>
              <w:rPr>
                <w:rFonts w:ascii="Arial" w:hAnsi="Arial" w:cs="Arial"/>
              </w:rPr>
            </w:pPr>
            <w:r w:rsidRPr="00955C2C">
              <w:rPr>
                <w:rFonts w:ascii="Arial" w:hAnsi="Arial" w:cs="Arial"/>
              </w:rPr>
              <w:t>Meeting targets within agreed timeframes</w:t>
            </w:r>
            <w:r>
              <w:rPr>
                <w:rFonts w:ascii="Arial" w:hAnsi="Arial" w:cs="Arial"/>
              </w:rPr>
              <w:t>.</w:t>
            </w:r>
          </w:p>
        </w:tc>
        <w:tc>
          <w:tcPr>
            <w:tcW w:w="1701" w:type="dxa"/>
            <w:tcBorders>
              <w:top w:val="nil"/>
              <w:left w:val="single" w:sz="4" w:space="0" w:color="auto"/>
              <w:bottom w:val="nil"/>
              <w:right w:val="single" w:sz="4" w:space="0" w:color="auto"/>
            </w:tcBorders>
          </w:tcPr>
          <w:p w14:paraId="10190A23" w14:textId="4B06AB1F" w:rsidR="00F4705F" w:rsidRDefault="00F4705F" w:rsidP="0033715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2BA69E28" w14:textId="77777777" w:rsidR="00F4705F" w:rsidRDefault="00F4705F" w:rsidP="00337158">
            <w:pPr>
              <w:tabs>
                <w:tab w:val="left" w:pos="388"/>
                <w:tab w:val="left" w:pos="530"/>
              </w:tabs>
              <w:spacing w:after="120"/>
              <w:rPr>
                <w:rFonts w:ascii="Arial" w:hAnsi="Arial" w:cs="Arial"/>
              </w:rPr>
            </w:pPr>
          </w:p>
        </w:tc>
      </w:tr>
      <w:tr w:rsidR="00F4705F" w14:paraId="33B5B9FD" w14:textId="77777777" w:rsidTr="00F4705F">
        <w:trPr>
          <w:cantSplit/>
          <w:trHeight w:val="471"/>
        </w:trPr>
        <w:tc>
          <w:tcPr>
            <w:tcW w:w="1970" w:type="dxa"/>
            <w:tcBorders>
              <w:top w:val="nil"/>
              <w:left w:val="single" w:sz="4" w:space="0" w:color="auto"/>
              <w:bottom w:val="single" w:sz="4" w:space="0" w:color="auto"/>
              <w:right w:val="single" w:sz="4" w:space="0" w:color="auto"/>
            </w:tcBorders>
          </w:tcPr>
          <w:p w14:paraId="18CDF023" w14:textId="77777777" w:rsidR="00F4705F" w:rsidRDefault="00F4705F" w:rsidP="00337158">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2F823E11" w14:textId="34EC687D" w:rsidR="00F4705F" w:rsidRPr="00955C2C" w:rsidRDefault="00F4705F" w:rsidP="00FA06D5">
            <w:pPr>
              <w:numPr>
                <w:ilvl w:val="0"/>
                <w:numId w:val="13"/>
              </w:numPr>
              <w:tabs>
                <w:tab w:val="clear" w:pos="360"/>
                <w:tab w:val="left" w:pos="2760"/>
              </w:tabs>
              <w:ind w:left="311" w:hanging="311"/>
              <w:rPr>
                <w:rFonts w:ascii="Arial" w:hAnsi="Arial" w:cs="Arial"/>
              </w:rPr>
            </w:pPr>
            <w:r w:rsidRPr="009F059A">
              <w:rPr>
                <w:rFonts w:ascii="Arial" w:hAnsi="Arial" w:cs="Arial"/>
              </w:rPr>
              <w:t>Working within Legislative Guidelines, i.e. CIW, Mental Capacity Act, Safeguarding, Health and Safety etc.</w:t>
            </w:r>
          </w:p>
        </w:tc>
        <w:tc>
          <w:tcPr>
            <w:tcW w:w="1701" w:type="dxa"/>
            <w:tcBorders>
              <w:top w:val="nil"/>
              <w:left w:val="single" w:sz="4" w:space="0" w:color="auto"/>
              <w:bottom w:val="single" w:sz="4" w:space="0" w:color="auto"/>
              <w:right w:val="single" w:sz="4" w:space="0" w:color="auto"/>
            </w:tcBorders>
          </w:tcPr>
          <w:p w14:paraId="3293D35D" w14:textId="0FFFEB5A" w:rsidR="00F4705F" w:rsidRDefault="00F4705F" w:rsidP="00337158">
            <w:pPr>
              <w:jc w:val="center"/>
              <w:rPr>
                <w:rFonts w:ascii="Arial" w:hAnsi="Arial" w:cs="Arial"/>
              </w:rPr>
            </w:pPr>
            <w:r>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6C2071AC" w14:textId="77777777" w:rsidR="00F4705F" w:rsidRDefault="00F4705F" w:rsidP="00337158">
            <w:pPr>
              <w:tabs>
                <w:tab w:val="left" w:pos="388"/>
                <w:tab w:val="left" w:pos="530"/>
              </w:tabs>
              <w:spacing w:after="120"/>
              <w:rPr>
                <w:rFonts w:ascii="Arial" w:hAnsi="Arial" w:cs="Arial"/>
              </w:rPr>
            </w:pPr>
          </w:p>
        </w:tc>
      </w:tr>
      <w:tr w:rsidR="00FA06D5" w14:paraId="3594622C" w14:textId="77777777" w:rsidTr="00337158">
        <w:trPr>
          <w:cantSplit/>
          <w:trHeight w:val="940"/>
        </w:trPr>
        <w:tc>
          <w:tcPr>
            <w:tcW w:w="1970" w:type="dxa"/>
            <w:tcBorders>
              <w:top w:val="single" w:sz="4" w:space="0" w:color="auto"/>
              <w:left w:val="single" w:sz="4" w:space="0" w:color="auto"/>
              <w:bottom w:val="nil"/>
              <w:right w:val="single" w:sz="4" w:space="0" w:color="auto"/>
            </w:tcBorders>
          </w:tcPr>
          <w:p w14:paraId="5361C64B" w14:textId="77777777" w:rsidR="00FA06D5" w:rsidRDefault="00FA06D5" w:rsidP="00337158">
            <w:pPr>
              <w:rPr>
                <w:rFonts w:ascii="Arial" w:hAnsi="Arial" w:cs="Arial"/>
                <w:b/>
              </w:rPr>
            </w:pPr>
            <w:r>
              <w:rPr>
                <w:rFonts w:ascii="Arial" w:hAnsi="Arial" w:cs="Arial"/>
                <w:b/>
              </w:rPr>
              <w:t>Knowledge &amp; Experience (</w:t>
            </w:r>
            <w:proofErr w:type="spellStart"/>
            <w:r>
              <w:rPr>
                <w:rFonts w:ascii="Arial" w:hAnsi="Arial" w:cs="Arial"/>
                <w:b/>
              </w:rPr>
              <w:t>ctd</w:t>
            </w:r>
            <w:proofErr w:type="spellEnd"/>
            <w:r>
              <w:rPr>
                <w:rFonts w:ascii="Arial" w:hAnsi="Arial" w:cs="Arial"/>
                <w:b/>
              </w:rPr>
              <w:t xml:space="preserve">.) </w:t>
            </w:r>
          </w:p>
        </w:tc>
        <w:tc>
          <w:tcPr>
            <w:tcW w:w="4111" w:type="dxa"/>
            <w:tcBorders>
              <w:top w:val="single" w:sz="4" w:space="0" w:color="auto"/>
              <w:left w:val="single" w:sz="4" w:space="0" w:color="auto"/>
              <w:bottom w:val="nil"/>
              <w:right w:val="single" w:sz="4" w:space="0" w:color="auto"/>
            </w:tcBorders>
          </w:tcPr>
          <w:p w14:paraId="6900FE1D" w14:textId="2E94856D" w:rsidR="00FA06D5" w:rsidRDefault="00F4705F" w:rsidP="00FA06D5">
            <w:pPr>
              <w:numPr>
                <w:ilvl w:val="0"/>
                <w:numId w:val="13"/>
              </w:numPr>
              <w:ind w:left="357"/>
              <w:rPr>
                <w:rFonts w:ascii="Arial" w:eastAsia="Arial" w:hAnsi="Arial"/>
                <w:color w:val="000000"/>
              </w:rPr>
            </w:pPr>
            <w:r w:rsidRPr="009F059A">
              <w:rPr>
                <w:rFonts w:ascii="Arial" w:hAnsi="Arial" w:cs="Arial"/>
              </w:rPr>
              <w:t>Experience of working within a multidisciplinary way involving families, advocates and relevant professionals</w:t>
            </w:r>
            <w:r w:rsidR="00FA06D5">
              <w:rPr>
                <w:rFonts w:ascii="Arial" w:hAnsi="Arial" w:cs="Arial"/>
              </w:rPr>
              <w:t>.</w:t>
            </w:r>
          </w:p>
        </w:tc>
        <w:tc>
          <w:tcPr>
            <w:tcW w:w="1701" w:type="dxa"/>
            <w:tcBorders>
              <w:top w:val="single" w:sz="4" w:space="0" w:color="auto"/>
              <w:left w:val="single" w:sz="4" w:space="0" w:color="auto"/>
              <w:bottom w:val="nil"/>
              <w:right w:val="single" w:sz="4" w:space="0" w:color="auto"/>
            </w:tcBorders>
          </w:tcPr>
          <w:p w14:paraId="66219AB0" w14:textId="77777777" w:rsidR="00FA06D5" w:rsidRDefault="00FA06D5" w:rsidP="00337158">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32385151" w14:textId="77777777" w:rsidR="00FA06D5" w:rsidRDefault="00FA06D5" w:rsidP="00337158">
            <w:pPr>
              <w:tabs>
                <w:tab w:val="left" w:pos="388"/>
                <w:tab w:val="left" w:pos="530"/>
              </w:tabs>
              <w:spacing w:after="120"/>
              <w:rPr>
                <w:rFonts w:ascii="Arial" w:hAnsi="Arial" w:cs="Arial"/>
              </w:rPr>
            </w:pPr>
            <w:r>
              <w:rPr>
                <w:rFonts w:ascii="Arial" w:hAnsi="Arial" w:cs="Arial"/>
              </w:rPr>
              <w:t>Interview, application form, and selection process.</w:t>
            </w:r>
          </w:p>
        </w:tc>
      </w:tr>
      <w:tr w:rsidR="00FA06D5" w14:paraId="68E00C0F" w14:textId="77777777" w:rsidTr="00337158">
        <w:trPr>
          <w:cantSplit/>
          <w:trHeight w:val="438"/>
        </w:trPr>
        <w:tc>
          <w:tcPr>
            <w:tcW w:w="1970" w:type="dxa"/>
            <w:tcBorders>
              <w:top w:val="nil"/>
              <w:left w:val="single" w:sz="4" w:space="0" w:color="auto"/>
              <w:bottom w:val="nil"/>
              <w:right w:val="single" w:sz="4" w:space="0" w:color="auto"/>
            </w:tcBorders>
          </w:tcPr>
          <w:p w14:paraId="18871258"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10D78413" w14:textId="6B18420F" w:rsidR="00FA06D5" w:rsidRPr="00A93DAB" w:rsidRDefault="00FA06D5" w:rsidP="00FA06D5">
            <w:pPr>
              <w:numPr>
                <w:ilvl w:val="0"/>
                <w:numId w:val="13"/>
              </w:numPr>
              <w:ind w:left="357"/>
              <w:rPr>
                <w:rFonts w:ascii="Arial" w:hAnsi="Arial" w:cs="Arial"/>
              </w:rPr>
            </w:pPr>
            <w:r w:rsidRPr="00955C2C">
              <w:rPr>
                <w:rFonts w:ascii="Arial" w:hAnsi="Arial" w:cs="Arial"/>
              </w:rPr>
              <w:t xml:space="preserve">Management </w:t>
            </w:r>
            <w:r w:rsidR="00F4705F">
              <w:rPr>
                <w:rFonts w:ascii="Arial" w:hAnsi="Arial" w:cs="Arial"/>
              </w:rPr>
              <w:t>of resources, i.e. staffing, hours, house budgets.</w:t>
            </w:r>
          </w:p>
        </w:tc>
        <w:tc>
          <w:tcPr>
            <w:tcW w:w="1701" w:type="dxa"/>
            <w:tcBorders>
              <w:top w:val="nil"/>
              <w:left w:val="single" w:sz="4" w:space="0" w:color="auto"/>
              <w:bottom w:val="nil"/>
              <w:right w:val="single" w:sz="4" w:space="0" w:color="auto"/>
            </w:tcBorders>
          </w:tcPr>
          <w:p w14:paraId="36F29908" w14:textId="77777777" w:rsidR="00FA06D5" w:rsidRDefault="00FA06D5" w:rsidP="00337158">
            <w:pPr>
              <w:jc w:val="center"/>
              <w:rPr>
                <w:rFonts w:ascii="Arial" w:hAnsi="Arial" w:cs="Arial"/>
              </w:rPr>
            </w:pPr>
          </w:p>
        </w:tc>
        <w:tc>
          <w:tcPr>
            <w:tcW w:w="2551" w:type="dxa"/>
            <w:tcBorders>
              <w:top w:val="nil"/>
              <w:left w:val="single" w:sz="4" w:space="0" w:color="auto"/>
              <w:bottom w:val="nil"/>
              <w:right w:val="single" w:sz="4" w:space="0" w:color="auto"/>
            </w:tcBorders>
          </w:tcPr>
          <w:p w14:paraId="13E5905D" w14:textId="77777777" w:rsidR="00FA06D5" w:rsidRDefault="00FA06D5" w:rsidP="00337158">
            <w:pPr>
              <w:tabs>
                <w:tab w:val="left" w:pos="388"/>
                <w:tab w:val="left" w:pos="530"/>
              </w:tabs>
              <w:spacing w:after="120"/>
              <w:rPr>
                <w:rFonts w:ascii="Arial" w:hAnsi="Arial" w:cs="Arial"/>
              </w:rPr>
            </w:pPr>
          </w:p>
        </w:tc>
      </w:tr>
      <w:tr w:rsidR="00FA06D5" w14:paraId="6217E010" w14:textId="77777777" w:rsidTr="00337158">
        <w:trPr>
          <w:cantSplit/>
          <w:trHeight w:val="657"/>
        </w:trPr>
        <w:tc>
          <w:tcPr>
            <w:tcW w:w="1970" w:type="dxa"/>
            <w:tcBorders>
              <w:top w:val="nil"/>
              <w:left w:val="single" w:sz="4" w:space="0" w:color="auto"/>
              <w:bottom w:val="nil"/>
              <w:right w:val="single" w:sz="4" w:space="0" w:color="auto"/>
            </w:tcBorders>
          </w:tcPr>
          <w:p w14:paraId="763B9834"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674AED49" w14:textId="26773034" w:rsidR="00FA06D5" w:rsidRPr="00A93DAB" w:rsidRDefault="00F4705F" w:rsidP="00FA06D5">
            <w:pPr>
              <w:numPr>
                <w:ilvl w:val="0"/>
                <w:numId w:val="13"/>
              </w:numPr>
              <w:ind w:left="357"/>
              <w:rPr>
                <w:rFonts w:ascii="Arial" w:hAnsi="Arial" w:cs="Arial"/>
              </w:rPr>
            </w:pPr>
            <w:r w:rsidRPr="009F059A">
              <w:rPr>
                <w:rFonts w:ascii="Arial" w:hAnsi="Arial" w:cs="Arial"/>
              </w:rPr>
              <w:t>Supporting people to comply with Tenancy Agreements and Housing Association regulation</w:t>
            </w:r>
            <w:r>
              <w:rPr>
                <w:rFonts w:ascii="Arial" w:hAnsi="Arial" w:cs="Arial"/>
              </w:rPr>
              <w:t>s</w:t>
            </w:r>
            <w:r w:rsidR="00FA06D5">
              <w:rPr>
                <w:rFonts w:ascii="Arial" w:hAnsi="Arial" w:cs="Arial"/>
              </w:rPr>
              <w:t xml:space="preserve">. </w:t>
            </w:r>
          </w:p>
        </w:tc>
        <w:tc>
          <w:tcPr>
            <w:tcW w:w="1701" w:type="dxa"/>
            <w:tcBorders>
              <w:top w:val="nil"/>
              <w:left w:val="single" w:sz="4" w:space="0" w:color="auto"/>
              <w:bottom w:val="nil"/>
              <w:right w:val="single" w:sz="4" w:space="0" w:color="auto"/>
            </w:tcBorders>
          </w:tcPr>
          <w:p w14:paraId="407E0706" w14:textId="77777777" w:rsidR="00FA06D5" w:rsidRDefault="00FA06D5" w:rsidP="00337158">
            <w:pPr>
              <w:jc w:val="center"/>
              <w:rPr>
                <w:rFonts w:ascii="Arial" w:hAnsi="Arial" w:cs="Arial"/>
              </w:rPr>
            </w:pPr>
          </w:p>
        </w:tc>
        <w:tc>
          <w:tcPr>
            <w:tcW w:w="2551" w:type="dxa"/>
            <w:tcBorders>
              <w:top w:val="nil"/>
              <w:left w:val="single" w:sz="4" w:space="0" w:color="auto"/>
              <w:bottom w:val="nil"/>
              <w:right w:val="single" w:sz="4" w:space="0" w:color="auto"/>
            </w:tcBorders>
          </w:tcPr>
          <w:p w14:paraId="3DE05489" w14:textId="77777777" w:rsidR="00FA06D5" w:rsidRDefault="00FA06D5" w:rsidP="00337158">
            <w:pPr>
              <w:tabs>
                <w:tab w:val="left" w:pos="388"/>
                <w:tab w:val="left" w:pos="530"/>
              </w:tabs>
              <w:spacing w:after="120"/>
              <w:rPr>
                <w:rFonts w:ascii="Arial" w:hAnsi="Arial" w:cs="Arial"/>
              </w:rPr>
            </w:pPr>
          </w:p>
        </w:tc>
      </w:tr>
      <w:tr w:rsidR="00FA06D5" w14:paraId="4B2DFB64" w14:textId="77777777" w:rsidTr="00337158">
        <w:trPr>
          <w:cantSplit/>
          <w:trHeight w:val="463"/>
        </w:trPr>
        <w:tc>
          <w:tcPr>
            <w:tcW w:w="1970" w:type="dxa"/>
            <w:tcBorders>
              <w:top w:val="single" w:sz="4" w:space="0" w:color="auto"/>
              <w:left w:val="single" w:sz="4" w:space="0" w:color="auto"/>
              <w:bottom w:val="nil"/>
              <w:right w:val="single" w:sz="4" w:space="0" w:color="auto"/>
            </w:tcBorders>
          </w:tcPr>
          <w:p w14:paraId="49115010" w14:textId="77777777" w:rsidR="00FA06D5" w:rsidRDefault="00FA06D5" w:rsidP="00337158">
            <w:pPr>
              <w:rPr>
                <w:rFonts w:ascii="Arial" w:hAnsi="Arial" w:cs="Arial"/>
                <w:b/>
              </w:rPr>
            </w:pPr>
            <w:r>
              <w:rPr>
                <w:rFonts w:ascii="Arial" w:hAnsi="Arial" w:cs="Arial"/>
                <w:b/>
              </w:rPr>
              <w:t>Skills &amp; Personal Qualities</w:t>
            </w:r>
          </w:p>
        </w:tc>
        <w:tc>
          <w:tcPr>
            <w:tcW w:w="4111" w:type="dxa"/>
            <w:tcBorders>
              <w:top w:val="single" w:sz="4" w:space="0" w:color="auto"/>
              <w:left w:val="single" w:sz="4" w:space="0" w:color="auto"/>
              <w:bottom w:val="nil"/>
              <w:right w:val="single" w:sz="4" w:space="0" w:color="auto"/>
            </w:tcBorders>
          </w:tcPr>
          <w:p w14:paraId="3839532D" w14:textId="77777777" w:rsidR="00FA06D5" w:rsidRDefault="00FA06D5" w:rsidP="00FA06D5">
            <w:pPr>
              <w:numPr>
                <w:ilvl w:val="0"/>
                <w:numId w:val="13"/>
              </w:numPr>
              <w:ind w:left="357"/>
              <w:rPr>
                <w:rFonts w:ascii="Arial" w:hAnsi="Arial" w:cs="Arial"/>
              </w:rPr>
            </w:pPr>
            <w:r>
              <w:rPr>
                <w:rFonts w:ascii="Arial" w:hAnsi="Arial" w:cs="Arial"/>
              </w:rPr>
              <w:t>The ability to deal with conflict and bring about positive resolutions.</w:t>
            </w:r>
          </w:p>
        </w:tc>
        <w:tc>
          <w:tcPr>
            <w:tcW w:w="1701" w:type="dxa"/>
            <w:tcBorders>
              <w:top w:val="single" w:sz="4" w:space="0" w:color="auto"/>
              <w:left w:val="single" w:sz="4" w:space="0" w:color="auto"/>
              <w:bottom w:val="nil"/>
              <w:right w:val="single" w:sz="4" w:space="0" w:color="auto"/>
            </w:tcBorders>
          </w:tcPr>
          <w:p w14:paraId="0A38A544" w14:textId="77777777" w:rsidR="00FA06D5" w:rsidRDefault="00FA06D5" w:rsidP="00337158">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3A28D2DB" w14:textId="77777777" w:rsidR="00FA06D5" w:rsidRDefault="00FA06D5" w:rsidP="00337158">
            <w:pPr>
              <w:tabs>
                <w:tab w:val="left" w:pos="388"/>
                <w:tab w:val="left" w:pos="530"/>
              </w:tabs>
              <w:spacing w:after="120"/>
              <w:rPr>
                <w:rFonts w:ascii="Arial" w:hAnsi="Arial" w:cs="Arial"/>
              </w:rPr>
            </w:pPr>
            <w:r>
              <w:rPr>
                <w:rFonts w:ascii="Arial" w:hAnsi="Arial" w:cs="Arial"/>
              </w:rPr>
              <w:t>Interview, application form, and selection process.</w:t>
            </w:r>
          </w:p>
        </w:tc>
      </w:tr>
      <w:tr w:rsidR="00FA06D5" w14:paraId="0867F4F4" w14:textId="77777777" w:rsidTr="00337158">
        <w:trPr>
          <w:cantSplit/>
          <w:trHeight w:val="463"/>
        </w:trPr>
        <w:tc>
          <w:tcPr>
            <w:tcW w:w="1970" w:type="dxa"/>
            <w:tcBorders>
              <w:top w:val="nil"/>
              <w:left w:val="single" w:sz="4" w:space="0" w:color="auto"/>
              <w:bottom w:val="nil"/>
              <w:right w:val="single" w:sz="4" w:space="0" w:color="auto"/>
            </w:tcBorders>
          </w:tcPr>
          <w:p w14:paraId="3E121162"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56319F36" w14:textId="0A340DBB" w:rsidR="00FA06D5" w:rsidRDefault="00F4705F" w:rsidP="00FA06D5">
            <w:pPr>
              <w:numPr>
                <w:ilvl w:val="0"/>
                <w:numId w:val="13"/>
              </w:numPr>
              <w:ind w:left="357"/>
              <w:rPr>
                <w:rFonts w:ascii="Arial" w:hAnsi="Arial" w:cs="Arial"/>
              </w:rPr>
            </w:pPr>
            <w:r w:rsidRPr="009F059A">
              <w:rPr>
                <w:rFonts w:ascii="Arial" w:hAnsi="Arial" w:cs="Arial"/>
              </w:rPr>
              <w:t>Ability to communicate clearly and professionally at all</w:t>
            </w:r>
            <w:r>
              <w:rPr>
                <w:rFonts w:ascii="Arial" w:hAnsi="Arial" w:cs="Arial"/>
              </w:rPr>
              <w:t xml:space="preserve"> levels</w:t>
            </w:r>
            <w:r w:rsidR="00FA06D5">
              <w:rPr>
                <w:rFonts w:ascii="Arial" w:hAnsi="Arial" w:cs="Arial"/>
              </w:rPr>
              <w:t>.</w:t>
            </w:r>
          </w:p>
        </w:tc>
        <w:tc>
          <w:tcPr>
            <w:tcW w:w="1701" w:type="dxa"/>
            <w:tcBorders>
              <w:top w:val="nil"/>
              <w:left w:val="single" w:sz="4" w:space="0" w:color="auto"/>
              <w:bottom w:val="nil"/>
              <w:right w:val="single" w:sz="4" w:space="0" w:color="auto"/>
            </w:tcBorders>
          </w:tcPr>
          <w:p w14:paraId="48B5C6D0" w14:textId="4FBA2D4C" w:rsidR="00FA06D5" w:rsidRDefault="00F4705F" w:rsidP="0033715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0098FE7F" w14:textId="77777777" w:rsidR="00FA06D5" w:rsidRDefault="00FA06D5" w:rsidP="00337158">
            <w:pPr>
              <w:tabs>
                <w:tab w:val="left" w:pos="388"/>
                <w:tab w:val="left" w:pos="530"/>
              </w:tabs>
              <w:spacing w:after="120"/>
              <w:rPr>
                <w:rFonts w:ascii="Arial" w:hAnsi="Arial" w:cs="Arial"/>
              </w:rPr>
            </w:pPr>
          </w:p>
        </w:tc>
      </w:tr>
      <w:tr w:rsidR="00FA06D5" w14:paraId="6B4AAB40" w14:textId="77777777" w:rsidTr="00337158">
        <w:trPr>
          <w:cantSplit/>
          <w:trHeight w:val="463"/>
        </w:trPr>
        <w:tc>
          <w:tcPr>
            <w:tcW w:w="1970" w:type="dxa"/>
            <w:tcBorders>
              <w:top w:val="nil"/>
              <w:left w:val="single" w:sz="4" w:space="0" w:color="auto"/>
              <w:bottom w:val="nil"/>
              <w:right w:val="single" w:sz="4" w:space="0" w:color="auto"/>
            </w:tcBorders>
          </w:tcPr>
          <w:p w14:paraId="172CEB91"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3155DE20" w14:textId="56EDD124" w:rsidR="00FA06D5" w:rsidRDefault="00F4705F" w:rsidP="00FA06D5">
            <w:pPr>
              <w:numPr>
                <w:ilvl w:val="0"/>
                <w:numId w:val="13"/>
              </w:numPr>
              <w:ind w:left="357"/>
              <w:rPr>
                <w:rFonts w:ascii="Arial" w:hAnsi="Arial" w:cs="Arial"/>
              </w:rPr>
            </w:pPr>
            <w:r>
              <w:rPr>
                <w:rFonts w:ascii="Arial" w:hAnsi="Arial" w:cs="Arial"/>
              </w:rPr>
              <w:t>Ability to work independently and as part of a team</w:t>
            </w:r>
            <w:r w:rsidR="00FA06D5">
              <w:rPr>
                <w:rFonts w:ascii="Arial" w:hAnsi="Arial" w:cs="Arial"/>
              </w:rPr>
              <w:t>.</w:t>
            </w:r>
          </w:p>
        </w:tc>
        <w:tc>
          <w:tcPr>
            <w:tcW w:w="1701" w:type="dxa"/>
            <w:tcBorders>
              <w:top w:val="nil"/>
              <w:left w:val="single" w:sz="4" w:space="0" w:color="auto"/>
              <w:bottom w:val="nil"/>
              <w:right w:val="single" w:sz="4" w:space="0" w:color="auto"/>
            </w:tcBorders>
          </w:tcPr>
          <w:p w14:paraId="4637358C" w14:textId="77777777" w:rsidR="00FA06D5" w:rsidRDefault="00FA06D5" w:rsidP="00337158">
            <w:pPr>
              <w:jc w:val="center"/>
              <w:rPr>
                <w:rFonts w:ascii="Arial" w:hAnsi="Arial" w:cs="Arial"/>
              </w:rPr>
            </w:pPr>
          </w:p>
        </w:tc>
        <w:tc>
          <w:tcPr>
            <w:tcW w:w="2551" w:type="dxa"/>
            <w:tcBorders>
              <w:top w:val="nil"/>
              <w:left w:val="single" w:sz="4" w:space="0" w:color="auto"/>
              <w:bottom w:val="nil"/>
              <w:right w:val="single" w:sz="4" w:space="0" w:color="auto"/>
            </w:tcBorders>
          </w:tcPr>
          <w:p w14:paraId="4F0E1BBB" w14:textId="77777777" w:rsidR="00FA06D5" w:rsidRDefault="00FA06D5" w:rsidP="00337158">
            <w:pPr>
              <w:tabs>
                <w:tab w:val="left" w:pos="388"/>
                <w:tab w:val="left" w:pos="530"/>
              </w:tabs>
              <w:spacing w:after="120"/>
              <w:rPr>
                <w:rFonts w:ascii="Arial" w:hAnsi="Arial" w:cs="Arial"/>
              </w:rPr>
            </w:pPr>
          </w:p>
        </w:tc>
      </w:tr>
      <w:tr w:rsidR="00FA06D5" w14:paraId="52F331E9" w14:textId="77777777" w:rsidTr="00337158">
        <w:trPr>
          <w:cantSplit/>
          <w:trHeight w:val="463"/>
        </w:trPr>
        <w:tc>
          <w:tcPr>
            <w:tcW w:w="1970" w:type="dxa"/>
            <w:tcBorders>
              <w:top w:val="nil"/>
              <w:left w:val="single" w:sz="4" w:space="0" w:color="auto"/>
              <w:bottom w:val="nil"/>
              <w:right w:val="single" w:sz="4" w:space="0" w:color="auto"/>
            </w:tcBorders>
          </w:tcPr>
          <w:p w14:paraId="2A9899AE"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3B4C838D" w14:textId="1E4DD68C" w:rsidR="00FA06D5" w:rsidRPr="002F2EDD" w:rsidRDefault="00F4705F" w:rsidP="00FA06D5">
            <w:pPr>
              <w:numPr>
                <w:ilvl w:val="0"/>
                <w:numId w:val="13"/>
              </w:numPr>
              <w:ind w:left="357"/>
              <w:rPr>
                <w:rFonts w:ascii="Arial" w:hAnsi="Arial" w:cs="Arial"/>
              </w:rPr>
            </w:pPr>
            <w:r>
              <w:rPr>
                <w:rFonts w:ascii="Arial" w:hAnsi="Arial" w:cs="Arial"/>
              </w:rPr>
              <w:t>The ability to work flexibly, evenings, sleep-ins, weekends and Bank Holidays.</w:t>
            </w:r>
          </w:p>
        </w:tc>
        <w:tc>
          <w:tcPr>
            <w:tcW w:w="1701" w:type="dxa"/>
            <w:tcBorders>
              <w:top w:val="nil"/>
              <w:left w:val="single" w:sz="4" w:space="0" w:color="auto"/>
              <w:bottom w:val="nil"/>
              <w:right w:val="single" w:sz="4" w:space="0" w:color="auto"/>
            </w:tcBorders>
          </w:tcPr>
          <w:p w14:paraId="015F7BD0" w14:textId="28C5CFD9" w:rsidR="00FA06D5" w:rsidRDefault="00F4705F" w:rsidP="0033715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71D87E5" w14:textId="77777777" w:rsidR="00FA06D5" w:rsidRDefault="00FA06D5" w:rsidP="00337158">
            <w:pPr>
              <w:tabs>
                <w:tab w:val="left" w:pos="388"/>
                <w:tab w:val="left" w:pos="530"/>
              </w:tabs>
              <w:spacing w:after="120"/>
              <w:rPr>
                <w:rFonts w:ascii="Arial" w:hAnsi="Arial" w:cs="Arial"/>
              </w:rPr>
            </w:pPr>
          </w:p>
        </w:tc>
      </w:tr>
      <w:tr w:rsidR="00FA06D5" w14:paraId="6DCB3203" w14:textId="77777777" w:rsidTr="0023780D">
        <w:trPr>
          <w:cantSplit/>
          <w:trHeight w:val="463"/>
        </w:trPr>
        <w:tc>
          <w:tcPr>
            <w:tcW w:w="1970" w:type="dxa"/>
            <w:tcBorders>
              <w:top w:val="nil"/>
              <w:left w:val="single" w:sz="4" w:space="0" w:color="auto"/>
              <w:bottom w:val="nil"/>
              <w:right w:val="single" w:sz="4" w:space="0" w:color="auto"/>
            </w:tcBorders>
          </w:tcPr>
          <w:p w14:paraId="56CE9527" w14:textId="77777777" w:rsidR="00FA06D5" w:rsidRDefault="00FA06D5" w:rsidP="00337158">
            <w:pPr>
              <w:rPr>
                <w:rFonts w:ascii="Arial" w:hAnsi="Arial" w:cs="Arial"/>
                <w:b/>
              </w:rPr>
            </w:pPr>
          </w:p>
        </w:tc>
        <w:tc>
          <w:tcPr>
            <w:tcW w:w="4111" w:type="dxa"/>
            <w:tcBorders>
              <w:top w:val="nil"/>
              <w:left w:val="single" w:sz="4" w:space="0" w:color="auto"/>
              <w:bottom w:val="nil"/>
              <w:right w:val="single" w:sz="4" w:space="0" w:color="auto"/>
            </w:tcBorders>
          </w:tcPr>
          <w:p w14:paraId="4E3CED62" w14:textId="3C2BF724" w:rsidR="00FA06D5" w:rsidRDefault="00F4705F" w:rsidP="00FA06D5">
            <w:pPr>
              <w:numPr>
                <w:ilvl w:val="0"/>
                <w:numId w:val="13"/>
              </w:numPr>
              <w:ind w:left="357"/>
              <w:rPr>
                <w:rFonts w:ascii="Arial" w:hAnsi="Arial" w:cs="Arial"/>
              </w:rPr>
            </w:pPr>
            <w:r>
              <w:rPr>
                <w:rFonts w:ascii="Arial" w:hAnsi="Arial" w:cs="Arial"/>
              </w:rPr>
              <w:t>Good IT skills.</w:t>
            </w:r>
          </w:p>
        </w:tc>
        <w:tc>
          <w:tcPr>
            <w:tcW w:w="1701" w:type="dxa"/>
            <w:tcBorders>
              <w:top w:val="nil"/>
              <w:left w:val="single" w:sz="4" w:space="0" w:color="auto"/>
              <w:bottom w:val="nil"/>
              <w:right w:val="single" w:sz="4" w:space="0" w:color="auto"/>
            </w:tcBorders>
          </w:tcPr>
          <w:p w14:paraId="126B97E1" w14:textId="77777777" w:rsidR="00FA06D5" w:rsidRDefault="00FA06D5" w:rsidP="00337158">
            <w:pPr>
              <w:jc w:val="center"/>
              <w:rPr>
                <w:rFonts w:ascii="Arial" w:hAnsi="Arial" w:cs="Arial"/>
              </w:rPr>
            </w:pPr>
          </w:p>
        </w:tc>
        <w:tc>
          <w:tcPr>
            <w:tcW w:w="2551" w:type="dxa"/>
            <w:tcBorders>
              <w:top w:val="nil"/>
              <w:left w:val="single" w:sz="4" w:space="0" w:color="auto"/>
              <w:bottom w:val="nil"/>
              <w:right w:val="single" w:sz="4" w:space="0" w:color="auto"/>
            </w:tcBorders>
          </w:tcPr>
          <w:p w14:paraId="44AE4CF5" w14:textId="77777777" w:rsidR="00FA06D5" w:rsidRDefault="00FA06D5" w:rsidP="00337158">
            <w:pPr>
              <w:tabs>
                <w:tab w:val="left" w:pos="388"/>
                <w:tab w:val="left" w:pos="530"/>
              </w:tabs>
              <w:spacing w:after="120"/>
              <w:rPr>
                <w:rFonts w:ascii="Arial" w:hAnsi="Arial" w:cs="Arial"/>
              </w:rPr>
            </w:pPr>
          </w:p>
        </w:tc>
      </w:tr>
      <w:tr w:rsidR="00FA06D5" w14:paraId="11153177" w14:textId="77777777" w:rsidTr="0023780D">
        <w:trPr>
          <w:cantSplit/>
          <w:trHeight w:val="463"/>
        </w:trPr>
        <w:tc>
          <w:tcPr>
            <w:tcW w:w="1970" w:type="dxa"/>
            <w:tcBorders>
              <w:top w:val="nil"/>
              <w:left w:val="single" w:sz="4" w:space="0" w:color="auto"/>
              <w:bottom w:val="single" w:sz="4" w:space="0" w:color="auto"/>
              <w:right w:val="single" w:sz="4" w:space="0" w:color="auto"/>
            </w:tcBorders>
          </w:tcPr>
          <w:p w14:paraId="274A8338" w14:textId="77777777" w:rsidR="00FA06D5" w:rsidRDefault="00FA06D5" w:rsidP="00337158">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7098C4FF" w14:textId="1404A36D" w:rsidR="00FA06D5" w:rsidRPr="002F2EDD" w:rsidRDefault="00F4705F" w:rsidP="00FA06D5">
            <w:pPr>
              <w:numPr>
                <w:ilvl w:val="0"/>
                <w:numId w:val="13"/>
              </w:numPr>
              <w:ind w:left="357"/>
              <w:rPr>
                <w:rFonts w:ascii="Arial" w:hAnsi="Arial" w:cs="Arial"/>
              </w:rPr>
            </w:pPr>
            <w:r w:rsidRPr="002F631E">
              <w:rPr>
                <w:rFonts w:ascii="Arial" w:hAnsi="Arial" w:cs="Arial"/>
              </w:rPr>
              <w:t>You will be expected to have a motor vehicle available for use on official journeys. Your mileage expenses will be reimbursed based on the locally agreed rate</w:t>
            </w:r>
            <w:r>
              <w:rPr>
                <w:rFonts w:ascii="Arial" w:hAnsi="Arial" w:cs="Arial"/>
              </w:rPr>
              <w:t>.</w:t>
            </w:r>
          </w:p>
        </w:tc>
        <w:tc>
          <w:tcPr>
            <w:tcW w:w="1701" w:type="dxa"/>
            <w:tcBorders>
              <w:top w:val="nil"/>
              <w:left w:val="single" w:sz="4" w:space="0" w:color="auto"/>
              <w:bottom w:val="single" w:sz="4" w:space="0" w:color="auto"/>
              <w:right w:val="single" w:sz="4" w:space="0" w:color="auto"/>
            </w:tcBorders>
          </w:tcPr>
          <w:p w14:paraId="2FCA59AF" w14:textId="3A43DAF8" w:rsidR="00FA06D5" w:rsidRDefault="00FA06D5" w:rsidP="00337158">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00DF498C" w14:textId="77777777" w:rsidR="00FA06D5" w:rsidRDefault="00FA06D5" w:rsidP="00337158">
            <w:pPr>
              <w:tabs>
                <w:tab w:val="left" w:pos="388"/>
                <w:tab w:val="left" w:pos="530"/>
              </w:tabs>
              <w:spacing w:after="120"/>
              <w:rPr>
                <w:rFonts w:ascii="Arial" w:hAnsi="Arial" w:cs="Arial"/>
              </w:rPr>
            </w:pPr>
          </w:p>
        </w:tc>
      </w:tr>
    </w:tbl>
    <w:p w14:paraId="055D5936" w14:textId="77777777" w:rsidR="00FA06D5" w:rsidRDefault="00FA06D5" w:rsidP="00764D03">
      <w:pPr>
        <w:jc w:val="center"/>
        <w:rPr>
          <w:rFonts w:ascii="Arial" w:hAnsi="Arial" w:cs="Arial"/>
        </w:rPr>
      </w:pPr>
    </w:p>
    <w:sectPr w:rsidR="00FA06D5" w:rsidSect="00753026">
      <w:headerReference w:type="default" r:id="rId14"/>
      <w:footerReference w:type="even" r:id="rId15"/>
      <w:headerReference w:type="first" r:id="rId16"/>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0799" w14:textId="77777777" w:rsidR="00BB0DA8" w:rsidRDefault="00BB0DA8">
      <w:r>
        <w:separator/>
      </w:r>
    </w:p>
  </w:endnote>
  <w:endnote w:type="continuationSeparator" w:id="0">
    <w:p w14:paraId="66A053D0" w14:textId="77777777" w:rsidR="00BB0DA8" w:rsidRDefault="00BB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A90B"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F910E5"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F9F6A" w14:textId="77777777" w:rsidR="00BB0DA8" w:rsidRDefault="00BB0DA8">
      <w:r>
        <w:separator/>
      </w:r>
    </w:p>
  </w:footnote>
  <w:footnote w:type="continuationSeparator" w:id="0">
    <w:p w14:paraId="419A9AC8" w14:textId="77777777" w:rsidR="00BB0DA8" w:rsidRDefault="00BB0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867C" w14:textId="43C4FBD5" w:rsidR="00CD1B60" w:rsidRDefault="0071451F">
    <w:pPr>
      <w:pStyle w:val="Header"/>
    </w:pPr>
    <w:r w:rsidRPr="006C0366">
      <w:rPr>
        <w:rFonts w:ascii="Arial" w:hAnsi="Arial" w:cs="Arial"/>
        <w:b/>
        <w:noProof/>
        <w:color w:val="000000"/>
      </w:rPr>
      <w:drawing>
        <wp:inline distT="0" distB="0" distL="0" distR="0" wp14:anchorId="226DAE82" wp14:editId="7FD515F2">
          <wp:extent cx="5276850" cy="9144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4E7B" w14:textId="2CC9B3D6" w:rsidR="00CD1B60" w:rsidRDefault="0071451F">
    <w:pPr>
      <w:pStyle w:val="Header"/>
    </w:pPr>
    <w:r w:rsidRPr="006C0366">
      <w:rPr>
        <w:rFonts w:ascii="Arial" w:hAnsi="Arial" w:cs="Arial"/>
        <w:b/>
        <w:noProof/>
        <w:color w:val="000000"/>
      </w:rPr>
      <w:drawing>
        <wp:inline distT="0" distB="0" distL="0" distR="0" wp14:anchorId="4E7CBD0E" wp14:editId="0964EC97">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65C184E5"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8E2"/>
    <w:multiLevelType w:val="hybridMultilevel"/>
    <w:tmpl w:val="AE7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90D28"/>
    <w:multiLevelType w:val="hybridMultilevel"/>
    <w:tmpl w:val="467A2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925451"/>
    <w:multiLevelType w:val="hybridMultilevel"/>
    <w:tmpl w:val="995842A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1D7874"/>
    <w:multiLevelType w:val="hybridMultilevel"/>
    <w:tmpl w:val="8FDA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85391"/>
    <w:multiLevelType w:val="hybridMultilevel"/>
    <w:tmpl w:val="4E92D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841E3"/>
    <w:multiLevelType w:val="hybridMultilevel"/>
    <w:tmpl w:val="F2CC1234"/>
    <w:lvl w:ilvl="0" w:tplc="08090001">
      <w:start w:val="1"/>
      <w:numFmt w:val="bullet"/>
      <w:lvlText w:val=""/>
      <w:lvlJc w:val="left"/>
      <w:pPr>
        <w:tabs>
          <w:tab w:val="num" w:pos="677"/>
        </w:tabs>
        <w:ind w:left="677" w:hanging="360"/>
      </w:pPr>
      <w:rPr>
        <w:rFonts w:ascii="Symbol" w:hAnsi="Symbol" w:hint="default"/>
      </w:rPr>
    </w:lvl>
    <w:lvl w:ilvl="1" w:tplc="04090001">
      <w:start w:val="1"/>
      <w:numFmt w:val="bullet"/>
      <w:lvlText w:val=""/>
      <w:lvlJc w:val="left"/>
      <w:pPr>
        <w:tabs>
          <w:tab w:val="num" w:pos="1397"/>
        </w:tabs>
        <w:ind w:left="1397" w:hanging="360"/>
      </w:pPr>
      <w:rPr>
        <w:rFonts w:ascii="Symbol" w:hAnsi="Symbol" w:hint="default"/>
      </w:rPr>
    </w:lvl>
    <w:lvl w:ilvl="2" w:tplc="08090005" w:tentative="1">
      <w:start w:val="1"/>
      <w:numFmt w:val="bullet"/>
      <w:lvlText w:val=""/>
      <w:lvlJc w:val="left"/>
      <w:pPr>
        <w:tabs>
          <w:tab w:val="num" w:pos="2117"/>
        </w:tabs>
        <w:ind w:left="2117" w:hanging="360"/>
      </w:pPr>
      <w:rPr>
        <w:rFonts w:ascii="Wingdings" w:hAnsi="Wingdings" w:hint="default"/>
      </w:rPr>
    </w:lvl>
    <w:lvl w:ilvl="3" w:tplc="08090001" w:tentative="1">
      <w:start w:val="1"/>
      <w:numFmt w:val="bullet"/>
      <w:lvlText w:val=""/>
      <w:lvlJc w:val="left"/>
      <w:pPr>
        <w:tabs>
          <w:tab w:val="num" w:pos="2837"/>
        </w:tabs>
        <w:ind w:left="2837" w:hanging="360"/>
      </w:pPr>
      <w:rPr>
        <w:rFonts w:ascii="Symbol" w:hAnsi="Symbol" w:hint="default"/>
      </w:rPr>
    </w:lvl>
    <w:lvl w:ilvl="4" w:tplc="08090003" w:tentative="1">
      <w:start w:val="1"/>
      <w:numFmt w:val="bullet"/>
      <w:lvlText w:val="o"/>
      <w:lvlJc w:val="left"/>
      <w:pPr>
        <w:tabs>
          <w:tab w:val="num" w:pos="3557"/>
        </w:tabs>
        <w:ind w:left="3557" w:hanging="360"/>
      </w:pPr>
      <w:rPr>
        <w:rFonts w:ascii="Courier New" w:hAnsi="Courier New" w:cs="Courier New" w:hint="default"/>
      </w:rPr>
    </w:lvl>
    <w:lvl w:ilvl="5" w:tplc="08090005" w:tentative="1">
      <w:start w:val="1"/>
      <w:numFmt w:val="bullet"/>
      <w:lvlText w:val=""/>
      <w:lvlJc w:val="left"/>
      <w:pPr>
        <w:tabs>
          <w:tab w:val="num" w:pos="4277"/>
        </w:tabs>
        <w:ind w:left="4277" w:hanging="360"/>
      </w:pPr>
      <w:rPr>
        <w:rFonts w:ascii="Wingdings" w:hAnsi="Wingdings" w:hint="default"/>
      </w:rPr>
    </w:lvl>
    <w:lvl w:ilvl="6" w:tplc="08090001" w:tentative="1">
      <w:start w:val="1"/>
      <w:numFmt w:val="bullet"/>
      <w:lvlText w:val=""/>
      <w:lvlJc w:val="left"/>
      <w:pPr>
        <w:tabs>
          <w:tab w:val="num" w:pos="4997"/>
        </w:tabs>
        <w:ind w:left="4997" w:hanging="360"/>
      </w:pPr>
      <w:rPr>
        <w:rFonts w:ascii="Symbol" w:hAnsi="Symbol" w:hint="default"/>
      </w:rPr>
    </w:lvl>
    <w:lvl w:ilvl="7" w:tplc="08090003" w:tentative="1">
      <w:start w:val="1"/>
      <w:numFmt w:val="bullet"/>
      <w:lvlText w:val="o"/>
      <w:lvlJc w:val="left"/>
      <w:pPr>
        <w:tabs>
          <w:tab w:val="num" w:pos="5717"/>
        </w:tabs>
        <w:ind w:left="5717" w:hanging="360"/>
      </w:pPr>
      <w:rPr>
        <w:rFonts w:ascii="Courier New" w:hAnsi="Courier New" w:cs="Courier New" w:hint="default"/>
      </w:rPr>
    </w:lvl>
    <w:lvl w:ilvl="8" w:tplc="08090005" w:tentative="1">
      <w:start w:val="1"/>
      <w:numFmt w:val="bullet"/>
      <w:lvlText w:val=""/>
      <w:lvlJc w:val="left"/>
      <w:pPr>
        <w:tabs>
          <w:tab w:val="num" w:pos="6437"/>
        </w:tabs>
        <w:ind w:left="6437" w:hanging="360"/>
      </w:pPr>
      <w:rPr>
        <w:rFonts w:ascii="Wingdings" w:hAnsi="Wingdings" w:hint="default"/>
      </w:rPr>
    </w:lvl>
  </w:abstractNum>
  <w:abstractNum w:abstractNumId="9"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9846BD9"/>
    <w:multiLevelType w:val="hybridMultilevel"/>
    <w:tmpl w:val="6018F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BA7412D"/>
    <w:multiLevelType w:val="hybridMultilevel"/>
    <w:tmpl w:val="3D3EC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EF4128"/>
    <w:multiLevelType w:val="hybridMultilevel"/>
    <w:tmpl w:val="DE3663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7"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8711E7"/>
    <w:multiLevelType w:val="hybridMultilevel"/>
    <w:tmpl w:val="EFBA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4962491"/>
    <w:multiLevelType w:val="hybridMultilevel"/>
    <w:tmpl w:val="D6A63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0FB2F36"/>
    <w:multiLevelType w:val="hybridMultilevel"/>
    <w:tmpl w:val="C1BA8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175F93"/>
    <w:multiLevelType w:val="hybridMultilevel"/>
    <w:tmpl w:val="FB92CAF8"/>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144836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25069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122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695515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56400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53429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06744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48910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121992">
    <w:abstractNumId w:val="23"/>
  </w:num>
  <w:num w:numId="10" w16cid:durableId="2125154982">
    <w:abstractNumId w:val="16"/>
  </w:num>
  <w:num w:numId="11" w16cid:durableId="122581289">
    <w:abstractNumId w:val="4"/>
  </w:num>
  <w:num w:numId="12" w16cid:durableId="230891218">
    <w:abstractNumId w:val="18"/>
  </w:num>
  <w:num w:numId="13" w16cid:durableId="831533131">
    <w:abstractNumId w:val="4"/>
  </w:num>
  <w:num w:numId="14" w16cid:durableId="1104693142">
    <w:abstractNumId w:val="16"/>
  </w:num>
  <w:num w:numId="15" w16cid:durableId="1666130119">
    <w:abstractNumId w:val="23"/>
  </w:num>
  <w:num w:numId="16" w16cid:durableId="619841041">
    <w:abstractNumId w:val="18"/>
  </w:num>
  <w:num w:numId="17" w16cid:durableId="1116827136">
    <w:abstractNumId w:val="2"/>
  </w:num>
  <w:num w:numId="18" w16cid:durableId="1378893726">
    <w:abstractNumId w:val="10"/>
  </w:num>
  <w:num w:numId="19" w16cid:durableId="272177983">
    <w:abstractNumId w:val="3"/>
  </w:num>
  <w:num w:numId="20" w16cid:durableId="413404938">
    <w:abstractNumId w:val="13"/>
  </w:num>
  <w:num w:numId="21" w16cid:durableId="1989439404">
    <w:abstractNumId w:val="17"/>
  </w:num>
  <w:num w:numId="22" w16cid:durableId="1668632799">
    <w:abstractNumId w:val="21"/>
  </w:num>
  <w:num w:numId="23" w16cid:durableId="2043095340">
    <w:abstractNumId w:val="12"/>
  </w:num>
  <w:num w:numId="24" w16cid:durableId="1716850257">
    <w:abstractNumId w:val="9"/>
  </w:num>
  <w:num w:numId="25" w16cid:durableId="1367019889">
    <w:abstractNumId w:val="15"/>
  </w:num>
  <w:num w:numId="26" w16cid:durableId="220214606">
    <w:abstractNumId w:val="5"/>
  </w:num>
  <w:num w:numId="27" w16cid:durableId="687412091">
    <w:abstractNumId w:val="8"/>
  </w:num>
  <w:num w:numId="28" w16cid:durableId="2093309644">
    <w:abstractNumId w:val="24"/>
  </w:num>
  <w:num w:numId="29" w16cid:durableId="159858795">
    <w:abstractNumId w:val="7"/>
  </w:num>
  <w:num w:numId="30" w16cid:durableId="1648506846">
    <w:abstractNumId w:val="11"/>
  </w:num>
  <w:num w:numId="31" w16cid:durableId="1049720994">
    <w:abstractNumId w:val="6"/>
  </w:num>
  <w:num w:numId="32" w16cid:durableId="510031918">
    <w:abstractNumId w:val="19"/>
  </w:num>
  <w:num w:numId="33" w16cid:durableId="2038460011">
    <w:abstractNumId w:val="0"/>
  </w:num>
  <w:num w:numId="34" w16cid:durableId="1810827757">
    <w:abstractNumId w:val="25"/>
  </w:num>
  <w:num w:numId="35" w16cid:durableId="789668282">
    <w:abstractNumId w:val="1"/>
  </w:num>
  <w:num w:numId="36" w16cid:durableId="1972131304">
    <w:abstractNumId w:val="22"/>
  </w:num>
  <w:num w:numId="37" w16cid:durableId="326520582">
    <w:abstractNumId w:val="14"/>
  </w:num>
  <w:num w:numId="38" w16cid:durableId="109845358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517900">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3C40"/>
    <w:rsid w:val="00013F8F"/>
    <w:rsid w:val="00014253"/>
    <w:rsid w:val="00014A86"/>
    <w:rsid w:val="000178F3"/>
    <w:rsid w:val="00025A3C"/>
    <w:rsid w:val="00026514"/>
    <w:rsid w:val="00040EAC"/>
    <w:rsid w:val="00052C14"/>
    <w:rsid w:val="0009322F"/>
    <w:rsid w:val="000A5852"/>
    <w:rsid w:val="000B151C"/>
    <w:rsid w:val="000B2885"/>
    <w:rsid w:val="000C6F16"/>
    <w:rsid w:val="000D384D"/>
    <w:rsid w:val="000E1ECA"/>
    <w:rsid w:val="000E3391"/>
    <w:rsid w:val="000E4B8C"/>
    <w:rsid w:val="000F5752"/>
    <w:rsid w:val="00143BD9"/>
    <w:rsid w:val="00172A1C"/>
    <w:rsid w:val="0018695F"/>
    <w:rsid w:val="001A4FA8"/>
    <w:rsid w:val="001B5131"/>
    <w:rsid w:val="001B6283"/>
    <w:rsid w:val="001C247C"/>
    <w:rsid w:val="001E03E4"/>
    <w:rsid w:val="001F5147"/>
    <w:rsid w:val="002060BF"/>
    <w:rsid w:val="0021599E"/>
    <w:rsid w:val="00223A2D"/>
    <w:rsid w:val="00223AD8"/>
    <w:rsid w:val="0023451D"/>
    <w:rsid w:val="0023780D"/>
    <w:rsid w:val="0024552D"/>
    <w:rsid w:val="00254042"/>
    <w:rsid w:val="00267AFF"/>
    <w:rsid w:val="002A5B75"/>
    <w:rsid w:val="002A663A"/>
    <w:rsid w:val="002B6A53"/>
    <w:rsid w:val="002B7961"/>
    <w:rsid w:val="002D167A"/>
    <w:rsid w:val="002D17B3"/>
    <w:rsid w:val="002E16EA"/>
    <w:rsid w:val="002E7FC7"/>
    <w:rsid w:val="002F64A6"/>
    <w:rsid w:val="00304A6B"/>
    <w:rsid w:val="0030703D"/>
    <w:rsid w:val="00332FDF"/>
    <w:rsid w:val="003411DA"/>
    <w:rsid w:val="00347E63"/>
    <w:rsid w:val="0036280B"/>
    <w:rsid w:val="00372B73"/>
    <w:rsid w:val="00375BCF"/>
    <w:rsid w:val="00381B02"/>
    <w:rsid w:val="00384592"/>
    <w:rsid w:val="003929CC"/>
    <w:rsid w:val="003947BB"/>
    <w:rsid w:val="003A0FC4"/>
    <w:rsid w:val="003C02C3"/>
    <w:rsid w:val="003D098F"/>
    <w:rsid w:val="003D2AAA"/>
    <w:rsid w:val="00404C44"/>
    <w:rsid w:val="0042165C"/>
    <w:rsid w:val="00434DEB"/>
    <w:rsid w:val="00452D73"/>
    <w:rsid w:val="004621FC"/>
    <w:rsid w:val="00485D62"/>
    <w:rsid w:val="00486C4C"/>
    <w:rsid w:val="00490994"/>
    <w:rsid w:val="004A02E4"/>
    <w:rsid w:val="004D1AE3"/>
    <w:rsid w:val="004D3638"/>
    <w:rsid w:val="004E41F2"/>
    <w:rsid w:val="004E6668"/>
    <w:rsid w:val="004F0F10"/>
    <w:rsid w:val="004F4E65"/>
    <w:rsid w:val="00505FBA"/>
    <w:rsid w:val="005116CC"/>
    <w:rsid w:val="00511B1E"/>
    <w:rsid w:val="00523671"/>
    <w:rsid w:val="00563D25"/>
    <w:rsid w:val="00574A3A"/>
    <w:rsid w:val="00590AE0"/>
    <w:rsid w:val="005C0894"/>
    <w:rsid w:val="005C7026"/>
    <w:rsid w:val="005D262A"/>
    <w:rsid w:val="005E5F84"/>
    <w:rsid w:val="0060395E"/>
    <w:rsid w:val="00603BF5"/>
    <w:rsid w:val="00620140"/>
    <w:rsid w:val="00640555"/>
    <w:rsid w:val="0065488A"/>
    <w:rsid w:val="00655D5C"/>
    <w:rsid w:val="00656528"/>
    <w:rsid w:val="006605BB"/>
    <w:rsid w:val="00690072"/>
    <w:rsid w:val="006B45D2"/>
    <w:rsid w:val="006C0366"/>
    <w:rsid w:val="006C74DB"/>
    <w:rsid w:val="006D6613"/>
    <w:rsid w:val="006D6E77"/>
    <w:rsid w:val="006E19E1"/>
    <w:rsid w:val="006E349A"/>
    <w:rsid w:val="006E571B"/>
    <w:rsid w:val="007045EA"/>
    <w:rsid w:val="00705FAA"/>
    <w:rsid w:val="0071451F"/>
    <w:rsid w:val="0072502F"/>
    <w:rsid w:val="00740C87"/>
    <w:rsid w:val="007519FD"/>
    <w:rsid w:val="00753026"/>
    <w:rsid w:val="00761F7E"/>
    <w:rsid w:val="00764D03"/>
    <w:rsid w:val="00765635"/>
    <w:rsid w:val="007663FA"/>
    <w:rsid w:val="007720F8"/>
    <w:rsid w:val="00796950"/>
    <w:rsid w:val="007B2616"/>
    <w:rsid w:val="007C471C"/>
    <w:rsid w:val="007E2788"/>
    <w:rsid w:val="00821A32"/>
    <w:rsid w:val="008275D7"/>
    <w:rsid w:val="0084118B"/>
    <w:rsid w:val="00853AB9"/>
    <w:rsid w:val="008546CA"/>
    <w:rsid w:val="00867F69"/>
    <w:rsid w:val="00875EF8"/>
    <w:rsid w:val="008B7158"/>
    <w:rsid w:val="008C7297"/>
    <w:rsid w:val="008D509D"/>
    <w:rsid w:val="008D5515"/>
    <w:rsid w:val="008D66F7"/>
    <w:rsid w:val="008F4223"/>
    <w:rsid w:val="00901A71"/>
    <w:rsid w:val="0091050F"/>
    <w:rsid w:val="00916AC7"/>
    <w:rsid w:val="009243B2"/>
    <w:rsid w:val="009300EC"/>
    <w:rsid w:val="00942545"/>
    <w:rsid w:val="0097062E"/>
    <w:rsid w:val="00996687"/>
    <w:rsid w:val="009A1E64"/>
    <w:rsid w:val="009A6189"/>
    <w:rsid w:val="009A7772"/>
    <w:rsid w:val="009A7F46"/>
    <w:rsid w:val="009B20DD"/>
    <w:rsid w:val="009B5752"/>
    <w:rsid w:val="009C42E1"/>
    <w:rsid w:val="009F54DF"/>
    <w:rsid w:val="00A1101A"/>
    <w:rsid w:val="00A115C3"/>
    <w:rsid w:val="00A250FE"/>
    <w:rsid w:val="00A35A92"/>
    <w:rsid w:val="00A43D94"/>
    <w:rsid w:val="00A73D87"/>
    <w:rsid w:val="00A9233F"/>
    <w:rsid w:val="00A9715D"/>
    <w:rsid w:val="00AA2591"/>
    <w:rsid w:val="00AA5D4C"/>
    <w:rsid w:val="00AC2146"/>
    <w:rsid w:val="00AD754D"/>
    <w:rsid w:val="00B3178E"/>
    <w:rsid w:val="00B34770"/>
    <w:rsid w:val="00B362F1"/>
    <w:rsid w:val="00B4134F"/>
    <w:rsid w:val="00B42146"/>
    <w:rsid w:val="00B43330"/>
    <w:rsid w:val="00B46BAE"/>
    <w:rsid w:val="00B66DFE"/>
    <w:rsid w:val="00B92F52"/>
    <w:rsid w:val="00B93BA5"/>
    <w:rsid w:val="00BA53FD"/>
    <w:rsid w:val="00BB0DA8"/>
    <w:rsid w:val="00BD56D7"/>
    <w:rsid w:val="00BE7483"/>
    <w:rsid w:val="00BF28FD"/>
    <w:rsid w:val="00BF3118"/>
    <w:rsid w:val="00BF5ADB"/>
    <w:rsid w:val="00C0249E"/>
    <w:rsid w:val="00C04F3C"/>
    <w:rsid w:val="00C12CA0"/>
    <w:rsid w:val="00C31640"/>
    <w:rsid w:val="00C31E44"/>
    <w:rsid w:val="00C332B1"/>
    <w:rsid w:val="00C352F3"/>
    <w:rsid w:val="00C3601E"/>
    <w:rsid w:val="00C37668"/>
    <w:rsid w:val="00C44C15"/>
    <w:rsid w:val="00C75666"/>
    <w:rsid w:val="00C859DA"/>
    <w:rsid w:val="00C92CAE"/>
    <w:rsid w:val="00CC210F"/>
    <w:rsid w:val="00CC235C"/>
    <w:rsid w:val="00CD1B60"/>
    <w:rsid w:val="00CD1C81"/>
    <w:rsid w:val="00CD58AB"/>
    <w:rsid w:val="00CE3F9D"/>
    <w:rsid w:val="00CF08A3"/>
    <w:rsid w:val="00CF7919"/>
    <w:rsid w:val="00D02DBD"/>
    <w:rsid w:val="00D16306"/>
    <w:rsid w:val="00D50899"/>
    <w:rsid w:val="00D50A48"/>
    <w:rsid w:val="00D50A5B"/>
    <w:rsid w:val="00D61324"/>
    <w:rsid w:val="00D86432"/>
    <w:rsid w:val="00D953FE"/>
    <w:rsid w:val="00DA2EDE"/>
    <w:rsid w:val="00DE79B5"/>
    <w:rsid w:val="00E059FB"/>
    <w:rsid w:val="00E200B7"/>
    <w:rsid w:val="00E676E5"/>
    <w:rsid w:val="00E7031D"/>
    <w:rsid w:val="00E82FF5"/>
    <w:rsid w:val="00E92390"/>
    <w:rsid w:val="00E95E76"/>
    <w:rsid w:val="00E97B4B"/>
    <w:rsid w:val="00ED6041"/>
    <w:rsid w:val="00ED7F7E"/>
    <w:rsid w:val="00EF201E"/>
    <w:rsid w:val="00F03ACD"/>
    <w:rsid w:val="00F20D4F"/>
    <w:rsid w:val="00F3440D"/>
    <w:rsid w:val="00F357F6"/>
    <w:rsid w:val="00F4705F"/>
    <w:rsid w:val="00F52E69"/>
    <w:rsid w:val="00F6397E"/>
    <w:rsid w:val="00F731EB"/>
    <w:rsid w:val="00F90811"/>
    <w:rsid w:val="00F91619"/>
    <w:rsid w:val="00FA06D5"/>
    <w:rsid w:val="00FA385E"/>
    <w:rsid w:val="00FA6DFC"/>
    <w:rsid w:val="00FB088B"/>
    <w:rsid w:val="00FB69A3"/>
    <w:rsid w:val="00FC0383"/>
    <w:rsid w:val="00FD5E10"/>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EEBE6"/>
  <w15:chartTrackingRefBased/>
  <w15:docId w15:val="{24F17593-76FB-4295-BEE4-DE473D96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character" w:styleId="FollowedHyperlink">
    <w:name w:val="FollowedHyperlink"/>
    <w:rsid w:val="00AA2591"/>
    <w:rPr>
      <w:color w:val="954F72"/>
      <w:u w:val="single"/>
    </w:rPr>
  </w:style>
  <w:style w:type="paragraph" w:styleId="ListParagraph">
    <w:name w:val="List Paragraph"/>
    <w:basedOn w:val="Normal"/>
    <w:uiPriority w:val="34"/>
    <w:qFormat/>
    <w:rsid w:val="004E41F2"/>
    <w:pPr>
      <w:ind w:left="720"/>
    </w:pPr>
  </w:style>
  <w:style w:type="character" w:styleId="CommentReference">
    <w:name w:val="annotation reference"/>
    <w:rsid w:val="000B151C"/>
    <w:rPr>
      <w:sz w:val="16"/>
      <w:szCs w:val="16"/>
    </w:rPr>
  </w:style>
  <w:style w:type="paragraph" w:styleId="CommentText">
    <w:name w:val="annotation text"/>
    <w:basedOn w:val="Normal"/>
    <w:link w:val="CommentTextChar"/>
    <w:rsid w:val="000B151C"/>
    <w:rPr>
      <w:sz w:val="20"/>
      <w:szCs w:val="20"/>
    </w:rPr>
  </w:style>
  <w:style w:type="character" w:customStyle="1" w:styleId="CommentTextChar">
    <w:name w:val="Comment Text Char"/>
    <w:link w:val="CommentText"/>
    <w:rsid w:val="000B151C"/>
    <w:rPr>
      <w:rFonts w:ascii="Tahoma" w:hAnsi="Tahoma"/>
      <w:lang w:eastAsia="en-US"/>
    </w:rPr>
  </w:style>
  <w:style w:type="paragraph" w:styleId="CommentSubject">
    <w:name w:val="annotation subject"/>
    <w:basedOn w:val="CommentText"/>
    <w:next w:val="CommentText"/>
    <w:link w:val="CommentSubjectChar"/>
    <w:rsid w:val="000B151C"/>
    <w:rPr>
      <w:b/>
      <w:bCs/>
    </w:rPr>
  </w:style>
  <w:style w:type="character" w:customStyle="1" w:styleId="CommentSubjectChar">
    <w:name w:val="Comment Subject Char"/>
    <w:link w:val="CommentSubject"/>
    <w:rsid w:val="000B151C"/>
    <w:rPr>
      <w:rFonts w:ascii="Tahoma" w:hAnsi="Tahom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36918">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293706058">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3.xml><?xml version="1.0" encoding="utf-8"?>
<ds:datastoreItem xmlns:ds="http://schemas.openxmlformats.org/officeDocument/2006/customXml" ds:itemID="{1F8254CD-BE9D-41B6-9A62-241ABE71D67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5.xml><?xml version="1.0" encoding="utf-8"?>
<ds:datastoreItem xmlns:ds="http://schemas.openxmlformats.org/officeDocument/2006/customXml" ds:itemID="{85007CB0-5EC4-4441-9CA7-4B9A8BF06D6D}">
  <ds:schemaRefs>
    <ds:schemaRef ds:uri="http://schemas.openxmlformats.org/officeDocument/2006/bibliography"/>
  </ds:schemaRefs>
</ds:datastoreItem>
</file>

<file path=customXml/itemProps6.xml><?xml version="1.0" encoding="utf-8"?>
<ds:datastoreItem xmlns:ds="http://schemas.openxmlformats.org/officeDocument/2006/customXml" ds:itemID="{AF43D897-6EF5-4CB2-B542-0784E96AE4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5706</CharactersWithSpaces>
  <SharedDoc>false</SharedDoc>
  <HLinks>
    <vt:vector size="6" baseType="variant">
      <vt:variant>
        <vt:i4>4521988</vt:i4>
      </vt:variant>
      <vt:variant>
        <vt:i4>0</vt:i4>
      </vt:variant>
      <vt:variant>
        <vt:i4>0</vt:i4>
      </vt:variant>
      <vt:variant>
        <vt:i4>5</vt:i4>
      </vt:variant>
      <vt:variant>
        <vt:lpwstr>http://www.bridgenders.net/healthandsafety/Documents/Corporate Health and Safety Policy June 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6</cp:revision>
  <cp:lastPrinted>2026-08-27T10:53:00Z</cp:lastPrinted>
  <dcterms:created xsi:type="dcterms:W3CDTF">2022-03-30T08:17:00Z</dcterms:created>
  <dcterms:modified xsi:type="dcterms:W3CDTF">2026-09-01T10:06:00Z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