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C117" w14:textId="77777777" w:rsidR="00764D03" w:rsidRDefault="00096CC6" w:rsidP="00764D03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48617662" w14:textId="77777777" w:rsidR="00764D03" w:rsidRPr="008B7158" w:rsidRDefault="00764D03" w:rsidP="00764D03">
      <w:pPr>
        <w:rPr>
          <w:rFonts w:ascii="Arial" w:hAnsi="Arial" w:cs="Arial"/>
        </w:rPr>
      </w:pPr>
    </w:p>
    <w:p w14:paraId="5E075E13" w14:textId="51C12A46" w:rsidR="00764D03" w:rsidRDefault="00096CC6" w:rsidP="00764D03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352CBC">
        <w:rPr>
          <w:bCs/>
          <w:lang w:val="cy-GB"/>
        </w:rPr>
        <w:tab/>
      </w:r>
      <w:r>
        <w:rPr>
          <w:b w:val="0"/>
          <w:lang w:val="cy-GB"/>
        </w:rPr>
        <w:t>Gwasanaethau Cymdeithasol a Llesiant</w:t>
      </w:r>
    </w:p>
    <w:p w14:paraId="5BB0DBE3" w14:textId="77777777" w:rsidR="00764D03" w:rsidRDefault="00764D03" w:rsidP="00764D03">
      <w:pPr>
        <w:ind w:right="91"/>
        <w:rPr>
          <w:b/>
        </w:rPr>
      </w:pPr>
    </w:p>
    <w:p w14:paraId="2AF07D44" w14:textId="677BB5AD" w:rsidR="00764D03" w:rsidRPr="00AD6D4C" w:rsidRDefault="00096CC6" w:rsidP="00772D9C">
      <w:pPr>
        <w:ind w:left="2880" w:right="91" w:hanging="2880"/>
        <w:rPr>
          <w:rFonts w:ascii="Arial" w:hAnsi="Arial" w:cs="Arial"/>
        </w:rPr>
      </w:pPr>
      <w:r w:rsidRPr="00B170D5">
        <w:rPr>
          <w:rFonts w:ascii="Arial" w:hAnsi="Arial" w:cs="Arial"/>
          <w:b/>
          <w:bCs/>
          <w:lang w:val="cy-GB"/>
        </w:rPr>
        <w:t>ADRAN:</w:t>
      </w:r>
      <w:r w:rsidRPr="00B170D5">
        <w:rPr>
          <w:rFonts w:ascii="Arial" w:hAnsi="Arial" w:cs="Arial"/>
          <w:lang w:val="cy-GB"/>
        </w:rPr>
        <w:tab/>
      </w:r>
      <w:r w:rsidRPr="00B170D5">
        <w:rPr>
          <w:rFonts w:ascii="Arial" w:hAnsi="Arial" w:cs="Arial"/>
          <w:lang w:val="cy-GB"/>
        </w:rPr>
        <w:t xml:space="preserve">Gofal Cymdeithasol i Oedolion / Gwasanaethau Cymunedol Integredig / Tîm Iechyd Meddwl Pobl Hŷn  </w:t>
      </w:r>
    </w:p>
    <w:p w14:paraId="67025F76" w14:textId="77777777" w:rsidR="00764D03" w:rsidRPr="00AD6D4C" w:rsidRDefault="00764D03" w:rsidP="00764D03">
      <w:pPr>
        <w:ind w:right="91"/>
        <w:rPr>
          <w:rFonts w:ascii="Arial" w:hAnsi="Arial" w:cs="Arial"/>
        </w:rPr>
      </w:pPr>
    </w:p>
    <w:p w14:paraId="61150FD3" w14:textId="0FF58AC3" w:rsidR="00764D03" w:rsidRPr="00AD6D4C" w:rsidRDefault="00096CC6" w:rsidP="00A652F0">
      <w:pPr>
        <w:ind w:left="2880" w:right="91" w:hanging="2880"/>
        <w:rPr>
          <w:rFonts w:ascii="Arial" w:hAnsi="Arial" w:cs="Arial"/>
          <w:b/>
        </w:rPr>
      </w:pPr>
      <w:r w:rsidRPr="00AD6D4C">
        <w:rPr>
          <w:rFonts w:ascii="Arial" w:hAnsi="Arial" w:cs="Arial"/>
          <w:b/>
          <w:bCs/>
          <w:lang w:val="cy-GB"/>
        </w:rPr>
        <w:t xml:space="preserve">SWYDD: </w:t>
      </w:r>
      <w:r w:rsidR="00352CB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Gweithiwr Cymdeithasol 1, 2 a 3 - Tîm Iechyd Meddwl Pobl Hŷn</w:t>
      </w:r>
    </w:p>
    <w:p w14:paraId="000D0951" w14:textId="77777777" w:rsidR="001720EF" w:rsidRDefault="001720EF" w:rsidP="009C31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9"/>
        </w:tabs>
        <w:ind w:left="2880" w:right="-334" w:hanging="2880"/>
        <w:rPr>
          <w:rFonts w:ascii="Arial" w:hAnsi="Arial" w:cs="Arial"/>
          <w:b/>
        </w:rPr>
      </w:pPr>
    </w:p>
    <w:p w14:paraId="0F2B1EFA" w14:textId="785FFB93" w:rsidR="00BD167B" w:rsidRPr="002C296B" w:rsidRDefault="00096CC6" w:rsidP="009C31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9"/>
        </w:tabs>
        <w:ind w:left="2880" w:right="-334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352CBC">
        <w:rPr>
          <w:rFonts w:ascii="Arial" w:hAnsi="Arial" w:cs="Arial"/>
          <w:b/>
          <w:bCs/>
          <w:lang w:val="cy-GB"/>
        </w:rPr>
        <w:tab/>
      </w:r>
      <w:r w:rsidR="00352CB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Gweithiwr Cymdeithasol 1 - Gradd 10 - Newydd Gymhwyso/Blwyddyn gyntaf yn ymarfer</w:t>
      </w:r>
    </w:p>
    <w:p w14:paraId="0450194B" w14:textId="77777777" w:rsidR="00E37C4E" w:rsidRDefault="00096CC6" w:rsidP="00151245">
      <w:pPr>
        <w:ind w:left="2880"/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Gweithiwr Cymdeithasol 2 – Gradd 11 - Ar ôl cwblhau'r flwyddyn gyntaf o ymarfer</w:t>
      </w:r>
    </w:p>
    <w:p w14:paraId="0FE7036C" w14:textId="77777777" w:rsidR="00BD167B" w:rsidRPr="002C296B" w:rsidRDefault="00096CC6" w:rsidP="00BD167B">
      <w:pPr>
        <w:ind w:left="2880"/>
        <w:rPr>
          <w:rFonts w:ascii="Arial" w:hAnsi="Arial" w:cs="Arial"/>
          <w:color w:val="000000"/>
        </w:rPr>
      </w:pPr>
      <w:r>
        <w:rPr>
          <w:rFonts w:ascii="Arial" w:hAnsi="Arial" w:cs="Arial"/>
          <w:lang w:val="cy-GB"/>
        </w:rPr>
        <w:t>Gweithiwr Cymdeithasol 3 - Gradd 12 - Yn amodol ar atgyfnerthu ac o leiaf 2 flynedd o brofiad ôl-gymhwyso.</w:t>
      </w:r>
      <w:r w:rsidRPr="002C296B">
        <w:rPr>
          <w:rFonts w:ascii="Arial" w:hAnsi="Arial" w:cs="Arial"/>
          <w:bCs/>
          <w:color w:val="000000"/>
          <w:sz w:val="28"/>
          <w:szCs w:val="28"/>
          <w:lang w:val="cy-GB"/>
        </w:rPr>
        <w:t xml:space="preserve"> </w:t>
      </w:r>
    </w:p>
    <w:p w14:paraId="2C7AF7DB" w14:textId="77777777" w:rsidR="00764D03" w:rsidRPr="00AD6D4C" w:rsidRDefault="00764D03" w:rsidP="00BD167B">
      <w:pPr>
        <w:ind w:right="-334"/>
        <w:rPr>
          <w:rFonts w:ascii="Arial" w:hAnsi="Arial" w:cs="Arial"/>
        </w:rPr>
      </w:pPr>
    </w:p>
    <w:p w14:paraId="048367FE" w14:textId="15433A5B" w:rsidR="00151245" w:rsidRDefault="00096CC6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Pr="00AD6D4C">
        <w:rPr>
          <w:rFonts w:ascii="Arial" w:hAnsi="Arial" w:cs="Arial"/>
          <w:lang w:val="cy-GB"/>
        </w:rPr>
        <w:tab/>
      </w:r>
      <w:r w:rsidR="00352CBC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Uwch-ymarferydd – Tîm Iechyd Meddwl Pobl Hŷn</w:t>
      </w:r>
    </w:p>
    <w:p w14:paraId="40393DF6" w14:textId="77777777" w:rsidR="00764D03" w:rsidRPr="00AD6D4C" w:rsidRDefault="00096CC6" w:rsidP="00764D03">
      <w:pPr>
        <w:ind w:right="91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 </w:t>
      </w:r>
    </w:p>
    <w:p w14:paraId="6F0AD32B" w14:textId="77777777" w:rsidR="00764D03" w:rsidRPr="00AD6D4C" w:rsidRDefault="00096CC6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BD56850" wp14:editId="150F8594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0D53F96F" w14:textId="77777777" w:rsidR="00A714EF" w:rsidRDefault="00096CC6" w:rsidP="00764D03">
      <w:pPr>
        <w:pStyle w:val="BodyText"/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6994BE82" w14:textId="77777777" w:rsidR="00764D03" w:rsidRPr="00AD6D4C" w:rsidRDefault="00096CC6" w:rsidP="00764D03">
      <w:pPr>
        <w:pStyle w:val="BodyText"/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0A5D815C" w14:textId="77777777" w:rsidR="00A714EF" w:rsidRDefault="00096CC6" w:rsidP="008026E2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A chithau'n weithiwr cymdeithasol yn y Tîm Iechyd Meddwl Pobl Hŷn, byddwch yn darparu ymateb sy'n seiliedig ar gryfderau ac sy'n canolbwyntio ar ganlyniadau i oedolion hŷn.  </w:t>
      </w:r>
    </w:p>
    <w:p w14:paraId="40384AC3" w14:textId="77777777" w:rsidR="00A714EF" w:rsidRDefault="00A714EF" w:rsidP="008026E2">
      <w:pPr>
        <w:jc w:val="both"/>
        <w:rPr>
          <w:rFonts w:ascii="Arial" w:hAnsi="Arial" w:cs="Arial"/>
        </w:rPr>
      </w:pPr>
    </w:p>
    <w:p w14:paraId="4A98F85A" w14:textId="77777777" w:rsidR="00A714EF" w:rsidRDefault="00096CC6" w:rsidP="00A714EF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  <w:r w:rsidRPr="0065648A">
        <w:rPr>
          <w:rFonts w:ascii="Arial" w:hAnsi="Arial" w:cs="Arial"/>
          <w:noProof/>
          <w:lang w:val="cy-GB"/>
        </w:rPr>
        <w:t>Mae'r rôl hon wedi'i lleoli yn y Tîm Iechyd Meddwl Pobl Hŷn sy'n darparu gwasanaethau gwaith cymdeithasol i bobl sy'n derbyn Gofal Eilaidd fel y'i diffinnir gan Fesur Iechyd Meddwl (Cymru) 2010 ac unigolion sy'n cael diagnosis o ddementia ac sydd o dan 65 oed.</w:t>
      </w:r>
    </w:p>
    <w:p w14:paraId="697C628B" w14:textId="77777777" w:rsidR="00A714EF" w:rsidRDefault="00A714EF" w:rsidP="00A714EF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</w:p>
    <w:p w14:paraId="63DD6422" w14:textId="77777777" w:rsidR="008660F7" w:rsidRDefault="00096CC6" w:rsidP="008026E2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Gan weithio gyda dull amlddisgyblaethol, eich rôl fydd darparu gwasanaeth Gwaith Cymdeithasol, gan gynnwys asesu anghenion, a lle y bo'n gymwys cynlluniau gofal a chymorth, a lle y bo'n briodol cynlluniau gofal a thriniaeth a fydd yn hyrwyddo annibyniaeth a llesiant unigolion, eu teuluoedd a'u gofalwyr, gan ganolbwyntio ar ‘yr hyn sy'n bwysig’ i bobl. Lle y bo'n ymarferol, byddwch yn canolbwyntio ar atal a hunanreoli, gan alluogi unigolion i gynnal annibyniaeth drwy gyfuniad o asesu, gofal a chymorth ac ymy</w:t>
      </w:r>
      <w:r>
        <w:rPr>
          <w:rFonts w:ascii="Arial" w:hAnsi="Arial" w:cs="Arial"/>
          <w:lang w:val="cy-GB"/>
        </w:rPr>
        <w:t xml:space="preserve">riadau ymarferol eraill. </w:t>
      </w:r>
      <w:bookmarkStart w:id="0" w:name="_Hlk132702432"/>
      <w:bookmarkEnd w:id="0"/>
      <w:r>
        <w:rPr>
          <w:rFonts w:ascii="Arial" w:hAnsi="Arial" w:cs="Arial"/>
          <w:lang w:val="cy-GB"/>
        </w:rPr>
        <w:t xml:space="preserve"> </w:t>
      </w:r>
    </w:p>
    <w:p w14:paraId="3F574CEF" w14:textId="77777777" w:rsidR="00A714EF" w:rsidRDefault="00A714EF" w:rsidP="008026E2">
      <w:pPr>
        <w:jc w:val="both"/>
        <w:rPr>
          <w:rFonts w:ascii="Arial" w:hAnsi="Arial" w:cs="Arial"/>
        </w:rPr>
      </w:pPr>
    </w:p>
    <w:p w14:paraId="132F4BD6" w14:textId="77777777" w:rsidR="00C53E70" w:rsidRDefault="00096CC6" w:rsidP="00551B23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  <w:r w:rsidRPr="00A714EF">
        <w:rPr>
          <w:rFonts w:ascii="Arial" w:hAnsi="Arial" w:cs="Arial"/>
          <w:noProof/>
          <w:lang w:val="cy-GB"/>
        </w:rPr>
        <w:t>Gan weithio yn y tîm, byddwch yn cynnig cyngor a chymorth i oedolion y mae angen cymorth arnynt i gynnal eu hannibyniaeth a'u llesiant a helpu i gyflawni eu canlyniadau y cytunwyd arnynt, yn ogystal â chynorthwyo gofalwyr yn eu rhinwedd eu hunain.</w:t>
      </w:r>
    </w:p>
    <w:p w14:paraId="187D1082" w14:textId="77777777" w:rsidR="00C53E70" w:rsidRDefault="00C53E70" w:rsidP="00551B23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</w:p>
    <w:p w14:paraId="10EF14CF" w14:textId="77777777" w:rsidR="00C53E70" w:rsidRPr="00C53E70" w:rsidRDefault="00096CC6" w:rsidP="00C53E70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  <w:bookmarkStart w:id="1" w:name="_Hlk147744828"/>
      <w:r w:rsidRPr="00C53E70">
        <w:rPr>
          <w:rFonts w:ascii="Arial" w:hAnsi="Arial" w:cs="Arial"/>
          <w:noProof/>
          <w:lang w:val="cy-GB"/>
        </w:rPr>
        <w:lastRenderedPageBreak/>
        <w:t xml:space="preserve">Byddwch yn mynd ati i hyrwyddo ein ‘Model Ymarfer sy'n Seiliedig ar Gryfderau-Gweithio i Gyflawni Canlyniadau’.  </w:t>
      </w:r>
    </w:p>
    <w:bookmarkEnd w:id="1"/>
    <w:p w14:paraId="3EFE0AE9" w14:textId="77777777" w:rsidR="005D6233" w:rsidRDefault="005D6233" w:rsidP="00551B23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</w:p>
    <w:p w14:paraId="32F571F3" w14:textId="77777777" w:rsidR="005D6233" w:rsidRPr="0065648A" w:rsidRDefault="005D6233" w:rsidP="00551B23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</w:p>
    <w:p w14:paraId="0D2140EF" w14:textId="77777777" w:rsidR="008026E2" w:rsidRDefault="008026E2" w:rsidP="008026E2">
      <w:pPr>
        <w:jc w:val="both"/>
        <w:rPr>
          <w:rFonts w:ascii="Arial" w:hAnsi="Arial" w:cs="Arial"/>
        </w:rPr>
      </w:pPr>
    </w:p>
    <w:p w14:paraId="4FC4D981" w14:textId="77777777" w:rsidR="00764D03" w:rsidRPr="00AD6D4C" w:rsidRDefault="00096CC6" w:rsidP="00764D03">
      <w:pPr>
        <w:pStyle w:val="Footer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F84414E" wp14:editId="5FCA0C33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4DD90B0B" w14:textId="77777777" w:rsidR="001F6358" w:rsidRDefault="001F6358" w:rsidP="00764D03">
      <w:pPr>
        <w:pStyle w:val="BodyText2"/>
        <w:spacing w:after="0"/>
        <w:outlineLvl w:val="0"/>
        <w:rPr>
          <w:szCs w:val="24"/>
        </w:rPr>
      </w:pPr>
    </w:p>
    <w:p w14:paraId="1A899564" w14:textId="77777777" w:rsidR="001A0AE2" w:rsidRPr="001F6358" w:rsidRDefault="00096CC6" w:rsidP="001F6358">
      <w:pPr>
        <w:pStyle w:val="BodyText2"/>
        <w:spacing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2B34E27D" w14:textId="77777777" w:rsidR="00151245" w:rsidRPr="001B0098" w:rsidRDefault="00096CC6" w:rsidP="0015124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Meddu ar lwyth achosion cymesur a bod yn gyfrifol amdano, gan weithio mewn partneriaeth ag unigolion, eu gofalwyr a'u teuluoedd, gweithwyr proffesiynol eraill, a sefydliadau gwirfoddol mewn ffordd sy'n canolbwyntio ar y person, sy'n seiliedig ar gryfderau, ac sy'n canolbwyntio ar ganlyniadau.</w:t>
      </w:r>
    </w:p>
    <w:p w14:paraId="26E1A1FD" w14:textId="77777777" w:rsidR="00151245" w:rsidRPr="001B0098" w:rsidRDefault="00096CC6" w:rsidP="0015124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Cwblhau asesiadau o ansawdd uchel o anghenion unigolion, eu teuluoedd a'u gofalwyr gyda gweithwyr proffesiynol eraill a fydd yn arwain y gwaith o lunio'r cynlluniau gofal a chymorth perthnasol a chysylltiedig, a chynlluniau cymorth i ofalwyr.</w:t>
      </w:r>
    </w:p>
    <w:p w14:paraId="391032D0" w14:textId="77777777" w:rsidR="00151245" w:rsidRPr="001B0098" w:rsidRDefault="00096CC6" w:rsidP="0015124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Ar gyfer pobl ag anghenion cymwys a nodwyd, byddwch yn datblygu ar y cyd â phobl, cynlluniau cymorth sy'n seiliedig ar gryfderau mewn partneriaeth â gweithwyr proffesiynol perthnasol eraill; adolygu a gwerthuso'r cynlluniau hynny i sicrhau eu bod yn cynorthwyo'r hyn sy'n bwysig i bobl.</w:t>
      </w:r>
    </w:p>
    <w:p w14:paraId="3D7A2F7A" w14:textId="77777777" w:rsidR="00151245" w:rsidRPr="001B0098" w:rsidRDefault="00096CC6" w:rsidP="0015124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 xml:space="preserve">Gweithio'n effeithiol ac ar y cyd fel aelod o dîm amlbroffesiynol gan gyfrannu at weithio amlddisgyblaethol, integredig, gan gynorthwyo achosion risg uchel a chymhleth, cysylltu â thimau perthnasol eraill, adran y cyngor ac asiantaethau allanol yn ôl yr angen. </w:t>
      </w:r>
    </w:p>
    <w:p w14:paraId="137C33F7" w14:textId="77777777" w:rsidR="00151245" w:rsidRPr="001B0098" w:rsidRDefault="00096CC6" w:rsidP="0015124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Cynllunio a chomisiynu ymatebion sy'n sicrhau'r annibyniaeth fwyaf posibl a diwallu anghenion a nodwyd, monitro ac adolygu canlyniadau a gyflawnwyd gyda'r bobl rydym yn eu cynorthwyo a'u teuluoedd a'u gofalwyr.</w:t>
      </w:r>
    </w:p>
    <w:p w14:paraId="1EE239A3" w14:textId="77777777" w:rsidR="00151245" w:rsidRPr="001B0098" w:rsidRDefault="00096CC6" w:rsidP="0015124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 xml:space="preserve">Ar gyfer gweithwyr cymdeithasol yn eu blwyddyn gyntaf o ymarfer, cwblhau eu blwyddyn gyntaf yn ymarfer a'r rhaglen atgyfnerthu. </w:t>
      </w:r>
    </w:p>
    <w:p w14:paraId="67C9F0D0" w14:textId="77777777" w:rsidR="00151245" w:rsidRPr="001B0098" w:rsidRDefault="00096CC6" w:rsidP="0015124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Cydymffurfio â Fframwaith Rheoli Perfformiad y Gyfarwyddiaeth a gweithio o fewn y fframwaith deddfwriaethol, rheoliadol a pholisi perthnasol, a chod ymarfer a pholisïau cysylltiedig yn unol â threfniadau ymarfer ar y cyd.</w:t>
      </w:r>
    </w:p>
    <w:p w14:paraId="49284A28" w14:textId="77777777" w:rsidR="00151245" w:rsidRPr="001B0098" w:rsidRDefault="00096CC6" w:rsidP="0015124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Rheoli adnoddau'r gyfarwyddiaeth a'r byrddau iechyd fel y bo hynny'n cael ei ddirprwyo ac yn ôl y gofyn a bod yn gyfrifol am hyn.</w:t>
      </w:r>
    </w:p>
    <w:p w14:paraId="29B1BE45" w14:textId="77777777" w:rsidR="00151245" w:rsidRPr="001B0098" w:rsidRDefault="00096CC6" w:rsidP="0015124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Cynnal cofnod wedi'i ddiweddaru ar y ffeiliau electronig, a dogfennau perthnasol fel sy'n ofynnol gan y gyfarwyddiaeth a'r bwrdd iechyd i gyrraedd safonau da ar gyfer ymarfer.</w:t>
      </w:r>
    </w:p>
    <w:p w14:paraId="22DD1976" w14:textId="77777777" w:rsidR="00151245" w:rsidRPr="00A31625" w:rsidRDefault="00096CC6" w:rsidP="00151245">
      <w:pPr>
        <w:pStyle w:val="BodyText2"/>
        <w:numPr>
          <w:ilvl w:val="0"/>
          <w:numId w:val="4"/>
        </w:numPr>
        <w:spacing w:after="0"/>
        <w:jc w:val="both"/>
        <w:rPr>
          <w:b w:val="0"/>
          <w:bCs/>
        </w:rPr>
      </w:pPr>
      <w:r w:rsidRPr="008B5688">
        <w:rPr>
          <w:b w:val="0"/>
          <w:bCs/>
          <w:lang w:val="cy-GB"/>
        </w:rPr>
        <w:t>Paratoi ar gyfer goruchwylio ac adolygiadau datblygu personol a chymryd ynddynt gyda’r rheolwr llinell, a nodi anghenion datblygiad personol a hyfforddiant i gynnal gofynion cofrestru.</w:t>
      </w:r>
    </w:p>
    <w:p w14:paraId="172686C8" w14:textId="77777777" w:rsidR="00151245" w:rsidRPr="00AD6D4C" w:rsidRDefault="00151245" w:rsidP="00151245">
      <w:pPr>
        <w:rPr>
          <w:rFonts w:ascii="Arial" w:hAnsi="Arial" w:cs="Arial"/>
        </w:rPr>
      </w:pPr>
    </w:p>
    <w:p w14:paraId="3C0D6200" w14:textId="77777777" w:rsidR="00151245" w:rsidRPr="001B0098" w:rsidRDefault="00096CC6" w:rsidP="00151245">
      <w:pPr>
        <w:pStyle w:val="ListParagraph"/>
        <w:jc w:val="both"/>
        <w:rPr>
          <w:rFonts w:ascii="Arial" w:hAnsi="Arial" w:cs="Arial"/>
          <w:b/>
        </w:rPr>
      </w:pPr>
      <w:r w:rsidRPr="001B0098">
        <w:rPr>
          <w:rFonts w:ascii="Arial" w:hAnsi="Arial" w:cs="Arial"/>
          <w:b/>
          <w:bCs/>
          <w:lang w:val="cy-GB"/>
        </w:rPr>
        <w:t>Gweithiwr Cymdeithasol 2 - Fel yr uchod ynghyd ag:</w:t>
      </w:r>
    </w:p>
    <w:p w14:paraId="68756E71" w14:textId="77777777" w:rsidR="00151245" w:rsidRPr="001B0098" w:rsidRDefault="00096CC6" w:rsidP="0015124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1B0098">
        <w:rPr>
          <w:rFonts w:ascii="Arial" w:hAnsi="Arial" w:cs="Arial"/>
          <w:bCs/>
          <w:lang w:val="cy-GB"/>
        </w:rPr>
        <w:lastRenderedPageBreak/>
        <w:t xml:space="preserve">Bod yn gyfrifol am sawl achos o gymhlethdod cynyddol </w:t>
      </w:r>
      <w:bookmarkStart w:id="2" w:name="_Hlk133934534"/>
      <w:r w:rsidRPr="001B0098">
        <w:rPr>
          <w:rFonts w:ascii="Arial" w:hAnsi="Arial" w:cs="Arial"/>
          <w:bCs/>
          <w:lang w:val="cy-GB"/>
        </w:rPr>
        <w:t>gan gynnwys mwy o gymorth i achosion ag unrhyw achosion llys cysylltiedig, gyda'r cyfle i gydweithio.</w:t>
      </w:r>
      <w:bookmarkEnd w:id="2"/>
    </w:p>
    <w:p w14:paraId="43B6E846" w14:textId="1AE3DD77" w:rsidR="008F2BC5" w:rsidRPr="00543E2F" w:rsidRDefault="00096CC6" w:rsidP="00543E2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543E2F">
        <w:rPr>
          <w:rFonts w:ascii="Arial" w:hAnsi="Arial" w:cs="Arial"/>
          <w:bCs/>
          <w:lang w:val="cy-GB"/>
        </w:rPr>
        <w:t xml:space="preserve">Mentora a chefnogi myfyrwyr gwaith cymdeithasol a chynorthwywyr gwaith cymdeithasol yn eu hymarfer. </w:t>
      </w:r>
    </w:p>
    <w:p w14:paraId="3AB9D94F" w14:textId="77777777" w:rsidR="00543E2F" w:rsidRPr="00543E2F" w:rsidRDefault="00543E2F" w:rsidP="00543E2F">
      <w:pPr>
        <w:pStyle w:val="ListParagraph"/>
        <w:jc w:val="both"/>
        <w:rPr>
          <w:rFonts w:ascii="Arial" w:hAnsi="Arial" w:cs="Arial"/>
          <w:b/>
        </w:rPr>
      </w:pPr>
    </w:p>
    <w:p w14:paraId="5AF9AF87" w14:textId="77777777" w:rsidR="00151245" w:rsidRPr="001B0098" w:rsidRDefault="00096CC6" w:rsidP="00151245">
      <w:pPr>
        <w:pStyle w:val="ListParagraph"/>
        <w:jc w:val="both"/>
        <w:rPr>
          <w:rFonts w:ascii="Arial" w:hAnsi="Arial" w:cs="Arial"/>
        </w:rPr>
      </w:pPr>
      <w:r w:rsidRPr="001B0098">
        <w:rPr>
          <w:rFonts w:ascii="Arial" w:hAnsi="Arial" w:cs="Arial"/>
          <w:b/>
          <w:bCs/>
          <w:lang w:val="cy-GB"/>
        </w:rPr>
        <w:t>G</w:t>
      </w:r>
      <w:r w:rsidRPr="001B0098">
        <w:rPr>
          <w:rFonts w:ascii="Arial" w:hAnsi="Arial" w:cs="Arial"/>
          <w:b/>
          <w:bCs/>
          <w:lang w:val="cy-GB"/>
        </w:rPr>
        <w:t>weithiwr Cymdeithasol 3 - Fel yr uchod ynghyd â</w:t>
      </w:r>
      <w:r w:rsidRPr="001B0098">
        <w:rPr>
          <w:rFonts w:ascii="Arial" w:hAnsi="Arial" w:cs="Arial"/>
          <w:lang w:val="cy-GB"/>
        </w:rPr>
        <w:t>:</w:t>
      </w:r>
    </w:p>
    <w:p w14:paraId="37CFAFAD" w14:textId="77777777" w:rsidR="00151245" w:rsidRPr="001B0098" w:rsidRDefault="00096CC6" w:rsidP="0015124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Goruchwylio a mentora myfyrwyr gwaith cymdeithasol ac aelodau eraill o staff iau.</w:t>
      </w:r>
    </w:p>
    <w:p w14:paraId="35934D53" w14:textId="77777777" w:rsidR="00151245" w:rsidRPr="001B0098" w:rsidRDefault="00096CC6" w:rsidP="0015124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Rhoi cyngor ac arweiniad i weithwyr cymdeithasol llai profiadol.</w:t>
      </w:r>
    </w:p>
    <w:p w14:paraId="6F0A3BF2" w14:textId="77777777" w:rsidR="00151245" w:rsidRPr="001B0098" w:rsidRDefault="00096CC6" w:rsidP="0015124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Ymgymryd ag achosion cymhleth, risg uchel, a fydd yn cynnwys mynd i'r llys.</w:t>
      </w:r>
    </w:p>
    <w:p w14:paraId="76AAA819" w14:textId="77777777" w:rsidR="00151245" w:rsidRPr="001B0098" w:rsidRDefault="00096CC6" w:rsidP="00151245">
      <w:pPr>
        <w:pStyle w:val="ListParagraph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Arwain cydweithio â gweithwyr cymdeithasol llai profiadol mewn achosion cymhleth.</w:t>
      </w:r>
    </w:p>
    <w:p w14:paraId="0BFFCA96" w14:textId="77777777" w:rsidR="00151245" w:rsidRPr="001B0098" w:rsidRDefault="00096CC6" w:rsidP="0015124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Ymgymryd ag achosion oedolion sensitif, acíwt a chymhleth sy'n gofyn am baratoi a chyflwyno tystiolaeth gadarn mewn perthynas â chapasiti a risg, yn barod ar gyfer y Llys Gwarchod, yr Uchel Lys, tribiwnlysoedd Iechyd Meddwl, trafodaethau amlddisgyblaethol Adran 117, Trefniadau Diogelu wrth Amddifadu o Ryddid (Dols) a Llys y Crwner.</w:t>
      </w:r>
    </w:p>
    <w:p w14:paraId="6F0B8793" w14:textId="77777777" w:rsidR="00151245" w:rsidRPr="001B0098" w:rsidRDefault="00096CC6" w:rsidP="00151245">
      <w:pPr>
        <w:pStyle w:val="ListParagraph"/>
        <w:numPr>
          <w:ilvl w:val="0"/>
          <w:numId w:val="4"/>
        </w:numPr>
        <w:spacing w:after="4" w:line="251" w:lineRule="auto"/>
        <w:ind w:right="28"/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Mynd ati'n rheolaidd i gynrychioli ac eirioli ar ran unigolion agored i niwed, teuluoedd a gofalwyr gan sicrhau bod eu hawliau'n cael eu cadarnhau mewn fforymau gwahanol:</w:t>
      </w:r>
    </w:p>
    <w:p w14:paraId="285CFD40" w14:textId="77777777" w:rsidR="00151245" w:rsidRPr="001B0098" w:rsidRDefault="00096CC6" w:rsidP="00151245">
      <w:pPr>
        <w:pStyle w:val="ListParagraph"/>
        <w:numPr>
          <w:ilvl w:val="0"/>
          <w:numId w:val="4"/>
        </w:numPr>
        <w:contextualSpacing/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Cynrychioli'r cyngor mewn lleoliadau amlasiantaethol a rhyngddisgyblaethol.</w:t>
      </w:r>
    </w:p>
    <w:p w14:paraId="126C5AFE" w14:textId="77777777" w:rsidR="00151245" w:rsidRPr="001B0098" w:rsidRDefault="00096CC6" w:rsidP="00151245">
      <w:pPr>
        <w:pStyle w:val="ListParagraph"/>
        <w:numPr>
          <w:ilvl w:val="0"/>
          <w:numId w:val="4"/>
        </w:numPr>
        <w:contextualSpacing/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Mynychu paneli ariannu a llety misol a chyflwyno adroddiadau asesu ynddynt.</w:t>
      </w:r>
    </w:p>
    <w:p w14:paraId="61EB7479" w14:textId="77777777" w:rsidR="00151245" w:rsidRDefault="00096CC6" w:rsidP="00151245">
      <w:pPr>
        <w:pStyle w:val="ListParagraph"/>
        <w:numPr>
          <w:ilvl w:val="0"/>
          <w:numId w:val="4"/>
        </w:numPr>
        <w:contextualSpacing/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Mynychu paneli cyllido iechyd misol ar gyfer unigolion ag anghenion iechyd cymhleth y mae angen cyllid Gofal Iechyd Parhaus y GIG arnynt neu sy'n destun gwasanaethau ôl-ofal Adran 117 a chyflwyno adroddiadau asesu yn y paneli hyn.</w:t>
      </w:r>
    </w:p>
    <w:p w14:paraId="20E03A9F" w14:textId="77777777" w:rsidR="00764D03" w:rsidRPr="003A4CC9" w:rsidRDefault="00096CC6" w:rsidP="003A4CC9">
      <w:pPr>
        <w:pStyle w:val="ListParagraph"/>
        <w:numPr>
          <w:ilvl w:val="0"/>
          <w:numId w:val="4"/>
        </w:numPr>
        <w:contextualSpacing/>
        <w:jc w:val="both"/>
        <w:rPr>
          <w:rFonts w:ascii="Arial" w:hAnsi="Arial" w:cs="Arial"/>
        </w:rPr>
      </w:pPr>
      <w:bookmarkStart w:id="3" w:name="_Hlk147222405"/>
      <w:r w:rsidRPr="003A4CC9">
        <w:rPr>
          <w:rFonts w:ascii="Arial" w:hAnsi="Arial" w:cs="Arial"/>
          <w:lang w:val="cy-GB"/>
        </w:rPr>
        <w:t>Cadw at weithdrefnau Diogelu Cymru Gyfan</w:t>
      </w:r>
      <w:bookmarkEnd w:id="3"/>
      <w:r w:rsidRPr="003A4CC9">
        <w:rPr>
          <w:rFonts w:ascii="Arial" w:hAnsi="Arial" w:cs="Arial"/>
          <w:lang w:val="cy-GB"/>
        </w:rPr>
        <w:t>.</w:t>
      </w:r>
    </w:p>
    <w:p w14:paraId="5535B87B" w14:textId="77777777" w:rsidR="001F6358" w:rsidRDefault="001F635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8F334E8" w14:textId="77777777" w:rsidR="00831DE3" w:rsidRDefault="00831DE3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541632C" w14:textId="77777777" w:rsidR="00831DE3" w:rsidRDefault="00831DE3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8868658" w14:textId="77777777" w:rsidR="00831DE3" w:rsidRDefault="00831DE3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BDCC573" w14:textId="77777777" w:rsidR="00831DE3" w:rsidRDefault="00831DE3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F8F7A56" w14:textId="77777777" w:rsidR="00831DE3" w:rsidRDefault="00831DE3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E54F981" w14:textId="77777777" w:rsidR="00831DE3" w:rsidRDefault="00831DE3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CF48F8D" w14:textId="77777777" w:rsidR="00831DE3" w:rsidRDefault="00831DE3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D33C4DB" w14:textId="77777777" w:rsidR="00831DE3" w:rsidRDefault="00831DE3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613B49D" w14:textId="77777777" w:rsidR="00831DE3" w:rsidRDefault="00831DE3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D04C793" w14:textId="77777777" w:rsidR="00831DE3" w:rsidRDefault="00831DE3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B691264" w14:textId="77777777" w:rsidR="00831DE3" w:rsidRDefault="00831DE3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8F364CF" w14:textId="77777777" w:rsidR="00831DE3" w:rsidRDefault="00831DE3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C6F5B46" w14:textId="77777777" w:rsidR="00831DE3" w:rsidRDefault="00831DE3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70D72DC" w14:textId="77777777" w:rsidR="00831DE3" w:rsidRDefault="00831DE3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9FC2104" w14:textId="77777777" w:rsidR="00831DE3" w:rsidRDefault="00831DE3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88B47AE" w14:textId="77777777" w:rsidR="00831DE3" w:rsidRDefault="00831DE3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7898079" w14:textId="77777777" w:rsidR="00764D03" w:rsidRPr="00FA0C3F" w:rsidRDefault="00096CC6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FA0C3F">
        <w:rPr>
          <w:rFonts w:ascii="Arial" w:hAnsi="Arial" w:cs="Arial"/>
          <w:b/>
          <w:bCs/>
          <w:lang w:val="cy-GB" w:eastAsia="en-GB"/>
        </w:rPr>
        <w:lastRenderedPageBreak/>
        <w:t>DYLETSWYDDAU CYFFREDINOL</w:t>
      </w:r>
    </w:p>
    <w:p w14:paraId="711294E5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0E7079B" w14:textId="77777777" w:rsidR="00764D03" w:rsidRPr="00685DE7" w:rsidRDefault="00096CC6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6A1BAD3B" w14:textId="77777777" w:rsidR="00764D03" w:rsidRPr="00685DE7" w:rsidRDefault="00096CC6" w:rsidP="00764D03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1F6358">
        <w:rPr>
          <w:rStyle w:val="Hyperlink"/>
          <w:rFonts w:ascii="Arial" w:hAnsi="Arial" w:cs="Arial"/>
          <w:u w:val="none"/>
          <w:lang w:val="cy-GB"/>
        </w:rPr>
        <w:t>.</w:t>
      </w:r>
    </w:p>
    <w:p w14:paraId="42D1AE3D" w14:textId="77777777" w:rsidR="00764D03" w:rsidRPr="00685DE7" w:rsidRDefault="00764D03" w:rsidP="00764D03">
      <w:pPr>
        <w:ind w:left="720"/>
        <w:rPr>
          <w:rFonts w:ascii="Arial" w:hAnsi="Arial" w:cs="Arial"/>
          <w:b/>
        </w:rPr>
      </w:pPr>
    </w:p>
    <w:p w14:paraId="01163307" w14:textId="77777777" w:rsidR="00764D03" w:rsidRPr="00685DE7" w:rsidRDefault="00096CC6" w:rsidP="00764D03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4BB0575A" w14:textId="77777777" w:rsidR="00764D03" w:rsidRPr="00685DE7" w:rsidRDefault="00096CC6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714004C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55C386D" w14:textId="77777777" w:rsidR="00764D03" w:rsidRPr="00685DE7" w:rsidRDefault="00096CC6" w:rsidP="00764D03">
      <w:pPr>
        <w:rPr>
          <w:rFonts w:ascii="Arial" w:hAnsi="Arial" w:cs="Arial"/>
          <w:b/>
        </w:rPr>
      </w:pPr>
      <w:r w:rsidRPr="00685DE7">
        <w:rPr>
          <w:rFonts w:ascii="Arial" w:hAnsi="Arial" w:cs="Arial"/>
          <w:b/>
          <w:bCs/>
          <w:lang w:val="cy-GB"/>
        </w:rPr>
        <w:t>Diogelu</w:t>
      </w:r>
    </w:p>
    <w:p w14:paraId="1DED9F1E" w14:textId="77777777" w:rsidR="00764D03" w:rsidRPr="00685DE7" w:rsidRDefault="00096CC6" w:rsidP="00764D03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Asesu Diogelu Plant.</w:t>
      </w:r>
    </w:p>
    <w:p w14:paraId="3FFDFC7E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DCC4944" w14:textId="77777777" w:rsidR="00764D03" w:rsidRPr="00685DE7" w:rsidRDefault="00096CC6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712360DC" w14:textId="77777777" w:rsidR="00764D03" w:rsidRPr="00685DE7" w:rsidRDefault="00096CC6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7547C9BC" w14:textId="77777777" w:rsidR="00764D03" w:rsidRPr="00685DE7" w:rsidRDefault="00096CC6" w:rsidP="00764D03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sz w:val="24"/>
          <w:szCs w:val="24"/>
          <w:lang w:val="cy-GB"/>
        </w:rPr>
        <w:t xml:space="preserve">Gwiriad Cofnodion Troseddol </w:t>
      </w:r>
    </w:p>
    <w:p w14:paraId="5E132E33" w14:textId="77777777" w:rsidR="00764D03" w:rsidRPr="00133CCC" w:rsidRDefault="00096CC6" w:rsidP="00A652F0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20E052F0" w14:textId="77777777" w:rsidR="008439A7" w:rsidRDefault="00096CC6">
      <w:pPr>
        <w:rPr>
          <w:rFonts w:ascii="Arial" w:hAnsi="Arial"/>
          <w:b/>
          <w:kern w:val="32"/>
          <w:sz w:val="32"/>
          <w:szCs w:val="32"/>
          <w:lang w:eastAsia="en-GB"/>
        </w:rPr>
      </w:pPr>
      <w:r>
        <w:rPr>
          <w:szCs w:val="32"/>
          <w:lang w:val="cy-GB"/>
        </w:rPr>
        <w:br w:type="page"/>
      </w:r>
    </w:p>
    <w:p w14:paraId="58DA970E" w14:textId="77777777" w:rsidR="00764D03" w:rsidRPr="00543E2F" w:rsidRDefault="00096CC6" w:rsidP="00764D03">
      <w:pPr>
        <w:pStyle w:val="Heading1"/>
        <w:spacing w:after="120"/>
        <w:jc w:val="center"/>
        <w:rPr>
          <w:bCs/>
          <w:sz w:val="28"/>
        </w:rPr>
      </w:pPr>
      <w:r w:rsidRPr="00543E2F">
        <w:rPr>
          <w:bCs/>
          <w:szCs w:val="32"/>
          <w:lang w:val="cy-GB"/>
        </w:rPr>
        <w:lastRenderedPageBreak/>
        <w:t>Manyleb y Person</w:t>
      </w:r>
    </w:p>
    <w:p w14:paraId="54E1D411" w14:textId="77777777" w:rsidR="008B5688" w:rsidRPr="00543E2F" w:rsidRDefault="00096CC6" w:rsidP="008B5688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543E2F">
        <w:rPr>
          <w:rFonts w:ascii="Arial" w:hAnsi="Arial" w:cs="Arial"/>
          <w:b/>
          <w:bCs/>
          <w:sz w:val="28"/>
          <w:szCs w:val="28"/>
          <w:lang w:val="cy-GB"/>
        </w:rPr>
        <w:t xml:space="preserve">Gweithiwr Cymdeithasol 1, 2 a 3 </w:t>
      </w:r>
      <w:bookmarkStart w:id="4" w:name="_Hlk132703703"/>
      <w:r w:rsidR="001F6358" w:rsidRPr="00543E2F">
        <w:rPr>
          <w:rFonts w:ascii="Arial" w:hAnsi="Arial" w:cs="Arial"/>
          <w:b/>
          <w:bCs/>
          <w:sz w:val="28"/>
          <w:szCs w:val="28"/>
          <w:lang w:val="cy-GB"/>
        </w:rPr>
        <w:t>– Tîm Iechyd Meddwl Pobl Hŷn</w:t>
      </w:r>
    </w:p>
    <w:bookmarkEnd w:id="4"/>
    <w:p w14:paraId="76918429" w14:textId="77777777" w:rsidR="00C05829" w:rsidRPr="00C53E70" w:rsidRDefault="00096CC6" w:rsidP="00C53E70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hanfodol,</w:t>
      </w:r>
    </w:p>
    <w:tbl>
      <w:tblPr>
        <w:tblStyle w:val="TableGrid"/>
        <w:tblpPr w:leftFromText="180" w:rightFromText="180" w:vertAnchor="text" w:horzAnchor="margin" w:tblpXSpec="center" w:tblpY="434"/>
        <w:tblW w:w="11340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5245"/>
        <w:gridCol w:w="1290"/>
        <w:gridCol w:w="2835"/>
      </w:tblGrid>
      <w:tr w:rsidR="00600EA8" w14:paraId="35439142" w14:textId="77777777" w:rsidTr="00294417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881FFD" w14:textId="77777777" w:rsidR="00C53E70" w:rsidRPr="00156E04" w:rsidRDefault="00096CC6" w:rsidP="0029441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019EE" w14:textId="77777777" w:rsidR="00C53E70" w:rsidRPr="00156E04" w:rsidRDefault="00096CC6" w:rsidP="0029441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2FA450" w14:textId="77777777" w:rsidR="00C53E70" w:rsidRPr="00156E04" w:rsidRDefault="00096CC6" w:rsidP="0029441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BF7DA3" w14:textId="77777777" w:rsidR="00C53E70" w:rsidRPr="00156E04" w:rsidRDefault="00096CC6" w:rsidP="0029441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600EA8" w14:paraId="6F15493A" w14:textId="77777777" w:rsidTr="00294417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7C286FE8" w14:textId="77777777" w:rsidR="00C53E70" w:rsidRDefault="00096CC6" w:rsidP="00294417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365A1CCE" w14:textId="77777777" w:rsidR="00C53E70" w:rsidRPr="00BC59CA" w:rsidRDefault="00C53E70" w:rsidP="00294417">
            <w:pPr>
              <w:rPr>
                <w:rFonts w:ascii="Arial" w:hAnsi="Arial" w:cs="Arial"/>
                <w:b/>
              </w:rPr>
            </w:pPr>
          </w:p>
          <w:p w14:paraId="3A0FD8B0" w14:textId="77777777" w:rsidR="00C53E70" w:rsidRPr="00156E04" w:rsidRDefault="00C53E70" w:rsidP="0029441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double" w:sz="4" w:space="0" w:color="auto"/>
              <w:bottom w:val="nil"/>
            </w:tcBorders>
          </w:tcPr>
          <w:p w14:paraId="0CF8A737" w14:textId="77777777" w:rsidR="00C53E70" w:rsidRDefault="00096CC6" w:rsidP="00294417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 xml:space="preserve">Gradd mewn Gwaith Cymdeithasol neu gymhwyster Gwaith Cymdeithasol arall a gydnabyddir gan Ofal Cymdeithasol Cymru. </w:t>
            </w:r>
          </w:p>
          <w:p w14:paraId="3A33A333" w14:textId="77777777" w:rsidR="00C53E70" w:rsidRPr="00156E04" w:rsidRDefault="00096CC6" w:rsidP="00294417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Cofrestru gyda Gofal Cymdeithasol Cymru.</w:t>
            </w:r>
          </w:p>
        </w:tc>
        <w:tc>
          <w:tcPr>
            <w:tcW w:w="1290" w:type="dxa"/>
            <w:tcBorders>
              <w:top w:val="double" w:sz="4" w:space="0" w:color="auto"/>
              <w:bottom w:val="nil"/>
            </w:tcBorders>
          </w:tcPr>
          <w:p w14:paraId="6A08BA89" w14:textId="77777777" w:rsidR="00C53E70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BE8FFE5" w14:textId="77777777" w:rsidR="00C53E70" w:rsidRDefault="00C53E70" w:rsidP="00294417">
            <w:pPr>
              <w:jc w:val="center"/>
              <w:rPr>
                <w:rFonts w:ascii="Arial" w:hAnsi="Arial" w:cs="Arial"/>
              </w:rPr>
            </w:pPr>
          </w:p>
          <w:p w14:paraId="64ADE422" w14:textId="77777777" w:rsidR="00C53E70" w:rsidRDefault="00C53E70" w:rsidP="00294417">
            <w:pPr>
              <w:jc w:val="center"/>
              <w:rPr>
                <w:rFonts w:ascii="Arial" w:hAnsi="Arial" w:cs="Arial"/>
              </w:rPr>
            </w:pPr>
          </w:p>
          <w:p w14:paraId="048107B9" w14:textId="77777777" w:rsidR="00543E2F" w:rsidRDefault="00543E2F" w:rsidP="00294417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2688FEA5" w14:textId="55F3C95E" w:rsidR="00C53E70" w:rsidRPr="00CB64DB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double" w:sz="4" w:space="0" w:color="auto"/>
              <w:bottom w:val="nil"/>
            </w:tcBorders>
          </w:tcPr>
          <w:p w14:paraId="709DC180" w14:textId="77777777" w:rsidR="00C53E70" w:rsidRPr="00156E04" w:rsidRDefault="00096CC6" w:rsidP="00294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600EA8" w14:paraId="50AE44E8" w14:textId="77777777" w:rsidTr="00294417">
        <w:trPr>
          <w:cantSplit/>
          <w:trHeight w:val="558"/>
        </w:trPr>
        <w:tc>
          <w:tcPr>
            <w:tcW w:w="1970" w:type="dxa"/>
            <w:tcBorders>
              <w:top w:val="nil"/>
              <w:bottom w:val="nil"/>
            </w:tcBorders>
          </w:tcPr>
          <w:p w14:paraId="1EA72E7C" w14:textId="77777777" w:rsidR="00C53E70" w:rsidRPr="00BC59CA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EAEFAA1" w14:textId="77777777" w:rsidR="00C53E70" w:rsidRDefault="00096CC6" w:rsidP="00C53E70">
            <w:pPr>
              <w:pStyle w:val="ListParagraph"/>
              <w:numPr>
                <w:ilvl w:val="0"/>
                <w:numId w:val="5"/>
              </w:numPr>
            </w:pPr>
            <w:r w:rsidRPr="00367700">
              <w:rPr>
                <w:rFonts w:ascii="Arial" w:hAnsi="Arial" w:cs="Arial"/>
                <w:lang w:val="cy-GB"/>
              </w:rPr>
              <w:t>CPEL – Rhaid cwblhau'r rhaglen atgyfnerthu os ydych wedi cymhwyso ar ôl mis Ebrill 2016</w:t>
            </w:r>
          </w:p>
          <w:p w14:paraId="69D1B313" w14:textId="77777777" w:rsidR="00C53E70" w:rsidRPr="00FA0C3F" w:rsidRDefault="00C53E70" w:rsidP="00294417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2CCFCFC6" w14:textId="77777777" w:rsidR="00C53E70" w:rsidRPr="00FA0C3F" w:rsidRDefault="00C53E70" w:rsidP="00294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B6299AD" w14:textId="77777777" w:rsidR="00C53E70" w:rsidRDefault="00C53E70" w:rsidP="00294417">
            <w:pPr>
              <w:rPr>
                <w:rFonts w:ascii="Arial" w:hAnsi="Arial" w:cs="Arial"/>
              </w:rPr>
            </w:pPr>
          </w:p>
        </w:tc>
      </w:tr>
      <w:tr w:rsidR="00600EA8" w14:paraId="224CA363" w14:textId="77777777" w:rsidTr="00294417">
        <w:trPr>
          <w:cantSplit/>
          <w:trHeight w:val="536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489667ED" w14:textId="77777777" w:rsidR="00C53E70" w:rsidRPr="00BC59CA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4D1DBB4D" w14:textId="77777777" w:rsidR="00C53E70" w:rsidRPr="002A6034" w:rsidRDefault="00096CC6" w:rsidP="00294417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Ymarferydd wedi'i atgyfnerthu sydd â 2 flynedd o brofiad ôl-gymhwyso, a sgiliau amlwg ar gyfer cyfrifoldebau Gweithiwr Cymdeithasol 3. 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</w:tcPr>
          <w:p w14:paraId="08A74866" w14:textId="77777777" w:rsidR="00C53E70" w:rsidRPr="002A6034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4913937" w14:textId="77777777" w:rsidR="00C53E70" w:rsidRDefault="00C53E70" w:rsidP="00294417">
            <w:pPr>
              <w:rPr>
                <w:rFonts w:ascii="Arial" w:hAnsi="Arial" w:cs="Arial"/>
              </w:rPr>
            </w:pPr>
          </w:p>
        </w:tc>
      </w:tr>
      <w:tr w:rsidR="00600EA8" w14:paraId="28B54429" w14:textId="77777777" w:rsidTr="00294417">
        <w:trPr>
          <w:cantSplit/>
          <w:trHeight w:val="55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4CD7A" w14:textId="77777777" w:rsidR="00C53E70" w:rsidRPr="00156E04" w:rsidRDefault="00096CC6" w:rsidP="002944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BAA39" w14:textId="77777777" w:rsidR="00C53E70" w:rsidRPr="00C82E38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Profiad o weithio gyda phobl, eu teuluoedd a'u gofalwyr a chynnal asesiadau ohonynt, yn enwedig mewn amgylcheddau amlddisgyblaethol.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E0B93" w14:textId="77777777" w:rsidR="00C53E70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EC916" w14:textId="77777777" w:rsidR="00C53E70" w:rsidRDefault="00096CC6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600EA8" w14:paraId="61535E92" w14:textId="77777777" w:rsidTr="00294417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49357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53E28" w14:textId="77777777" w:rsidR="00C53E70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Gwybodaeth am weithio mewn tîm amlddisgyblaethol integredig a/neu brofiad o hyn.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E5E4B" w14:textId="77777777" w:rsidR="00C53E70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45450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79DD8F46" w14:textId="77777777" w:rsidTr="00294417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FFB40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6BBE3" w14:textId="77777777" w:rsidR="00C53E70" w:rsidRDefault="00096CC6" w:rsidP="00294417">
            <w:pPr>
              <w:numPr>
                <w:ilvl w:val="0"/>
                <w:numId w:val="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Gweithio mewn partneriaeth â sefydliadau statudol/gwirfoddol i hyrwyddo annibyniaeth defnyddwyr gwasanaethau.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2D40C" w14:textId="77777777" w:rsidR="00C53E70" w:rsidRDefault="00C53E70" w:rsidP="00294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DAF5E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08B1824B" w14:textId="77777777" w:rsidTr="00294417">
        <w:trPr>
          <w:cantSplit/>
          <w:trHeight w:val="17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E605F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404BC" w14:textId="77777777" w:rsidR="00C53E70" w:rsidRDefault="00096CC6" w:rsidP="00294417">
            <w:pPr>
              <w:numPr>
                <w:ilvl w:val="0"/>
                <w:numId w:val="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Gwybodaeth am Bolisi, Canllawiau Statudol a'r Gyfraith bresennol fel y maent yn cael eu cymhwyso a sut y maent yn effeithio ar bobl o ran darparu Gwasanaethau Gofal Cymdeithasol. 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6938A" w14:textId="77777777" w:rsidR="00C53E70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6D68B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5C9A69F9" w14:textId="77777777" w:rsidTr="00294417">
        <w:trPr>
          <w:cantSplit/>
          <w:trHeight w:val="17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02B06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F4C5C" w14:textId="77777777" w:rsidR="00C53E70" w:rsidRDefault="00096CC6" w:rsidP="00294417">
            <w:pPr>
              <w:numPr>
                <w:ilvl w:val="0"/>
                <w:numId w:val="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Rhywfaint o ddealltwriaeth o reoli adnoddau yng nghyd-destun comisiynu cynlluniau ar gyfer gofal a chymorth. </w:t>
            </w:r>
          </w:p>
          <w:p w14:paraId="378154B1" w14:textId="77777777" w:rsidR="00C53E70" w:rsidRPr="00FB2AC7" w:rsidRDefault="00096CC6" w:rsidP="00294417">
            <w:pPr>
              <w:numPr>
                <w:ilvl w:val="0"/>
                <w:numId w:val="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uniongyrchol o'r rôl Cydlynu Gofal, sydd â chyfrifoldeb cyfreithiol fel y'i dirprwywyd o dan Fesur Iechyd Meddwl (Cymru) 2010.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ADA05" w14:textId="77777777" w:rsidR="00C53E70" w:rsidRDefault="00C53E70" w:rsidP="00294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AFC36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0F64DF72" w14:textId="77777777" w:rsidTr="008F2BC5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064CD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7E329" w14:textId="77777777" w:rsidR="00C53E70" w:rsidRDefault="00096CC6" w:rsidP="00294417">
            <w:pPr>
              <w:numPr>
                <w:ilvl w:val="0"/>
                <w:numId w:val="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  <w:lang w:val="cy-GB"/>
              </w:rPr>
              <w:t>Profiad o reoli llwyth achosion.</w:t>
            </w:r>
          </w:p>
          <w:p w14:paraId="6122A22A" w14:textId="77777777" w:rsidR="008F2BC5" w:rsidRDefault="008F2BC5" w:rsidP="008F2BC5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08B41248" w14:textId="77777777" w:rsidR="00C53E70" w:rsidRPr="00C53E70" w:rsidRDefault="00096CC6" w:rsidP="008F2BC5">
            <w:pPr>
              <w:numPr>
                <w:ilvl w:val="0"/>
                <w:numId w:val="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C53E70">
              <w:rPr>
                <w:rFonts w:ascii="Arial" w:hAnsi="Arial" w:cs="Arial"/>
                <w:lang w:val="cy-GB"/>
              </w:rPr>
              <w:t>Profiad uniongyrchol o waith llys.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E12A5" w14:textId="77777777" w:rsidR="00C53E70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  <w:p w14:paraId="258E3084" w14:textId="77777777" w:rsidR="008F2BC5" w:rsidRPr="002A6034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7F312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7E2CF5BD" w14:textId="77777777" w:rsidTr="008F2BC5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CD17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B96E" w14:textId="77777777" w:rsidR="00C53E70" w:rsidRPr="002A6034" w:rsidRDefault="00096CC6" w:rsidP="00294417">
            <w:pPr>
              <w:numPr>
                <w:ilvl w:val="0"/>
                <w:numId w:val="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  <w:lang w:val="cy-GB"/>
              </w:rPr>
              <w:t xml:space="preserve">Profiad uniongyrchol o achosion cymhleth. 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9524" w14:textId="77777777" w:rsidR="00C53E70" w:rsidRPr="002A6034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Ar gyfer GC3 yn unig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A4D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681EAB04" w14:textId="77777777" w:rsidTr="00294417">
        <w:trPr>
          <w:cantSplit/>
          <w:trHeight w:val="51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DC5597" w14:textId="77777777" w:rsidR="00C53E70" w:rsidRDefault="00096CC6" w:rsidP="002944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C3422" w14:textId="77777777" w:rsidR="00C53E70" w:rsidRPr="00EE348C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gweithio mewn ffordd sy'n seiliedig ar gryfderau, sy'n canolbwyntio ar ganlyniadau, gan nodi'r risgiau i annibyniaeth.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8D19F" w14:textId="77777777" w:rsidR="00C53E70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E8F5D" w14:textId="77777777" w:rsidR="00C53E70" w:rsidRDefault="00096CC6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600EA8" w14:paraId="0FC37DE7" w14:textId="77777777" w:rsidTr="00294417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3962F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59231" w14:textId="77777777" w:rsidR="00C53E70" w:rsidRPr="00EE348C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4E248F">
              <w:rPr>
                <w:rFonts w:ascii="Arial" w:hAnsi="Arial" w:cs="Arial"/>
                <w:lang w:val="cy-GB"/>
              </w:rPr>
              <w:t>Sgiliau wrth asesu a dadansoddi gwybodaeth i gyflawni canlyniadau cadarnhaol i ddefnyddwyr gwasanaethau a gofalwyr.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64B39" w14:textId="77777777" w:rsidR="00C53E70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0B95A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374CEDAE" w14:textId="77777777" w:rsidTr="00294417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1AFFA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8F856" w14:textId="77777777" w:rsidR="00C53E70" w:rsidRPr="00EE348C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gweithio'n effeithiol mewn lleoliad amlddisgyblaethol fel aelod o dîm.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BF85E" w14:textId="77777777" w:rsidR="00C53E70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43B8B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19B10D21" w14:textId="77777777" w:rsidTr="00294417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7102B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400EF" w14:textId="77777777" w:rsidR="00C53E70" w:rsidRPr="00EE348C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4BD52" w14:textId="77777777" w:rsidR="00C53E70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FCD3A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3F9BD534" w14:textId="77777777" w:rsidTr="00294417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16369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F845E" w14:textId="77777777" w:rsidR="00C53E70" w:rsidRPr="00EE348C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gweithio'n annibynnol a cheisio cyngor yn ôl yr angen.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5E017" w14:textId="77777777" w:rsidR="00C53E70" w:rsidRDefault="00C53E70" w:rsidP="00294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2B94E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521FC4D5" w14:textId="77777777" w:rsidTr="00294417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F0CFF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27C0F" w14:textId="77777777" w:rsidR="00C53E70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gweithio o fewn y fframwaith deddfwriaethol, polisïau a gweithdrefnau sefydliadau statudol.</w:t>
            </w:r>
          </w:p>
          <w:p w14:paraId="394E3B18" w14:textId="77777777" w:rsidR="00C53E70" w:rsidRPr="00EE348C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Gweithio yn unol â'r Cod Ymarfer Proffesiynol ar gyfer Gofal Cymdeithasol.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DD413" w14:textId="77777777" w:rsidR="00C53E70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D93E7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1C1938FB" w14:textId="77777777" w:rsidTr="00294417">
        <w:trPr>
          <w:cantSplit/>
          <w:trHeight w:val="8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EF6E6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28F06" w14:textId="77777777" w:rsidR="00C53E70" w:rsidRPr="00EE348C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blaenoriaethu a chymryd cyfrifoldeb am reoli llwyth gwaith a pherfformiad.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5BF3C" w14:textId="77777777" w:rsidR="00C53E70" w:rsidRDefault="00C53E70" w:rsidP="00294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62368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41F4623A" w14:textId="77777777" w:rsidTr="00294417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BB3C1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B99EC" w14:textId="77777777" w:rsidR="00C53E70" w:rsidRPr="00EE348C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rheoli mewn amgylchedd prysur.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CF661" w14:textId="77777777" w:rsidR="00C53E70" w:rsidRDefault="00C53E70" w:rsidP="00294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4ECFD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21AA005C" w14:textId="77777777" w:rsidTr="00294417">
        <w:trPr>
          <w:cantSplit/>
          <w:trHeight w:val="18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92D60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EA1B3" w14:textId="77777777" w:rsidR="00C53E70" w:rsidRPr="00EE348C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cyfathrebu'n glir ac yn effeithiol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E4A75" w14:textId="77777777" w:rsidR="00C53E70" w:rsidRDefault="00C53E70" w:rsidP="00294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B6336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47932337" w14:textId="77777777" w:rsidTr="00294417">
        <w:trPr>
          <w:cantSplit/>
          <w:trHeight w:val="21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C9913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92499" w14:textId="77777777" w:rsidR="00C53E70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Ymrwymedig a llawn cymhelliant.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DF259" w14:textId="77777777" w:rsidR="00C53E70" w:rsidRDefault="00C53E70" w:rsidP="00294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72856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30AA78FD" w14:textId="77777777" w:rsidTr="00294417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AC2C1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E6BCA" w14:textId="77777777" w:rsidR="00C53E70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Creadigol, pendant a blaengar.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9D9A8" w14:textId="77777777" w:rsidR="00C53E70" w:rsidRDefault="00C53E70" w:rsidP="00294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FE17D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5D7638E2" w14:textId="77777777" w:rsidTr="00294417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05010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C3A99" w14:textId="77777777" w:rsidR="00C53E70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ymgynghori â staff eraill a rhoi cyngor iddynt.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0CFAE" w14:textId="77777777" w:rsidR="00C53E70" w:rsidRDefault="00C53E70" w:rsidP="00294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C26B8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3F448743" w14:textId="77777777" w:rsidTr="00294417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1205A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2E5E6" w14:textId="77777777" w:rsidR="00C53E70" w:rsidRPr="00EE348C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hyblyg ac yn rhagweithiol.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A9427" w14:textId="77777777" w:rsidR="00C53E70" w:rsidRDefault="00C53E70" w:rsidP="00294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26FB6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3D2ED034" w14:textId="77777777" w:rsidTr="00294417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5EFC7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C8859" w14:textId="77777777" w:rsidR="00C53E70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Ymrwymiad y gellir ei ddangos i gydraddoldeb ac arfer gwrthwahaniaethol.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79D1E" w14:textId="77777777" w:rsidR="00C53E70" w:rsidRDefault="00C53E70" w:rsidP="00294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3591F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745FD203" w14:textId="77777777" w:rsidTr="00294417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47F641D8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4D48C4F9" w14:textId="77777777" w:rsidR="00C53E70" w:rsidRPr="00EE348C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Bod yn hyddysg mewn cyfrifiadura ac yn gallu cyflwyno gwybodaeth ar lafar ac yn ysgrifenedig.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7BB96590" w14:textId="77777777" w:rsidR="00C53E70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127A2EBD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462DC67E" w14:textId="77777777" w:rsidTr="00294417">
        <w:trPr>
          <w:cantSplit/>
          <w:trHeight w:val="423"/>
        </w:trPr>
        <w:tc>
          <w:tcPr>
            <w:tcW w:w="197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1B08B6A0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3852E394" w14:textId="77777777" w:rsidR="00C53E70" w:rsidRPr="00EE348C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2C296B">
              <w:rPr>
                <w:rFonts w:ascii="Arial" w:hAnsi="Arial" w:cs="Arial"/>
                <w:lang w:val="cy-GB"/>
              </w:rPr>
              <w:t>Trwydded yrru gyda mynediad i gerbyd.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5EF17B3B" w14:textId="77777777" w:rsidR="00C53E70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711177CC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188FFF95" w14:textId="77777777" w:rsidTr="00C9727E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4B380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72CA3" w14:textId="77777777" w:rsidR="00C53E70" w:rsidRPr="002C296B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gwneud penderfyniadau’n briodol.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83BB6" w14:textId="77777777" w:rsidR="00C53E70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78E6E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3C9502FA" w14:textId="77777777" w:rsidTr="00C9727E">
        <w:trPr>
          <w:cantSplit/>
          <w:trHeight w:val="69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CC700" w14:textId="77777777" w:rsidR="008F2BC5" w:rsidRDefault="008F2BC5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B3CF8" w14:textId="77777777" w:rsidR="00C53E70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ymchwiliol gwych.</w:t>
            </w:r>
          </w:p>
          <w:p w14:paraId="1DDEB423" w14:textId="77777777" w:rsidR="008F2BC5" w:rsidRDefault="008F2BC5" w:rsidP="008F2BC5">
            <w:pPr>
              <w:ind w:left="-3"/>
              <w:rPr>
                <w:rFonts w:ascii="Arial" w:hAnsi="Arial" w:cs="Arial"/>
              </w:rPr>
            </w:pPr>
          </w:p>
          <w:p w14:paraId="03B1657B" w14:textId="77777777" w:rsidR="00C53E70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datrys problemau wrth weithio dan bwysau.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ECD17" w14:textId="77777777" w:rsidR="00C53E70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  <w:p w14:paraId="4C5EC80B" w14:textId="77777777" w:rsidR="00C53E70" w:rsidRDefault="00096CC6" w:rsidP="0029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D1BEB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00EA8" w14:paraId="22854AF5" w14:textId="77777777" w:rsidTr="00294417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D5B" w14:textId="77777777" w:rsidR="00C53E70" w:rsidRDefault="00C53E70" w:rsidP="0029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426A" w14:textId="77777777" w:rsidR="00C53E70" w:rsidRDefault="00096CC6" w:rsidP="00294417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94A2" w14:textId="77777777" w:rsidR="00C53E70" w:rsidRDefault="00C53E70" w:rsidP="00294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C034" w14:textId="77777777" w:rsidR="00C53E70" w:rsidRDefault="00C53E70" w:rsidP="0029441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6E995817" w14:textId="77777777" w:rsidR="00C05829" w:rsidRDefault="00C05829" w:rsidP="00C9727E">
      <w:pPr>
        <w:rPr>
          <w:rFonts w:ascii="Arial" w:hAnsi="Arial" w:cs="Arial"/>
        </w:rPr>
      </w:pPr>
    </w:p>
    <w:sectPr w:rsidR="00C05829" w:rsidSect="00753026">
      <w:headerReference w:type="default" r:id="rId14"/>
      <w:footerReference w:type="even" r:id="rId15"/>
      <w:headerReference w:type="first" r:id="rId16"/>
      <w:pgSz w:w="11906" w:h="16838"/>
      <w:pgMar w:top="964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148D" w14:textId="77777777" w:rsidR="00096CC6" w:rsidRDefault="00096CC6">
      <w:r>
        <w:separator/>
      </w:r>
    </w:p>
  </w:endnote>
  <w:endnote w:type="continuationSeparator" w:id="0">
    <w:p w14:paraId="6D0C5FEA" w14:textId="77777777" w:rsidR="00096CC6" w:rsidRDefault="0009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B857" w14:textId="77777777" w:rsidR="00254042" w:rsidRDefault="00096CC6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DC9D18C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2AFB" w14:textId="77777777" w:rsidR="00096CC6" w:rsidRDefault="00096CC6">
      <w:r>
        <w:separator/>
      </w:r>
    </w:p>
  </w:footnote>
  <w:footnote w:type="continuationSeparator" w:id="0">
    <w:p w14:paraId="40B20DF6" w14:textId="77777777" w:rsidR="00096CC6" w:rsidRDefault="0009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E915" w14:textId="77777777" w:rsidR="00CD1B60" w:rsidRDefault="00096CC6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6A676060" wp14:editId="1AE92E53">
          <wp:extent cx="5276850" cy="9144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12824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E920" w14:textId="77777777" w:rsidR="00CD1B60" w:rsidRDefault="00096CC6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7EA2F739" wp14:editId="4CF33413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60570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7560A5" w14:textId="77777777" w:rsidR="00CD1B60" w:rsidRDefault="00CD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1C24"/>
    <w:multiLevelType w:val="hybridMultilevel"/>
    <w:tmpl w:val="9ABC83DA"/>
    <w:lvl w:ilvl="0" w:tplc="083AD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2E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0A6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82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CB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F65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2A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E4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4EC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598467C0"/>
    <w:multiLevelType w:val="hybridMultilevel"/>
    <w:tmpl w:val="13F4EEEC"/>
    <w:lvl w:ilvl="0" w:tplc="FBBE5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42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A42C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0D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0A6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3EA2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E8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EB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E028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C4A97"/>
    <w:multiLevelType w:val="hybridMultilevel"/>
    <w:tmpl w:val="9B58FA64"/>
    <w:lvl w:ilvl="0" w:tplc="7C1E22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9EB9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D093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A890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FA1F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AE8E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B850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DCF5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5DC81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DF72D8"/>
    <w:multiLevelType w:val="hybridMultilevel"/>
    <w:tmpl w:val="275C432C"/>
    <w:lvl w:ilvl="0" w:tplc="CC383F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BAB3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4A96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68C5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5AE3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E86F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7C98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901F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501D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8224916">
    <w:abstractNumId w:val="1"/>
  </w:num>
  <w:num w:numId="2" w16cid:durableId="2007591563">
    <w:abstractNumId w:val="3"/>
  </w:num>
  <w:num w:numId="3" w16cid:durableId="1859805264">
    <w:abstractNumId w:val="2"/>
  </w:num>
  <w:num w:numId="4" w16cid:durableId="808017615">
    <w:abstractNumId w:val="0"/>
  </w:num>
  <w:num w:numId="5" w16cid:durableId="2617888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3A63EC3-5AB6-47B1-921C-1BA168445F37}"/>
    <w:docVar w:name="dgnword-eventsink" w:val="546883768"/>
  </w:docVars>
  <w:rsids>
    <w:rsidRoot w:val="00C859DA"/>
    <w:rsid w:val="00003C40"/>
    <w:rsid w:val="000130A4"/>
    <w:rsid w:val="00013F8F"/>
    <w:rsid w:val="00014253"/>
    <w:rsid w:val="00014A86"/>
    <w:rsid w:val="000178F3"/>
    <w:rsid w:val="00026514"/>
    <w:rsid w:val="00040EAC"/>
    <w:rsid w:val="0009322F"/>
    <w:rsid w:val="00096CC6"/>
    <w:rsid w:val="000B2885"/>
    <w:rsid w:val="000D384D"/>
    <w:rsid w:val="000E3391"/>
    <w:rsid w:val="000F5752"/>
    <w:rsid w:val="00133CCC"/>
    <w:rsid w:val="00134531"/>
    <w:rsid w:val="00134FF3"/>
    <w:rsid w:val="00135ECB"/>
    <w:rsid w:val="00143BD9"/>
    <w:rsid w:val="00151245"/>
    <w:rsid w:val="00152C1B"/>
    <w:rsid w:val="00156E04"/>
    <w:rsid w:val="00157EA3"/>
    <w:rsid w:val="001720EF"/>
    <w:rsid w:val="001A0AE2"/>
    <w:rsid w:val="001A0CAF"/>
    <w:rsid w:val="001B0098"/>
    <w:rsid w:val="001B5131"/>
    <w:rsid w:val="001B6283"/>
    <w:rsid w:val="001E03E4"/>
    <w:rsid w:val="001F5147"/>
    <w:rsid w:val="001F6358"/>
    <w:rsid w:val="002060BF"/>
    <w:rsid w:val="00223A2D"/>
    <w:rsid w:val="00223AD8"/>
    <w:rsid w:val="0023451D"/>
    <w:rsid w:val="00254042"/>
    <w:rsid w:val="00267AFF"/>
    <w:rsid w:val="0028062E"/>
    <w:rsid w:val="00294417"/>
    <w:rsid w:val="0029619C"/>
    <w:rsid w:val="002A5638"/>
    <w:rsid w:val="002A5B75"/>
    <w:rsid w:val="002A6034"/>
    <w:rsid w:val="002A663A"/>
    <w:rsid w:val="002B6A53"/>
    <w:rsid w:val="002B7961"/>
    <w:rsid w:val="002C296B"/>
    <w:rsid w:val="002D1074"/>
    <w:rsid w:val="002D17B3"/>
    <w:rsid w:val="002E2AA0"/>
    <w:rsid w:val="002E7FC7"/>
    <w:rsid w:val="002F64A6"/>
    <w:rsid w:val="00304A6B"/>
    <w:rsid w:val="0030703D"/>
    <w:rsid w:val="00332FDF"/>
    <w:rsid w:val="003411DA"/>
    <w:rsid w:val="00347867"/>
    <w:rsid w:val="00347E63"/>
    <w:rsid w:val="00352CBC"/>
    <w:rsid w:val="0036280B"/>
    <w:rsid w:val="00367700"/>
    <w:rsid w:val="00372B73"/>
    <w:rsid w:val="00375BCF"/>
    <w:rsid w:val="00384592"/>
    <w:rsid w:val="003929CC"/>
    <w:rsid w:val="003A0FC4"/>
    <w:rsid w:val="003A4CC9"/>
    <w:rsid w:val="003C02C3"/>
    <w:rsid w:val="003C1AD7"/>
    <w:rsid w:val="003D098F"/>
    <w:rsid w:val="003D2AAA"/>
    <w:rsid w:val="00404C44"/>
    <w:rsid w:val="0042165C"/>
    <w:rsid w:val="00434DEB"/>
    <w:rsid w:val="00452D73"/>
    <w:rsid w:val="00485D62"/>
    <w:rsid w:val="00486C4C"/>
    <w:rsid w:val="00490994"/>
    <w:rsid w:val="004D3638"/>
    <w:rsid w:val="004E248F"/>
    <w:rsid w:val="004F0F10"/>
    <w:rsid w:val="004F4E65"/>
    <w:rsid w:val="00504613"/>
    <w:rsid w:val="00505FBA"/>
    <w:rsid w:val="005116CC"/>
    <w:rsid w:val="00511B1E"/>
    <w:rsid w:val="00523671"/>
    <w:rsid w:val="005361E1"/>
    <w:rsid w:val="005374EE"/>
    <w:rsid w:val="00543E2F"/>
    <w:rsid w:val="00551B23"/>
    <w:rsid w:val="00563D25"/>
    <w:rsid w:val="00574A3A"/>
    <w:rsid w:val="00586F2F"/>
    <w:rsid w:val="00590AE0"/>
    <w:rsid w:val="005A1F04"/>
    <w:rsid w:val="005C0894"/>
    <w:rsid w:val="005D6233"/>
    <w:rsid w:val="005E5F84"/>
    <w:rsid w:val="005E69A4"/>
    <w:rsid w:val="00600EA8"/>
    <w:rsid w:val="0060395E"/>
    <w:rsid w:val="00620140"/>
    <w:rsid w:val="00645BD3"/>
    <w:rsid w:val="0065488A"/>
    <w:rsid w:val="00655D5C"/>
    <w:rsid w:val="0065648A"/>
    <w:rsid w:val="006605BB"/>
    <w:rsid w:val="00667663"/>
    <w:rsid w:val="00670560"/>
    <w:rsid w:val="00685DE7"/>
    <w:rsid w:val="0068730E"/>
    <w:rsid w:val="00690072"/>
    <w:rsid w:val="00694A7C"/>
    <w:rsid w:val="006B45D2"/>
    <w:rsid w:val="006C0366"/>
    <w:rsid w:val="006C74DB"/>
    <w:rsid w:val="006D6613"/>
    <w:rsid w:val="006E19E1"/>
    <w:rsid w:val="006E571B"/>
    <w:rsid w:val="007045EA"/>
    <w:rsid w:val="00705FAA"/>
    <w:rsid w:val="00724D89"/>
    <w:rsid w:val="0072502F"/>
    <w:rsid w:val="00740C87"/>
    <w:rsid w:val="00743C72"/>
    <w:rsid w:val="007519FD"/>
    <w:rsid w:val="00753026"/>
    <w:rsid w:val="00754847"/>
    <w:rsid w:val="00761F7E"/>
    <w:rsid w:val="00764D03"/>
    <w:rsid w:val="00765635"/>
    <w:rsid w:val="007663FA"/>
    <w:rsid w:val="007720F8"/>
    <w:rsid w:val="007728A9"/>
    <w:rsid w:val="00772D9C"/>
    <w:rsid w:val="0077565A"/>
    <w:rsid w:val="007B7342"/>
    <w:rsid w:val="008026E2"/>
    <w:rsid w:val="0081630C"/>
    <w:rsid w:val="00821A32"/>
    <w:rsid w:val="008275D7"/>
    <w:rsid w:val="00831DE3"/>
    <w:rsid w:val="0084118B"/>
    <w:rsid w:val="008439A7"/>
    <w:rsid w:val="00853AB9"/>
    <w:rsid w:val="008546CA"/>
    <w:rsid w:val="008660F7"/>
    <w:rsid w:val="00867F69"/>
    <w:rsid w:val="00875EF8"/>
    <w:rsid w:val="00877F64"/>
    <w:rsid w:val="008B5688"/>
    <w:rsid w:val="008B7158"/>
    <w:rsid w:val="008C3DDF"/>
    <w:rsid w:val="008C7297"/>
    <w:rsid w:val="008D509D"/>
    <w:rsid w:val="008D5515"/>
    <w:rsid w:val="008D66F7"/>
    <w:rsid w:val="008F2BC5"/>
    <w:rsid w:val="008F7DB7"/>
    <w:rsid w:val="0091050F"/>
    <w:rsid w:val="00916AC7"/>
    <w:rsid w:val="009243B2"/>
    <w:rsid w:val="0097062E"/>
    <w:rsid w:val="0098071F"/>
    <w:rsid w:val="009A1E64"/>
    <w:rsid w:val="009B20DD"/>
    <w:rsid w:val="009B5752"/>
    <w:rsid w:val="009C3184"/>
    <w:rsid w:val="009D7DB3"/>
    <w:rsid w:val="009F54DF"/>
    <w:rsid w:val="00A00F5D"/>
    <w:rsid w:val="00A057F3"/>
    <w:rsid w:val="00A1101A"/>
    <w:rsid w:val="00A115C3"/>
    <w:rsid w:val="00A147F1"/>
    <w:rsid w:val="00A31625"/>
    <w:rsid w:val="00A35A92"/>
    <w:rsid w:val="00A43D94"/>
    <w:rsid w:val="00A652F0"/>
    <w:rsid w:val="00A66B3E"/>
    <w:rsid w:val="00A714EF"/>
    <w:rsid w:val="00A73D87"/>
    <w:rsid w:val="00A9715D"/>
    <w:rsid w:val="00AC2146"/>
    <w:rsid w:val="00AD6453"/>
    <w:rsid w:val="00AD6D4C"/>
    <w:rsid w:val="00AD754D"/>
    <w:rsid w:val="00B06E3E"/>
    <w:rsid w:val="00B170D5"/>
    <w:rsid w:val="00B3178E"/>
    <w:rsid w:val="00B34770"/>
    <w:rsid w:val="00B412C6"/>
    <w:rsid w:val="00B4134F"/>
    <w:rsid w:val="00B42DB4"/>
    <w:rsid w:val="00B43330"/>
    <w:rsid w:val="00B46BAE"/>
    <w:rsid w:val="00B6059A"/>
    <w:rsid w:val="00B92F52"/>
    <w:rsid w:val="00B93BA5"/>
    <w:rsid w:val="00BC59CA"/>
    <w:rsid w:val="00BD167B"/>
    <w:rsid w:val="00BD56D7"/>
    <w:rsid w:val="00BE7483"/>
    <w:rsid w:val="00BF3118"/>
    <w:rsid w:val="00BF5ADB"/>
    <w:rsid w:val="00BF7307"/>
    <w:rsid w:val="00C04F3C"/>
    <w:rsid w:val="00C05829"/>
    <w:rsid w:val="00C12CA0"/>
    <w:rsid w:val="00C164B1"/>
    <w:rsid w:val="00C305BC"/>
    <w:rsid w:val="00C35128"/>
    <w:rsid w:val="00C37668"/>
    <w:rsid w:val="00C44C15"/>
    <w:rsid w:val="00C53E70"/>
    <w:rsid w:val="00C82E38"/>
    <w:rsid w:val="00C859DA"/>
    <w:rsid w:val="00C87F99"/>
    <w:rsid w:val="00C92CAE"/>
    <w:rsid w:val="00C9727E"/>
    <w:rsid w:val="00CA32FC"/>
    <w:rsid w:val="00CB64DB"/>
    <w:rsid w:val="00CC210F"/>
    <w:rsid w:val="00CC235C"/>
    <w:rsid w:val="00CD1B60"/>
    <w:rsid w:val="00CD1C81"/>
    <w:rsid w:val="00CE3F9D"/>
    <w:rsid w:val="00CF7919"/>
    <w:rsid w:val="00D02DBD"/>
    <w:rsid w:val="00D16306"/>
    <w:rsid w:val="00D2354D"/>
    <w:rsid w:val="00D34EFB"/>
    <w:rsid w:val="00D3669E"/>
    <w:rsid w:val="00D50899"/>
    <w:rsid w:val="00D50A48"/>
    <w:rsid w:val="00D51250"/>
    <w:rsid w:val="00D61324"/>
    <w:rsid w:val="00D64784"/>
    <w:rsid w:val="00D86432"/>
    <w:rsid w:val="00D90D96"/>
    <w:rsid w:val="00D953FE"/>
    <w:rsid w:val="00DB55CE"/>
    <w:rsid w:val="00DE05CF"/>
    <w:rsid w:val="00DE79B5"/>
    <w:rsid w:val="00E059FB"/>
    <w:rsid w:val="00E37C4E"/>
    <w:rsid w:val="00E676E5"/>
    <w:rsid w:val="00E7031D"/>
    <w:rsid w:val="00E82FF5"/>
    <w:rsid w:val="00E97B4B"/>
    <w:rsid w:val="00ED6041"/>
    <w:rsid w:val="00ED7F7E"/>
    <w:rsid w:val="00EE348C"/>
    <w:rsid w:val="00EF201E"/>
    <w:rsid w:val="00F03ACD"/>
    <w:rsid w:val="00F20D4F"/>
    <w:rsid w:val="00F3440D"/>
    <w:rsid w:val="00F357F6"/>
    <w:rsid w:val="00F52E69"/>
    <w:rsid w:val="00F731EB"/>
    <w:rsid w:val="00F8409B"/>
    <w:rsid w:val="00FA0C3F"/>
    <w:rsid w:val="00FA0F00"/>
    <w:rsid w:val="00FA385E"/>
    <w:rsid w:val="00FA6DFC"/>
    <w:rsid w:val="00FA772B"/>
    <w:rsid w:val="00FB088B"/>
    <w:rsid w:val="00FB2AC7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6E3B6"/>
  <w15:chartTrackingRefBased/>
  <w15:docId w15:val="{A8CBDBFF-36AA-49AB-98BF-8AE02FB1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link w:val="BodyTextIndent2Char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CD1B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B60"/>
    <w:rPr>
      <w:rFonts w:ascii="Tahoma" w:hAnsi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167B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FA772B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rsid w:val="008026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2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26E2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2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26E2"/>
    <w:rPr>
      <w:rFonts w:ascii="Tahoma" w:hAnsi="Tahoma"/>
      <w:b/>
      <w:bCs/>
      <w:lang w:eastAsia="en-US"/>
    </w:rPr>
  </w:style>
  <w:style w:type="paragraph" w:styleId="Revision">
    <w:name w:val="Revision"/>
    <w:hidden/>
    <w:uiPriority w:val="99"/>
    <w:semiHidden/>
    <w:rsid w:val="008026E2"/>
    <w:rPr>
      <w:rFonts w:ascii="Tahoma" w:hAnsi="Tahoma"/>
      <w:sz w:val="24"/>
      <w:szCs w:val="24"/>
      <w:lang w:eastAsia="en-US"/>
    </w:rPr>
  </w:style>
  <w:style w:type="paragraph" w:customStyle="1" w:styleId="Normal1">
    <w:name w:val="Normal1"/>
    <w:basedOn w:val="Normal"/>
    <w:rsid w:val="00C87F99"/>
    <w:pPr>
      <w:spacing w:after="160" w:line="240" w:lineRule="atLeast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691FA-55EA-428A-B5B3-8E0FB9E696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A0FFC1-56C7-4A0C-9500-6EF24C4C3C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1470</Words>
  <Characters>8738</Characters>
  <Application>Microsoft Office Word</Application>
  <DocSecurity>0</DocSecurity>
  <Lines>397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9</cp:revision>
  <cp:lastPrinted>2023-07-24T13:52:00Z</cp:lastPrinted>
  <dcterms:created xsi:type="dcterms:W3CDTF">2023-10-11T10:26:00Z</dcterms:created>
  <dcterms:modified xsi:type="dcterms:W3CDTF">2026-06-24T08:54:00Z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