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3455D" w14:textId="77777777" w:rsidR="00764D03" w:rsidRDefault="00764D03" w:rsidP="00764D03">
      <w:pPr>
        <w:jc w:val="center"/>
        <w:rPr>
          <w:noProof/>
        </w:rPr>
      </w:pPr>
      <w:r w:rsidRPr="0060395E">
        <w:rPr>
          <w:rFonts w:ascii="Arial" w:hAnsi="Arial" w:cs="Arial"/>
          <w:b/>
          <w:color w:val="000000"/>
          <w:sz w:val="32"/>
          <w:szCs w:val="32"/>
        </w:rPr>
        <w:t xml:space="preserve">Job </w:t>
      </w:r>
      <w:r>
        <w:rPr>
          <w:rFonts w:ascii="Arial" w:hAnsi="Arial" w:cs="Arial"/>
          <w:b/>
          <w:color w:val="000000"/>
          <w:sz w:val="32"/>
          <w:szCs w:val="32"/>
        </w:rPr>
        <w:t>Description</w:t>
      </w:r>
    </w:p>
    <w:p w14:paraId="35A8F1DA" w14:textId="77777777" w:rsidR="00764D03" w:rsidRPr="008B7158" w:rsidRDefault="00764D03" w:rsidP="00764D03">
      <w:pPr>
        <w:rPr>
          <w:rFonts w:ascii="Arial" w:hAnsi="Arial" w:cs="Arial"/>
        </w:rPr>
      </w:pPr>
    </w:p>
    <w:p w14:paraId="6BD60979" w14:textId="77777777" w:rsidR="00764D03" w:rsidRPr="00AD6D4C" w:rsidRDefault="00764D03" w:rsidP="00764D03">
      <w:pPr>
        <w:ind w:right="91"/>
        <w:rPr>
          <w:rFonts w:ascii="Arial" w:hAnsi="Arial" w:cs="Arial"/>
        </w:rPr>
      </w:pPr>
      <w:r w:rsidRPr="00AD6D4C">
        <w:rPr>
          <w:rFonts w:ascii="Arial" w:hAnsi="Arial" w:cs="Arial"/>
          <w:b/>
        </w:rPr>
        <w:t>DEPARTMENT:</w:t>
      </w:r>
      <w:r w:rsidRPr="00AD6D4C">
        <w:rPr>
          <w:rFonts w:ascii="Arial" w:hAnsi="Arial" w:cs="Arial"/>
        </w:rPr>
        <w:tab/>
      </w:r>
      <w:r w:rsidRPr="00AD6D4C">
        <w:rPr>
          <w:rFonts w:ascii="Arial" w:hAnsi="Arial" w:cs="Arial"/>
        </w:rPr>
        <w:tab/>
      </w:r>
      <w:r w:rsidR="002660D0">
        <w:rPr>
          <w:rFonts w:ascii="Arial" w:hAnsi="Arial" w:cs="Arial"/>
        </w:rPr>
        <w:t>Adult Social Care / Residential</w:t>
      </w:r>
    </w:p>
    <w:p w14:paraId="0D3647EB" w14:textId="77777777" w:rsidR="00764D03" w:rsidRPr="00AD6D4C" w:rsidRDefault="00764D03" w:rsidP="00764D03">
      <w:pPr>
        <w:ind w:right="91"/>
        <w:rPr>
          <w:rFonts w:ascii="Arial" w:hAnsi="Arial" w:cs="Arial"/>
        </w:rPr>
      </w:pPr>
    </w:p>
    <w:p w14:paraId="7671B7A4" w14:textId="77777777" w:rsidR="00764D03" w:rsidRDefault="00764D03" w:rsidP="00764D03">
      <w:pPr>
        <w:ind w:right="91"/>
        <w:rPr>
          <w:rFonts w:ascii="Arial" w:hAnsi="Arial" w:cs="Arial"/>
        </w:rPr>
      </w:pPr>
      <w:r w:rsidRPr="00AD6D4C">
        <w:rPr>
          <w:rFonts w:ascii="Arial" w:hAnsi="Arial" w:cs="Arial"/>
          <w:b/>
        </w:rPr>
        <w:t>POST:</w:t>
      </w:r>
      <w:r w:rsidRPr="00AD6D4C">
        <w:rPr>
          <w:rFonts w:ascii="Arial" w:hAnsi="Arial" w:cs="Arial"/>
        </w:rPr>
        <w:tab/>
      </w:r>
      <w:r w:rsidRPr="00AD6D4C">
        <w:rPr>
          <w:rFonts w:ascii="Arial" w:hAnsi="Arial" w:cs="Arial"/>
        </w:rPr>
        <w:tab/>
      </w:r>
      <w:r w:rsidRPr="00AD6D4C">
        <w:rPr>
          <w:rFonts w:ascii="Arial" w:hAnsi="Arial" w:cs="Arial"/>
        </w:rPr>
        <w:tab/>
      </w:r>
      <w:r w:rsidR="002660D0">
        <w:rPr>
          <w:rFonts w:ascii="Arial" w:hAnsi="Arial" w:cs="Arial"/>
        </w:rPr>
        <w:t>Cook</w:t>
      </w:r>
    </w:p>
    <w:p w14:paraId="039F1467" w14:textId="77777777" w:rsidR="00764D03" w:rsidRPr="00AD6D4C" w:rsidRDefault="00764D03" w:rsidP="00764D03">
      <w:pPr>
        <w:ind w:right="91"/>
        <w:rPr>
          <w:rFonts w:ascii="Arial" w:hAnsi="Arial" w:cs="Arial"/>
          <w:b/>
        </w:rPr>
      </w:pPr>
    </w:p>
    <w:p w14:paraId="08DE76C8" w14:textId="77777777" w:rsidR="00764D03" w:rsidRPr="00AD6D4C" w:rsidRDefault="00764D03" w:rsidP="00764D03">
      <w:pPr>
        <w:ind w:right="-334"/>
        <w:rPr>
          <w:rFonts w:ascii="Arial" w:hAnsi="Arial" w:cs="Arial"/>
        </w:rPr>
      </w:pPr>
      <w:r w:rsidRPr="00AD6D4C">
        <w:rPr>
          <w:rFonts w:ascii="Arial" w:hAnsi="Arial" w:cs="Arial"/>
          <w:b/>
        </w:rPr>
        <w:t>GRADE OF POST:</w:t>
      </w:r>
      <w:r w:rsidRPr="00AD6D4C">
        <w:rPr>
          <w:rFonts w:ascii="Arial" w:hAnsi="Arial" w:cs="Arial"/>
          <w:b/>
        </w:rPr>
        <w:tab/>
      </w:r>
      <w:r w:rsidRPr="00AD6D4C">
        <w:rPr>
          <w:rFonts w:ascii="Arial" w:hAnsi="Arial" w:cs="Arial"/>
          <w:b/>
        </w:rPr>
        <w:tab/>
      </w:r>
      <w:r w:rsidR="001C2B9E">
        <w:rPr>
          <w:rFonts w:ascii="Arial" w:hAnsi="Arial" w:cs="Arial"/>
        </w:rPr>
        <w:t>GR07</w:t>
      </w:r>
    </w:p>
    <w:p w14:paraId="597F9572" w14:textId="77777777" w:rsidR="00764D03" w:rsidRPr="00AD6D4C" w:rsidRDefault="00764D03" w:rsidP="00764D03">
      <w:pPr>
        <w:ind w:right="91"/>
        <w:rPr>
          <w:rFonts w:ascii="Arial" w:hAnsi="Arial" w:cs="Arial"/>
        </w:rPr>
      </w:pPr>
    </w:p>
    <w:p w14:paraId="0E951880" w14:textId="77777777" w:rsidR="00764D03" w:rsidRPr="00AD6D4C" w:rsidRDefault="00764D03" w:rsidP="00764D03">
      <w:pPr>
        <w:ind w:right="91"/>
        <w:rPr>
          <w:rFonts w:ascii="Arial" w:hAnsi="Arial" w:cs="Arial"/>
        </w:rPr>
      </w:pPr>
      <w:r w:rsidRPr="00AD6D4C">
        <w:rPr>
          <w:rFonts w:ascii="Arial" w:hAnsi="Arial" w:cs="Arial"/>
          <w:b/>
        </w:rPr>
        <w:t>RESPONSIBLE TO:</w:t>
      </w:r>
      <w:r w:rsidRPr="00AD6D4C">
        <w:rPr>
          <w:rFonts w:ascii="Arial" w:hAnsi="Arial" w:cs="Arial"/>
        </w:rPr>
        <w:tab/>
      </w:r>
      <w:r w:rsidR="00B432C5">
        <w:rPr>
          <w:rFonts w:ascii="Arial" w:hAnsi="Arial" w:cs="Arial"/>
        </w:rPr>
        <w:t>Residential Manager</w:t>
      </w:r>
    </w:p>
    <w:p w14:paraId="08D99110" w14:textId="0A89522D" w:rsidR="00764D03" w:rsidRPr="00AD6D4C" w:rsidRDefault="00346454" w:rsidP="00764D03">
      <w:pPr>
        <w:ind w:right="91"/>
        <w:rPr>
          <w:rFonts w:ascii="Arial" w:hAnsi="Arial" w:cs="Arial"/>
        </w:rPr>
      </w:pPr>
      <w:r w:rsidRPr="00AD6D4C">
        <w:rPr>
          <w:rFonts w:ascii="Arial" w:hAnsi="Arial" w:cs="Arial"/>
          <w:noProof/>
        </w:rPr>
        <mc:AlternateContent>
          <mc:Choice Requires="wps">
            <w:drawing>
              <wp:anchor distT="0" distB="0" distL="114300" distR="114300" simplePos="0" relativeHeight="251657216" behindDoc="0" locked="0" layoutInCell="0" allowOverlap="1" wp14:anchorId="318BF3C0" wp14:editId="16711041">
                <wp:simplePos x="0" y="0"/>
                <wp:positionH relativeFrom="column">
                  <wp:posOffset>0</wp:posOffset>
                </wp:positionH>
                <wp:positionV relativeFrom="paragraph">
                  <wp:posOffset>111760</wp:posOffset>
                </wp:positionV>
                <wp:extent cx="5486400" cy="0"/>
                <wp:effectExtent l="0" t="0" r="0" b="0"/>
                <wp:wrapNone/>
                <wp:docPr id="466110245"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2C5854" id="Line 29"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8pt" to="6in,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F175mfaAAAABgEAAA8AAAAAAAAAAAAAAAAACgQAAGRycy9kb3ducmV2Lnht&#10;bFBLBQYAAAAABAAEAPMAAAARBQAAAAA=&#10;" o:allowincell="f"/>
            </w:pict>
          </mc:Fallback>
        </mc:AlternateContent>
      </w:r>
    </w:p>
    <w:p w14:paraId="1D9ECCE2" w14:textId="77777777" w:rsidR="00764D03" w:rsidRPr="00AD6D4C" w:rsidRDefault="00764D03" w:rsidP="00764D03">
      <w:pPr>
        <w:pStyle w:val="BodyText"/>
        <w:spacing w:after="0"/>
        <w:ind w:left="2880" w:hanging="2880"/>
        <w:rPr>
          <w:rFonts w:ascii="Arial" w:hAnsi="Arial" w:cs="Arial"/>
          <w:sz w:val="24"/>
          <w:szCs w:val="24"/>
        </w:rPr>
      </w:pPr>
      <w:r w:rsidRPr="00AD6D4C">
        <w:rPr>
          <w:rFonts w:ascii="Arial" w:hAnsi="Arial" w:cs="Arial"/>
          <w:b/>
          <w:sz w:val="24"/>
          <w:szCs w:val="24"/>
        </w:rPr>
        <w:t>JOB PURPOSE:</w:t>
      </w:r>
      <w:r w:rsidRPr="00AD6D4C">
        <w:rPr>
          <w:rFonts w:ascii="Arial" w:hAnsi="Arial" w:cs="Arial"/>
          <w:sz w:val="24"/>
          <w:szCs w:val="24"/>
        </w:rPr>
        <w:tab/>
      </w:r>
    </w:p>
    <w:p w14:paraId="7026CB2C" w14:textId="77777777" w:rsidR="002660D0" w:rsidRDefault="002660D0" w:rsidP="00764D03">
      <w:pPr>
        <w:pStyle w:val="Footer"/>
        <w:jc w:val="both"/>
        <w:rPr>
          <w:rFonts w:ascii="Arial" w:hAnsi="Arial" w:cs="Arial"/>
        </w:rPr>
      </w:pPr>
      <w:r>
        <w:rPr>
          <w:rFonts w:ascii="Arial" w:hAnsi="Arial" w:cs="Arial"/>
        </w:rPr>
        <w:t>Provide an efficient, cost effective and quality service</w:t>
      </w:r>
      <w:r w:rsidR="00EF28BE">
        <w:rPr>
          <w:rFonts w:ascii="Arial" w:hAnsi="Arial" w:cs="Arial"/>
        </w:rPr>
        <w:t xml:space="preserve"> to all customers within a residential setting</w:t>
      </w:r>
      <w:r>
        <w:rPr>
          <w:rFonts w:ascii="Arial" w:hAnsi="Arial" w:cs="Arial"/>
        </w:rPr>
        <w:t xml:space="preserve">, </w:t>
      </w:r>
      <w:r w:rsidR="00EF28BE">
        <w:rPr>
          <w:rFonts w:ascii="Arial" w:hAnsi="Arial" w:cs="Arial"/>
        </w:rPr>
        <w:t xml:space="preserve">maintaining legislative requirements </w:t>
      </w:r>
      <w:proofErr w:type="gramStart"/>
      <w:r w:rsidR="00EF28BE">
        <w:rPr>
          <w:rFonts w:ascii="Arial" w:hAnsi="Arial" w:cs="Arial"/>
        </w:rPr>
        <w:t>with regard to</w:t>
      </w:r>
      <w:proofErr w:type="gramEnd"/>
      <w:r w:rsidR="00EF28BE">
        <w:rPr>
          <w:rFonts w:ascii="Arial" w:hAnsi="Arial" w:cs="Arial"/>
        </w:rPr>
        <w:t xml:space="preserve"> Health and Safety and Food Safety and Hygiene at all times. </w:t>
      </w:r>
    </w:p>
    <w:p w14:paraId="1B4D455B" w14:textId="0AF4773E" w:rsidR="00764D03" w:rsidRPr="00AD6D4C" w:rsidRDefault="00346454" w:rsidP="00764D03">
      <w:pPr>
        <w:pStyle w:val="Footer"/>
        <w:rPr>
          <w:rFonts w:ascii="Arial" w:hAnsi="Arial" w:cs="Arial"/>
          <w:noProof/>
        </w:rPr>
      </w:pPr>
      <w:r w:rsidRPr="00AD6D4C">
        <w:rPr>
          <w:rFonts w:ascii="Arial" w:hAnsi="Arial" w:cs="Arial"/>
          <w:noProof/>
        </w:rPr>
        <mc:AlternateContent>
          <mc:Choice Requires="wps">
            <w:drawing>
              <wp:anchor distT="0" distB="0" distL="114300" distR="114300" simplePos="0" relativeHeight="251658240" behindDoc="0" locked="0" layoutInCell="0" allowOverlap="1" wp14:anchorId="6112ED8E" wp14:editId="01ED62D0">
                <wp:simplePos x="0" y="0"/>
                <wp:positionH relativeFrom="column">
                  <wp:posOffset>0</wp:posOffset>
                </wp:positionH>
                <wp:positionV relativeFrom="paragraph">
                  <wp:posOffset>118745</wp:posOffset>
                </wp:positionV>
                <wp:extent cx="5486400" cy="0"/>
                <wp:effectExtent l="0" t="0" r="0" b="0"/>
                <wp:wrapNone/>
                <wp:docPr id="967539453"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CE3F68" id="Line 3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35pt" to="6in,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BCbf7HaAAAABgEAAA8AAAAAAAAAAAAAAAAACgQAAGRycy9kb3ducmV2Lnht&#10;bFBLBQYAAAAABAAEAPMAAAARBQAAAAA=&#10;" o:allowincell="f"/>
            </w:pict>
          </mc:Fallback>
        </mc:AlternateContent>
      </w:r>
    </w:p>
    <w:p w14:paraId="7E6A7CF6" w14:textId="77777777" w:rsidR="00764D03" w:rsidRPr="00AD6D4C" w:rsidRDefault="00764D03" w:rsidP="00764D03">
      <w:pPr>
        <w:pStyle w:val="BodyText2"/>
        <w:spacing w:after="0"/>
        <w:outlineLvl w:val="0"/>
        <w:rPr>
          <w:szCs w:val="24"/>
        </w:rPr>
      </w:pPr>
      <w:r w:rsidRPr="00AD6D4C">
        <w:rPr>
          <w:szCs w:val="24"/>
        </w:rPr>
        <w:t>PRINCIPAL RESPONSIBILITIES AND ACTIVITIES:</w:t>
      </w:r>
    </w:p>
    <w:p w14:paraId="5648DF74" w14:textId="77777777" w:rsidR="00764D03" w:rsidRPr="00AD6D4C" w:rsidRDefault="00764D03" w:rsidP="00764D03">
      <w:pPr>
        <w:rPr>
          <w:rFonts w:ascii="Arial" w:hAnsi="Arial" w:cs="Arial"/>
        </w:rPr>
      </w:pPr>
    </w:p>
    <w:p w14:paraId="44B1492C" w14:textId="77777777" w:rsidR="00764D03" w:rsidRPr="00AD6D4C" w:rsidRDefault="002660D0" w:rsidP="00346454">
      <w:pPr>
        <w:numPr>
          <w:ilvl w:val="0"/>
          <w:numId w:val="18"/>
        </w:numPr>
        <w:jc w:val="both"/>
        <w:rPr>
          <w:rFonts w:ascii="Arial" w:hAnsi="Arial" w:cs="Arial"/>
        </w:rPr>
      </w:pPr>
      <w:r>
        <w:rPr>
          <w:rFonts w:ascii="Arial" w:hAnsi="Arial" w:cs="Arial"/>
        </w:rPr>
        <w:t>Plan, prepare and cook allocated dishes to meet quality standards.</w:t>
      </w:r>
      <w:r w:rsidR="00EF28BE">
        <w:rPr>
          <w:rFonts w:ascii="Arial" w:hAnsi="Arial" w:cs="Arial"/>
        </w:rPr>
        <w:t xml:space="preserve">  </w:t>
      </w:r>
    </w:p>
    <w:p w14:paraId="6050E344" w14:textId="77777777" w:rsidR="00764D03" w:rsidRPr="00AD6D4C" w:rsidRDefault="00764D03" w:rsidP="00346454">
      <w:pPr>
        <w:jc w:val="both"/>
        <w:rPr>
          <w:rFonts w:ascii="Arial" w:hAnsi="Arial" w:cs="Arial"/>
        </w:rPr>
      </w:pPr>
    </w:p>
    <w:p w14:paraId="1A2B9015" w14:textId="77777777" w:rsidR="00764D03" w:rsidRPr="00AD6D4C" w:rsidRDefault="002660D0" w:rsidP="00346454">
      <w:pPr>
        <w:numPr>
          <w:ilvl w:val="0"/>
          <w:numId w:val="19"/>
        </w:numPr>
        <w:tabs>
          <w:tab w:val="num" w:pos="709"/>
        </w:tabs>
        <w:jc w:val="both"/>
        <w:rPr>
          <w:rFonts w:ascii="Arial" w:hAnsi="Arial" w:cs="Arial"/>
        </w:rPr>
      </w:pPr>
      <w:r>
        <w:rPr>
          <w:rFonts w:ascii="Arial" w:hAnsi="Arial" w:cs="Arial"/>
        </w:rPr>
        <w:t>Assisting in the preparation and planning of menus</w:t>
      </w:r>
      <w:r w:rsidR="00EF28BE">
        <w:rPr>
          <w:rFonts w:ascii="Arial" w:hAnsi="Arial" w:cs="Arial"/>
        </w:rPr>
        <w:t xml:space="preserve">, adapting menus to meet special dietary </w:t>
      </w:r>
      <w:r w:rsidR="00266F08">
        <w:rPr>
          <w:rFonts w:ascii="Arial" w:hAnsi="Arial" w:cs="Arial"/>
        </w:rPr>
        <w:t xml:space="preserve">for individuals </w:t>
      </w:r>
      <w:r w:rsidR="00EF28BE">
        <w:rPr>
          <w:rFonts w:ascii="Arial" w:hAnsi="Arial" w:cs="Arial"/>
        </w:rPr>
        <w:t>needs as required.</w:t>
      </w:r>
    </w:p>
    <w:p w14:paraId="14432A15" w14:textId="77777777" w:rsidR="00764D03" w:rsidRPr="00AD6D4C" w:rsidRDefault="00764D03" w:rsidP="00346454">
      <w:pPr>
        <w:jc w:val="both"/>
        <w:rPr>
          <w:rFonts w:ascii="Arial" w:hAnsi="Arial" w:cs="Arial"/>
        </w:rPr>
      </w:pPr>
    </w:p>
    <w:p w14:paraId="6FB220CC" w14:textId="77777777" w:rsidR="00764D03" w:rsidRPr="00AD6D4C" w:rsidRDefault="002660D0" w:rsidP="00346454">
      <w:pPr>
        <w:numPr>
          <w:ilvl w:val="0"/>
          <w:numId w:val="20"/>
        </w:numPr>
        <w:jc w:val="both"/>
        <w:rPr>
          <w:rFonts w:ascii="Arial" w:hAnsi="Arial" w:cs="Arial"/>
        </w:rPr>
      </w:pPr>
      <w:r>
        <w:rPr>
          <w:rFonts w:ascii="Arial" w:hAnsi="Arial" w:cs="Arial"/>
        </w:rPr>
        <w:t xml:space="preserve">Ensuring that stocks are </w:t>
      </w:r>
      <w:r w:rsidR="00266F08">
        <w:rPr>
          <w:rFonts w:ascii="Arial" w:hAnsi="Arial" w:cs="Arial"/>
        </w:rPr>
        <w:t>adequately</w:t>
      </w:r>
      <w:r>
        <w:rPr>
          <w:rFonts w:ascii="Arial" w:hAnsi="Arial" w:cs="Arial"/>
        </w:rPr>
        <w:t xml:space="preserve"> maintained</w:t>
      </w:r>
      <w:r w:rsidR="00266F08">
        <w:rPr>
          <w:rFonts w:ascii="Arial" w:hAnsi="Arial" w:cs="Arial"/>
        </w:rPr>
        <w:t xml:space="preserve"> and recorded for quality assurance purposes</w:t>
      </w:r>
    </w:p>
    <w:p w14:paraId="1FA122A7" w14:textId="77777777" w:rsidR="00764D03" w:rsidRPr="00AD6D4C" w:rsidRDefault="00764D03" w:rsidP="00346454">
      <w:pPr>
        <w:jc w:val="both"/>
        <w:rPr>
          <w:rFonts w:ascii="Arial" w:hAnsi="Arial" w:cs="Arial"/>
        </w:rPr>
      </w:pPr>
    </w:p>
    <w:p w14:paraId="03BB33EB" w14:textId="77777777" w:rsidR="00266F08" w:rsidRDefault="002660D0" w:rsidP="00346454">
      <w:pPr>
        <w:numPr>
          <w:ilvl w:val="0"/>
          <w:numId w:val="22"/>
        </w:numPr>
        <w:jc w:val="both"/>
        <w:rPr>
          <w:rFonts w:ascii="Arial" w:hAnsi="Arial" w:cs="Arial"/>
        </w:rPr>
      </w:pPr>
      <w:r w:rsidRPr="00EF28BE">
        <w:rPr>
          <w:rFonts w:ascii="Arial" w:hAnsi="Arial" w:cs="Arial"/>
        </w:rPr>
        <w:t xml:space="preserve">Complying with </w:t>
      </w:r>
      <w:r w:rsidR="00EF28BE" w:rsidRPr="00EF28BE">
        <w:rPr>
          <w:rFonts w:ascii="Arial" w:hAnsi="Arial" w:cs="Arial"/>
        </w:rPr>
        <w:t>relevant regulations, e.g. Health and Safety, HACCP, COSHH ensuring that high standards of food hygiene and cleanliness are maintained and that correct hygiene procedures and safe working practices are followed.</w:t>
      </w:r>
    </w:p>
    <w:p w14:paraId="3FC36A48" w14:textId="77777777" w:rsidR="00764D03" w:rsidRPr="00EF28BE" w:rsidRDefault="00EF28BE" w:rsidP="00346454">
      <w:pPr>
        <w:ind w:left="360"/>
        <w:jc w:val="both"/>
        <w:rPr>
          <w:rFonts w:ascii="Arial" w:hAnsi="Arial" w:cs="Arial"/>
        </w:rPr>
      </w:pPr>
      <w:r w:rsidRPr="00EF28BE">
        <w:rPr>
          <w:rFonts w:ascii="Arial" w:hAnsi="Arial" w:cs="Arial"/>
        </w:rPr>
        <w:t xml:space="preserve"> </w:t>
      </w:r>
    </w:p>
    <w:p w14:paraId="46D11091" w14:textId="77777777" w:rsidR="00764D03" w:rsidRDefault="002660D0" w:rsidP="00346454">
      <w:pPr>
        <w:numPr>
          <w:ilvl w:val="0"/>
          <w:numId w:val="23"/>
        </w:numPr>
        <w:jc w:val="both"/>
        <w:rPr>
          <w:rFonts w:ascii="Arial" w:hAnsi="Arial" w:cs="Arial"/>
        </w:rPr>
      </w:pPr>
      <w:r>
        <w:rPr>
          <w:rFonts w:ascii="Arial" w:hAnsi="Arial" w:cs="Arial"/>
        </w:rPr>
        <w:t>Supervision of kitchen helps or domestic assistants</w:t>
      </w:r>
      <w:r w:rsidR="00EF28BE">
        <w:rPr>
          <w:rFonts w:ascii="Arial" w:hAnsi="Arial" w:cs="Arial"/>
        </w:rPr>
        <w:t xml:space="preserve">, providing training in the use of </w:t>
      </w:r>
      <w:r w:rsidR="00266F08">
        <w:rPr>
          <w:rFonts w:ascii="Arial" w:hAnsi="Arial" w:cs="Arial"/>
        </w:rPr>
        <w:t xml:space="preserve">kitchen </w:t>
      </w:r>
      <w:r w:rsidR="00EF28BE">
        <w:rPr>
          <w:rFonts w:ascii="Arial" w:hAnsi="Arial" w:cs="Arial"/>
        </w:rPr>
        <w:t>equipment where required.</w:t>
      </w:r>
    </w:p>
    <w:p w14:paraId="5D755E4B" w14:textId="77777777" w:rsidR="002660D0" w:rsidRDefault="002660D0" w:rsidP="00346454">
      <w:pPr>
        <w:ind w:left="360"/>
        <w:jc w:val="both"/>
        <w:rPr>
          <w:rFonts w:ascii="Arial" w:hAnsi="Arial" w:cs="Arial"/>
        </w:rPr>
      </w:pPr>
    </w:p>
    <w:p w14:paraId="7AAF585B" w14:textId="77777777" w:rsidR="002660D0" w:rsidRDefault="00EF28BE" w:rsidP="00346454">
      <w:pPr>
        <w:numPr>
          <w:ilvl w:val="0"/>
          <w:numId w:val="23"/>
        </w:numPr>
        <w:jc w:val="both"/>
        <w:rPr>
          <w:rFonts w:ascii="Arial" w:hAnsi="Arial" w:cs="Arial"/>
        </w:rPr>
      </w:pPr>
      <w:r>
        <w:rPr>
          <w:rFonts w:ascii="Arial" w:hAnsi="Arial" w:cs="Arial"/>
        </w:rPr>
        <w:t>Co-ordinate and assist in the cleaning of the kitchen, serving equipment and kitchen surfaces.</w:t>
      </w:r>
    </w:p>
    <w:p w14:paraId="33DD9797" w14:textId="77777777" w:rsidR="002660D0" w:rsidRDefault="002660D0" w:rsidP="002660D0">
      <w:pPr>
        <w:rPr>
          <w:rFonts w:ascii="Arial" w:hAnsi="Arial" w:cs="Arial"/>
        </w:rPr>
      </w:pPr>
    </w:p>
    <w:p w14:paraId="570D517F" w14:textId="77777777" w:rsidR="00764D03" w:rsidRPr="00685DE7" w:rsidRDefault="00764D03" w:rsidP="00764D03">
      <w:pPr>
        <w:autoSpaceDE w:val="0"/>
        <w:autoSpaceDN w:val="0"/>
        <w:adjustRightInd w:val="0"/>
        <w:rPr>
          <w:rFonts w:ascii="Arial" w:hAnsi="Arial" w:cs="Arial"/>
          <w:b/>
          <w:bCs/>
          <w:lang w:eastAsia="en-GB"/>
        </w:rPr>
      </w:pPr>
      <w:r w:rsidRPr="00685DE7">
        <w:rPr>
          <w:rFonts w:ascii="Arial" w:hAnsi="Arial" w:cs="Arial"/>
          <w:b/>
          <w:bCs/>
          <w:lang w:eastAsia="en-GB"/>
        </w:rPr>
        <w:t>GENERAL DUTIES</w:t>
      </w:r>
    </w:p>
    <w:p w14:paraId="34FC6694" w14:textId="77777777" w:rsidR="00764D03" w:rsidRPr="00685DE7" w:rsidRDefault="00764D03" w:rsidP="00764D03">
      <w:pPr>
        <w:autoSpaceDE w:val="0"/>
        <w:autoSpaceDN w:val="0"/>
        <w:adjustRightInd w:val="0"/>
        <w:rPr>
          <w:rFonts w:ascii="Arial" w:hAnsi="Arial" w:cs="Arial"/>
          <w:b/>
          <w:bCs/>
          <w:lang w:eastAsia="en-GB"/>
        </w:rPr>
      </w:pPr>
    </w:p>
    <w:p w14:paraId="51F815C1" w14:textId="77777777" w:rsidR="00764D03" w:rsidRPr="00685DE7" w:rsidRDefault="00764D03" w:rsidP="00764D03">
      <w:pPr>
        <w:autoSpaceDE w:val="0"/>
        <w:autoSpaceDN w:val="0"/>
        <w:adjustRightInd w:val="0"/>
        <w:rPr>
          <w:rFonts w:ascii="Arial" w:hAnsi="Arial" w:cs="Arial"/>
          <w:b/>
          <w:bCs/>
          <w:lang w:eastAsia="en-GB"/>
        </w:rPr>
      </w:pPr>
      <w:r w:rsidRPr="00685DE7">
        <w:rPr>
          <w:rFonts w:ascii="Arial" w:hAnsi="Arial" w:cs="Arial"/>
          <w:b/>
          <w:bCs/>
          <w:lang w:eastAsia="en-GB"/>
        </w:rPr>
        <w:t>Health and Safety</w:t>
      </w:r>
    </w:p>
    <w:p w14:paraId="35676CB9" w14:textId="77777777" w:rsidR="00AA2591" w:rsidRDefault="00764D03" w:rsidP="00AA2591">
      <w:pPr>
        <w:rPr>
          <w:rFonts w:ascii="Arial" w:hAnsi="Arial" w:cs="Arial"/>
          <w:sz w:val="22"/>
          <w:szCs w:val="22"/>
        </w:rPr>
      </w:pPr>
      <w:r w:rsidRPr="00685DE7">
        <w:rPr>
          <w:rFonts w:ascii="Arial" w:hAnsi="Arial" w:cs="Arial"/>
        </w:rPr>
        <w:t xml:space="preserve">To fulfil the general and specific roles and responsibilities detailed in the </w:t>
      </w:r>
      <w:hyperlink r:id="rId13" w:history="1">
        <w:r w:rsidR="00AA2591">
          <w:rPr>
            <w:rStyle w:val="Hyperlink"/>
            <w:rFonts w:ascii="Arial" w:hAnsi="Arial" w:cs="Arial"/>
          </w:rPr>
          <w:t>Health and Safety Policy</w:t>
        </w:r>
      </w:hyperlink>
    </w:p>
    <w:p w14:paraId="5BC2C65A" w14:textId="77777777" w:rsidR="00764D03" w:rsidRPr="00685DE7" w:rsidRDefault="00764D03" w:rsidP="00764D03">
      <w:pPr>
        <w:ind w:left="720"/>
        <w:rPr>
          <w:rFonts w:ascii="Arial" w:hAnsi="Arial" w:cs="Arial"/>
          <w:b/>
        </w:rPr>
      </w:pPr>
    </w:p>
    <w:p w14:paraId="5A406008" w14:textId="77777777" w:rsidR="00764D03" w:rsidRPr="00685DE7" w:rsidRDefault="00764D03" w:rsidP="00764D03">
      <w:pPr>
        <w:autoSpaceDE w:val="0"/>
        <w:autoSpaceDN w:val="0"/>
        <w:adjustRightInd w:val="0"/>
        <w:rPr>
          <w:rFonts w:ascii="Arial" w:hAnsi="Arial" w:cs="Arial"/>
          <w:b/>
          <w:lang w:eastAsia="en-GB"/>
        </w:rPr>
      </w:pPr>
      <w:r w:rsidRPr="00685DE7">
        <w:rPr>
          <w:rFonts w:ascii="Arial" w:hAnsi="Arial" w:cs="Arial"/>
          <w:b/>
          <w:lang w:eastAsia="en-GB"/>
        </w:rPr>
        <w:t>Equal Opportunities</w:t>
      </w:r>
    </w:p>
    <w:p w14:paraId="72B0FDFA" w14:textId="77777777" w:rsidR="00764D03" w:rsidRPr="00685DE7" w:rsidRDefault="00764D03" w:rsidP="00764D03">
      <w:pPr>
        <w:autoSpaceDE w:val="0"/>
        <w:autoSpaceDN w:val="0"/>
        <w:adjustRightInd w:val="0"/>
        <w:rPr>
          <w:rFonts w:ascii="Arial" w:hAnsi="Arial" w:cs="Arial"/>
          <w:lang w:eastAsia="en-GB"/>
        </w:rPr>
      </w:pPr>
      <w:r w:rsidRPr="00685DE7">
        <w:rPr>
          <w:rFonts w:ascii="Arial" w:hAnsi="Arial" w:cs="Arial"/>
          <w:lang w:eastAsia="en-GB"/>
        </w:rPr>
        <w:t>To ensure that all activities are operated in accordance with Equal Opportunities legislation and best practice.</w:t>
      </w:r>
    </w:p>
    <w:p w14:paraId="0B0C4F51" w14:textId="77777777" w:rsidR="00764D03" w:rsidRPr="00685DE7" w:rsidRDefault="00764D03" w:rsidP="00764D03">
      <w:pPr>
        <w:autoSpaceDE w:val="0"/>
        <w:autoSpaceDN w:val="0"/>
        <w:adjustRightInd w:val="0"/>
        <w:rPr>
          <w:rFonts w:ascii="Arial" w:hAnsi="Arial" w:cs="Arial"/>
          <w:lang w:eastAsia="en-GB"/>
        </w:rPr>
      </w:pPr>
    </w:p>
    <w:p w14:paraId="52DC33C3" w14:textId="77777777" w:rsidR="00346454" w:rsidRDefault="00346454" w:rsidP="00764D03">
      <w:pPr>
        <w:rPr>
          <w:rFonts w:ascii="Arial" w:hAnsi="Arial" w:cs="Arial"/>
          <w:b/>
        </w:rPr>
      </w:pPr>
    </w:p>
    <w:p w14:paraId="724B94B0" w14:textId="7C187F65" w:rsidR="00764D03" w:rsidRPr="00685DE7" w:rsidRDefault="00764D03" w:rsidP="00764D03">
      <w:pPr>
        <w:rPr>
          <w:rFonts w:ascii="Arial" w:hAnsi="Arial" w:cs="Arial"/>
          <w:b/>
        </w:rPr>
      </w:pPr>
      <w:r w:rsidRPr="00685DE7">
        <w:rPr>
          <w:rFonts w:ascii="Arial" w:hAnsi="Arial" w:cs="Arial"/>
          <w:b/>
        </w:rPr>
        <w:lastRenderedPageBreak/>
        <w:t>Safeguarding</w:t>
      </w:r>
    </w:p>
    <w:p w14:paraId="589421F7" w14:textId="77777777" w:rsidR="00764D03" w:rsidRPr="00603BF5" w:rsidRDefault="00764D03" w:rsidP="00764D03">
      <w:pPr>
        <w:rPr>
          <w:rFonts w:ascii="Arial" w:hAnsi="Arial" w:cs="Arial"/>
        </w:rPr>
      </w:pPr>
      <w:r w:rsidRPr="00685DE7">
        <w:rPr>
          <w:rFonts w:ascii="Arial" w:hAnsi="Arial" w:cs="Arial"/>
        </w:rPr>
        <w:t xml:space="preserve">Protecting children, young people or adults at risk is a core responsibility of all employees.  </w:t>
      </w:r>
      <w:r w:rsidR="00603BF5" w:rsidRPr="00603BF5">
        <w:rPr>
          <w:rFonts w:ascii="Arial" w:hAnsi="Arial" w:cs="Arial"/>
        </w:rPr>
        <w:t xml:space="preserve">Any concerns should be reported to the Adult Safeguarding Team or </w:t>
      </w:r>
      <w:r w:rsidR="004E0630" w:rsidRPr="00603BF5">
        <w:rPr>
          <w:rFonts w:ascii="Arial" w:hAnsi="Arial" w:cs="Arial"/>
        </w:rPr>
        <w:t>Children’s</w:t>
      </w:r>
      <w:r w:rsidR="00603BF5" w:rsidRPr="00603BF5">
        <w:rPr>
          <w:rFonts w:ascii="Arial" w:hAnsi="Arial" w:cs="Arial"/>
        </w:rPr>
        <w:t xml:space="preserve"> IAA Service within MASH.</w:t>
      </w:r>
    </w:p>
    <w:p w14:paraId="45E7EEA6" w14:textId="77777777" w:rsidR="00764D03" w:rsidRPr="00685DE7" w:rsidRDefault="00764D03" w:rsidP="00764D03">
      <w:pPr>
        <w:autoSpaceDE w:val="0"/>
        <w:autoSpaceDN w:val="0"/>
        <w:adjustRightInd w:val="0"/>
        <w:rPr>
          <w:rFonts w:ascii="Arial" w:hAnsi="Arial" w:cs="Arial"/>
          <w:lang w:eastAsia="en-GB"/>
        </w:rPr>
      </w:pPr>
    </w:p>
    <w:p w14:paraId="6DBB420D" w14:textId="77777777" w:rsidR="00764D03" w:rsidRPr="00685DE7" w:rsidRDefault="00764D03" w:rsidP="00764D03">
      <w:pPr>
        <w:autoSpaceDE w:val="0"/>
        <w:autoSpaceDN w:val="0"/>
        <w:adjustRightInd w:val="0"/>
        <w:rPr>
          <w:rFonts w:ascii="Arial" w:hAnsi="Arial" w:cs="Arial"/>
          <w:b/>
          <w:bCs/>
          <w:lang w:eastAsia="en-GB"/>
        </w:rPr>
      </w:pPr>
      <w:r w:rsidRPr="00685DE7">
        <w:rPr>
          <w:rFonts w:ascii="Arial" w:hAnsi="Arial" w:cs="Arial"/>
          <w:b/>
          <w:bCs/>
          <w:lang w:eastAsia="en-GB"/>
        </w:rPr>
        <w:t>Review and Right to Vary</w:t>
      </w:r>
    </w:p>
    <w:p w14:paraId="43E1CE34" w14:textId="77777777" w:rsidR="00764D03" w:rsidRPr="00685DE7" w:rsidRDefault="00764D03" w:rsidP="00764D03">
      <w:pPr>
        <w:autoSpaceDE w:val="0"/>
        <w:autoSpaceDN w:val="0"/>
        <w:adjustRightInd w:val="0"/>
        <w:rPr>
          <w:rFonts w:ascii="Arial" w:hAnsi="Arial" w:cs="Arial"/>
          <w:lang w:eastAsia="en-GB"/>
        </w:rPr>
      </w:pPr>
      <w:r w:rsidRPr="00685DE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48B086DE" w14:textId="77777777" w:rsidR="00764D03" w:rsidRPr="00685DE7" w:rsidRDefault="00764D03" w:rsidP="00764D03">
      <w:pPr>
        <w:pStyle w:val="Heading2"/>
        <w:jc w:val="both"/>
        <w:rPr>
          <w:i w:val="0"/>
          <w:caps/>
          <w:sz w:val="24"/>
          <w:szCs w:val="24"/>
        </w:rPr>
      </w:pPr>
      <w:r w:rsidRPr="00685DE7">
        <w:rPr>
          <w:i w:val="0"/>
          <w:caps/>
          <w:sz w:val="24"/>
          <w:szCs w:val="24"/>
        </w:rPr>
        <w:t>criminal records check (Where applicable)</w:t>
      </w:r>
    </w:p>
    <w:p w14:paraId="3732D4A8" w14:textId="77777777" w:rsidR="00764D03" w:rsidRPr="00685DE7" w:rsidRDefault="00764D03" w:rsidP="00764D03">
      <w:pPr>
        <w:ind w:right="-45"/>
        <w:jc w:val="both"/>
        <w:rPr>
          <w:rFonts w:ascii="Arial" w:hAnsi="Arial" w:cs="Arial"/>
        </w:rPr>
      </w:pPr>
      <w:r w:rsidRPr="00685DE7">
        <w:rPr>
          <w:rFonts w:ascii="Arial" w:hAnsi="Arial" w:cs="Arial"/>
        </w:rPr>
        <w:t>This post requires a criminal records check through the Disclosure &amp; Barring Service (DBS)</w:t>
      </w:r>
      <w:r w:rsidR="002660D0">
        <w:rPr>
          <w:rFonts w:ascii="Arial" w:hAnsi="Arial" w:cs="Arial"/>
        </w:rPr>
        <w:t>.</w:t>
      </w:r>
    </w:p>
    <w:p w14:paraId="3414FAFD" w14:textId="77777777" w:rsidR="00764D03" w:rsidRPr="00685DE7" w:rsidRDefault="00764D03" w:rsidP="00764D03">
      <w:pPr>
        <w:rPr>
          <w:rFonts w:ascii="Arial" w:hAnsi="Arial" w:cs="Arial"/>
        </w:rPr>
      </w:pPr>
    </w:p>
    <w:p w14:paraId="23ED7A1A" w14:textId="77777777" w:rsidR="00764D03" w:rsidRPr="00133CCC" w:rsidRDefault="00EF28BE" w:rsidP="00EF28BE">
      <w:pPr>
        <w:rPr>
          <w:rFonts w:ascii="Arial" w:hAnsi="Arial" w:cs="Arial"/>
        </w:rPr>
      </w:pPr>
      <w:r>
        <w:rPr>
          <w:rFonts w:ascii="Arial Narrow" w:hAnsi="Arial Narrow"/>
          <w:color w:val="000000"/>
          <w:sz w:val="20"/>
          <w:szCs w:val="20"/>
        </w:rPr>
        <w:br/>
      </w:r>
    </w:p>
    <w:p w14:paraId="68720824" w14:textId="77777777" w:rsidR="00764D03" w:rsidRPr="00133CCC" w:rsidRDefault="00764D03" w:rsidP="00764D03">
      <w:pPr>
        <w:rPr>
          <w:rFonts w:ascii="Arial" w:hAnsi="Arial" w:cs="Arial"/>
        </w:rPr>
      </w:pPr>
    </w:p>
    <w:p w14:paraId="79AF3EF7" w14:textId="77777777" w:rsidR="00764D03" w:rsidRPr="00133CCC" w:rsidRDefault="00764D03" w:rsidP="00764D03">
      <w:pPr>
        <w:rPr>
          <w:rFonts w:ascii="Arial" w:hAnsi="Arial" w:cs="Arial"/>
        </w:rPr>
      </w:pPr>
    </w:p>
    <w:p w14:paraId="530F8D87" w14:textId="77777777" w:rsidR="00764D03" w:rsidRPr="00133CCC" w:rsidRDefault="00764D03" w:rsidP="00764D03">
      <w:pPr>
        <w:rPr>
          <w:rFonts w:ascii="Arial" w:hAnsi="Arial" w:cs="Arial"/>
        </w:rPr>
      </w:pPr>
    </w:p>
    <w:p w14:paraId="16B5615E" w14:textId="77777777" w:rsidR="00764D03" w:rsidRPr="00133CCC" w:rsidRDefault="00764D03" w:rsidP="00764D03">
      <w:pPr>
        <w:rPr>
          <w:rFonts w:ascii="Arial" w:hAnsi="Arial" w:cs="Arial"/>
        </w:rPr>
      </w:pPr>
    </w:p>
    <w:p w14:paraId="47650726" w14:textId="77777777" w:rsidR="00764D03" w:rsidRPr="00133CCC" w:rsidRDefault="00764D03" w:rsidP="00764D03">
      <w:pPr>
        <w:rPr>
          <w:rFonts w:ascii="Arial" w:hAnsi="Arial" w:cs="Arial"/>
        </w:rPr>
      </w:pPr>
    </w:p>
    <w:p w14:paraId="09D018E5" w14:textId="77777777" w:rsidR="00764D03" w:rsidRPr="00133CCC" w:rsidRDefault="00764D03" w:rsidP="00764D03">
      <w:pPr>
        <w:rPr>
          <w:rFonts w:ascii="Arial" w:hAnsi="Arial" w:cs="Arial"/>
        </w:rPr>
      </w:pPr>
    </w:p>
    <w:p w14:paraId="0F57C5BD" w14:textId="77777777" w:rsidR="00764D03" w:rsidRPr="00133CCC" w:rsidRDefault="00764D03" w:rsidP="00764D03">
      <w:pPr>
        <w:rPr>
          <w:rFonts w:ascii="Arial" w:hAnsi="Arial" w:cs="Arial"/>
        </w:rPr>
      </w:pPr>
    </w:p>
    <w:p w14:paraId="35498E25" w14:textId="77777777" w:rsidR="00764D03" w:rsidRPr="00133CCC" w:rsidRDefault="00764D03" w:rsidP="00764D03">
      <w:pPr>
        <w:rPr>
          <w:rFonts w:ascii="Arial" w:hAnsi="Arial" w:cs="Arial"/>
        </w:rPr>
      </w:pPr>
    </w:p>
    <w:p w14:paraId="61DEFAE7" w14:textId="77777777" w:rsidR="00764D03" w:rsidRPr="00133CCC" w:rsidRDefault="00764D03" w:rsidP="00764D03">
      <w:pPr>
        <w:rPr>
          <w:rFonts w:ascii="Arial" w:hAnsi="Arial" w:cs="Arial"/>
        </w:rPr>
      </w:pPr>
    </w:p>
    <w:p w14:paraId="424C6B7A" w14:textId="77777777" w:rsidR="00764D03" w:rsidRPr="00133CCC" w:rsidRDefault="00764D03" w:rsidP="00764D03">
      <w:pPr>
        <w:rPr>
          <w:rFonts w:ascii="Arial" w:hAnsi="Arial" w:cs="Arial"/>
        </w:rPr>
      </w:pPr>
    </w:p>
    <w:p w14:paraId="08C3EEF5" w14:textId="77777777" w:rsidR="00764D03" w:rsidRPr="00133CCC" w:rsidRDefault="00764D03" w:rsidP="00764D03">
      <w:pPr>
        <w:rPr>
          <w:rFonts w:ascii="Arial" w:hAnsi="Arial" w:cs="Arial"/>
        </w:rPr>
      </w:pPr>
    </w:p>
    <w:p w14:paraId="5FB2D2FE" w14:textId="77777777" w:rsidR="00764D03" w:rsidRPr="00133CCC" w:rsidRDefault="00764D03" w:rsidP="00764D03">
      <w:pPr>
        <w:rPr>
          <w:rFonts w:ascii="Arial" w:hAnsi="Arial" w:cs="Arial"/>
        </w:rPr>
      </w:pPr>
    </w:p>
    <w:p w14:paraId="6A5537A2" w14:textId="77777777" w:rsidR="00764D03" w:rsidRDefault="00764D03" w:rsidP="00764D03">
      <w:pPr>
        <w:rPr>
          <w:rFonts w:ascii="Arial" w:hAnsi="Arial" w:cs="Arial"/>
        </w:rPr>
      </w:pPr>
    </w:p>
    <w:p w14:paraId="62442820" w14:textId="77777777" w:rsidR="002660D0" w:rsidRDefault="002660D0" w:rsidP="002660D0">
      <w:pPr>
        <w:pStyle w:val="Heading1"/>
        <w:spacing w:before="0" w:after="0"/>
        <w:jc w:val="center"/>
        <w:rPr>
          <w:sz w:val="28"/>
        </w:rPr>
      </w:pPr>
    </w:p>
    <w:p w14:paraId="6BC45181" w14:textId="77777777" w:rsidR="002660D0" w:rsidRDefault="002660D0" w:rsidP="002660D0">
      <w:pPr>
        <w:pStyle w:val="Heading1"/>
        <w:spacing w:before="0" w:after="0"/>
        <w:jc w:val="center"/>
        <w:rPr>
          <w:sz w:val="28"/>
        </w:rPr>
      </w:pPr>
    </w:p>
    <w:p w14:paraId="6577A1B2" w14:textId="77777777" w:rsidR="002660D0" w:rsidRDefault="002660D0" w:rsidP="002660D0">
      <w:pPr>
        <w:pStyle w:val="Heading1"/>
        <w:spacing w:before="0" w:after="0"/>
        <w:jc w:val="center"/>
        <w:rPr>
          <w:sz w:val="28"/>
        </w:rPr>
      </w:pPr>
    </w:p>
    <w:p w14:paraId="39830FCB" w14:textId="77777777" w:rsidR="002660D0" w:rsidRDefault="002660D0" w:rsidP="002660D0">
      <w:pPr>
        <w:pStyle w:val="Heading1"/>
        <w:spacing w:before="0" w:after="0"/>
        <w:jc w:val="center"/>
        <w:rPr>
          <w:sz w:val="28"/>
        </w:rPr>
      </w:pPr>
    </w:p>
    <w:p w14:paraId="7401A853" w14:textId="77777777" w:rsidR="002660D0" w:rsidRDefault="002660D0" w:rsidP="002660D0">
      <w:pPr>
        <w:pStyle w:val="Heading1"/>
        <w:spacing w:before="0" w:after="0"/>
        <w:jc w:val="center"/>
        <w:rPr>
          <w:szCs w:val="32"/>
        </w:rPr>
      </w:pPr>
    </w:p>
    <w:p w14:paraId="7EA36039" w14:textId="77777777" w:rsidR="002660D0" w:rsidRDefault="002660D0" w:rsidP="002660D0">
      <w:pPr>
        <w:pStyle w:val="Heading1"/>
        <w:spacing w:before="0" w:after="0"/>
        <w:jc w:val="center"/>
        <w:rPr>
          <w:szCs w:val="32"/>
        </w:rPr>
      </w:pPr>
    </w:p>
    <w:p w14:paraId="5CAF7672" w14:textId="77777777" w:rsidR="002660D0" w:rsidRDefault="002660D0" w:rsidP="002660D0">
      <w:pPr>
        <w:pStyle w:val="Heading1"/>
        <w:spacing w:before="0" w:after="0"/>
        <w:jc w:val="center"/>
        <w:rPr>
          <w:szCs w:val="32"/>
        </w:rPr>
      </w:pPr>
    </w:p>
    <w:p w14:paraId="525FEA79" w14:textId="77777777" w:rsidR="002660D0" w:rsidRDefault="002660D0" w:rsidP="002660D0">
      <w:pPr>
        <w:pStyle w:val="Heading1"/>
        <w:spacing w:before="0" w:after="0"/>
        <w:jc w:val="center"/>
        <w:rPr>
          <w:szCs w:val="32"/>
        </w:rPr>
      </w:pPr>
    </w:p>
    <w:p w14:paraId="44B315D9" w14:textId="77777777" w:rsidR="002660D0" w:rsidRDefault="002660D0" w:rsidP="00764D03">
      <w:pPr>
        <w:jc w:val="center"/>
        <w:rPr>
          <w:rFonts w:ascii="Arial" w:hAnsi="Arial" w:cs="Arial"/>
        </w:rPr>
      </w:pPr>
    </w:p>
    <w:p w14:paraId="255A0345" w14:textId="77777777" w:rsidR="00266F08" w:rsidRDefault="00266F08" w:rsidP="002660D0">
      <w:pPr>
        <w:pStyle w:val="Heading1"/>
        <w:spacing w:before="0" w:after="0"/>
        <w:jc w:val="center"/>
        <w:rPr>
          <w:szCs w:val="32"/>
        </w:rPr>
      </w:pPr>
    </w:p>
    <w:p w14:paraId="093C34F4" w14:textId="77777777" w:rsidR="00266F08" w:rsidRDefault="00266F08" w:rsidP="002660D0">
      <w:pPr>
        <w:pStyle w:val="Heading1"/>
        <w:spacing w:before="0" w:after="0"/>
        <w:jc w:val="center"/>
        <w:rPr>
          <w:szCs w:val="32"/>
        </w:rPr>
      </w:pPr>
    </w:p>
    <w:p w14:paraId="65C821AC" w14:textId="77777777" w:rsidR="00266F08" w:rsidRDefault="00266F08" w:rsidP="002660D0">
      <w:pPr>
        <w:pStyle w:val="Heading1"/>
        <w:spacing w:before="0" w:after="0"/>
        <w:jc w:val="center"/>
        <w:rPr>
          <w:szCs w:val="32"/>
        </w:rPr>
      </w:pPr>
    </w:p>
    <w:p w14:paraId="49C0A3B1" w14:textId="77777777" w:rsidR="00266F08" w:rsidRDefault="00266F08" w:rsidP="00764D03">
      <w:pPr>
        <w:jc w:val="center"/>
        <w:rPr>
          <w:rFonts w:ascii="Arial" w:hAnsi="Arial" w:cs="Arial"/>
        </w:rPr>
      </w:pPr>
    </w:p>
    <w:p w14:paraId="7E549FD4" w14:textId="77777777" w:rsidR="00266F08" w:rsidRDefault="00266F08" w:rsidP="00764D03">
      <w:pPr>
        <w:jc w:val="center"/>
        <w:rPr>
          <w:rFonts w:ascii="Arial" w:hAnsi="Arial" w:cs="Arial"/>
        </w:rPr>
      </w:pPr>
    </w:p>
    <w:p w14:paraId="0F8482C0" w14:textId="77777777" w:rsidR="00266F08" w:rsidRDefault="00266F08" w:rsidP="00764D03">
      <w:pPr>
        <w:jc w:val="center"/>
        <w:rPr>
          <w:rFonts w:ascii="Arial" w:hAnsi="Arial" w:cs="Arial"/>
        </w:rPr>
      </w:pPr>
    </w:p>
    <w:p w14:paraId="6998C79B" w14:textId="77777777" w:rsidR="00266F08" w:rsidRDefault="00266F08" w:rsidP="00266F08">
      <w:pPr>
        <w:pStyle w:val="Heading1"/>
        <w:spacing w:before="0" w:after="0"/>
        <w:jc w:val="center"/>
        <w:rPr>
          <w:sz w:val="28"/>
        </w:rPr>
      </w:pPr>
      <w:r w:rsidRPr="00685DE7">
        <w:rPr>
          <w:szCs w:val="32"/>
        </w:rPr>
        <w:lastRenderedPageBreak/>
        <w:t>Person Specification</w:t>
      </w:r>
    </w:p>
    <w:p w14:paraId="252E6691" w14:textId="77777777" w:rsidR="00266F08" w:rsidRPr="001D04A6" w:rsidRDefault="00266F08" w:rsidP="00266F08">
      <w:pPr>
        <w:spacing w:after="120"/>
        <w:jc w:val="center"/>
        <w:rPr>
          <w:rFonts w:ascii="Arial" w:hAnsi="Arial" w:cs="Arial"/>
          <w:b/>
          <w:sz w:val="28"/>
          <w:szCs w:val="28"/>
        </w:rPr>
      </w:pPr>
      <w:r>
        <w:rPr>
          <w:rFonts w:ascii="Arial" w:hAnsi="Arial" w:cs="Arial"/>
          <w:b/>
          <w:sz w:val="28"/>
          <w:szCs w:val="28"/>
        </w:rPr>
        <w:t>Cook</w:t>
      </w:r>
    </w:p>
    <w:p w14:paraId="002199AD" w14:textId="5DDBF16D" w:rsidR="00764D03" w:rsidRDefault="00764D03" w:rsidP="00764D03">
      <w:pPr>
        <w:jc w:val="center"/>
        <w:rPr>
          <w:rFonts w:ascii="Arial" w:hAnsi="Arial" w:cs="Arial"/>
        </w:rPr>
      </w:pPr>
      <w:r>
        <w:rPr>
          <w:rFonts w:ascii="Arial" w:hAnsi="Arial" w:cs="Arial"/>
        </w:rPr>
        <w:t>The following attributes represent the range of skills, abilities and experiences etc relevant to this position.  Applicants are expected to meet the attributes that have been identified as essential (</w:t>
      </w:r>
      <w:r w:rsidR="00346454">
        <w:rPr>
          <w:rFonts w:ascii="Arial" w:hAnsi="Arial" w:cs="Arial"/>
        </w:rPr>
        <w:t>Yes)</w:t>
      </w:r>
      <w:r>
        <w:rPr>
          <w:rFonts w:ascii="Arial" w:hAnsi="Arial" w:cs="Arial"/>
        </w:rPr>
        <w:t>.</w:t>
      </w:r>
    </w:p>
    <w:p w14:paraId="5B572DA3" w14:textId="77777777" w:rsidR="00F83F2F" w:rsidRDefault="00F83F2F" w:rsidP="00764D03">
      <w:pPr>
        <w:jc w:val="center"/>
        <w:rPr>
          <w:rFonts w:ascii="Arial" w:hAnsi="Arial" w:cs="Arial"/>
        </w:rPr>
      </w:pPr>
    </w:p>
    <w:tbl>
      <w:tblPr>
        <w:tblW w:w="52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40" w:firstRow="0" w:lastRow="1" w:firstColumn="0" w:lastColumn="0" w:noHBand="0" w:noVBand="0"/>
      </w:tblPr>
      <w:tblGrid>
        <w:gridCol w:w="1870"/>
        <w:gridCol w:w="3724"/>
        <w:gridCol w:w="1331"/>
        <w:gridCol w:w="1756"/>
      </w:tblGrid>
      <w:tr w:rsidR="00764D03" w:rsidRPr="00BC59CA" w14:paraId="02A589D8" w14:textId="77777777" w:rsidTr="0042165C">
        <w:trPr>
          <w:tblHeader/>
          <w:jc w:val="center"/>
        </w:trPr>
        <w:tc>
          <w:tcPr>
            <w:tcW w:w="1047" w:type="pct"/>
            <w:tcBorders>
              <w:top w:val="double" w:sz="4" w:space="0" w:color="auto"/>
              <w:left w:val="double" w:sz="4" w:space="0" w:color="auto"/>
              <w:bottom w:val="double" w:sz="4" w:space="0" w:color="auto"/>
              <w:right w:val="double" w:sz="4" w:space="0" w:color="auto"/>
            </w:tcBorders>
          </w:tcPr>
          <w:p w14:paraId="241142E3" w14:textId="77777777" w:rsidR="00764D03" w:rsidRPr="00BC59CA" w:rsidRDefault="00764D03" w:rsidP="0042165C">
            <w:pPr>
              <w:rPr>
                <w:rFonts w:ascii="Arial" w:hAnsi="Arial" w:cs="Arial"/>
                <w:b/>
              </w:rPr>
            </w:pPr>
          </w:p>
          <w:p w14:paraId="453FCB6B" w14:textId="77777777" w:rsidR="00764D03" w:rsidRPr="00BC59CA" w:rsidRDefault="00764D03" w:rsidP="0042165C">
            <w:pPr>
              <w:pStyle w:val="Heading6"/>
              <w:rPr>
                <w:rFonts w:cs="Arial"/>
                <w:szCs w:val="24"/>
              </w:rPr>
            </w:pPr>
            <w:r w:rsidRPr="00BC59CA">
              <w:rPr>
                <w:rFonts w:cs="Arial"/>
                <w:szCs w:val="24"/>
              </w:rPr>
              <w:t>Attributes</w:t>
            </w:r>
          </w:p>
          <w:p w14:paraId="3B6B9EA3" w14:textId="77777777" w:rsidR="00764D03" w:rsidRPr="00BC59CA" w:rsidRDefault="00764D03" w:rsidP="0042165C">
            <w:pPr>
              <w:rPr>
                <w:rFonts w:ascii="Arial" w:hAnsi="Arial" w:cs="Arial"/>
                <w:b/>
              </w:rPr>
            </w:pPr>
          </w:p>
        </w:tc>
        <w:tc>
          <w:tcPr>
            <w:tcW w:w="2155" w:type="pct"/>
            <w:tcBorders>
              <w:top w:val="double" w:sz="4" w:space="0" w:color="auto"/>
              <w:left w:val="double" w:sz="4" w:space="0" w:color="auto"/>
              <w:bottom w:val="double" w:sz="4" w:space="0" w:color="auto"/>
              <w:right w:val="double" w:sz="4" w:space="0" w:color="auto"/>
            </w:tcBorders>
          </w:tcPr>
          <w:p w14:paraId="2AB1BA18" w14:textId="77777777" w:rsidR="00764D03" w:rsidRPr="00BC59CA" w:rsidRDefault="00764D03" w:rsidP="0042165C">
            <w:pPr>
              <w:jc w:val="center"/>
              <w:rPr>
                <w:rFonts w:ascii="Arial" w:hAnsi="Arial" w:cs="Arial"/>
                <w:b/>
              </w:rPr>
            </w:pPr>
          </w:p>
          <w:p w14:paraId="7F3CED40" w14:textId="77777777" w:rsidR="00764D03" w:rsidRPr="00BC59CA" w:rsidRDefault="00764D03" w:rsidP="0042165C">
            <w:pPr>
              <w:jc w:val="center"/>
              <w:rPr>
                <w:rFonts w:ascii="Arial" w:hAnsi="Arial" w:cs="Arial"/>
                <w:b/>
              </w:rPr>
            </w:pPr>
            <w:r>
              <w:rPr>
                <w:rFonts w:ascii="Arial" w:hAnsi="Arial" w:cs="Arial"/>
                <w:b/>
              </w:rPr>
              <w:t>Requirements</w:t>
            </w:r>
          </w:p>
        </w:tc>
        <w:tc>
          <w:tcPr>
            <w:tcW w:w="777" w:type="pct"/>
            <w:tcBorders>
              <w:top w:val="double" w:sz="4" w:space="0" w:color="auto"/>
              <w:left w:val="double" w:sz="4" w:space="0" w:color="auto"/>
              <w:bottom w:val="double" w:sz="4" w:space="0" w:color="auto"/>
              <w:right w:val="double" w:sz="4" w:space="0" w:color="auto"/>
            </w:tcBorders>
          </w:tcPr>
          <w:p w14:paraId="5F66BBD7" w14:textId="77777777" w:rsidR="00764D03" w:rsidRDefault="00764D03" w:rsidP="0042165C">
            <w:pPr>
              <w:jc w:val="center"/>
              <w:rPr>
                <w:rFonts w:ascii="Arial" w:hAnsi="Arial" w:cs="Arial"/>
              </w:rPr>
            </w:pPr>
          </w:p>
          <w:p w14:paraId="0341103C" w14:textId="77777777" w:rsidR="00764D03" w:rsidRPr="00B46BAE" w:rsidRDefault="00764D03" w:rsidP="0042165C">
            <w:pPr>
              <w:jc w:val="center"/>
              <w:rPr>
                <w:rFonts w:ascii="Arial" w:hAnsi="Arial" w:cs="Arial"/>
                <w:b/>
              </w:rPr>
            </w:pPr>
            <w:r>
              <w:rPr>
                <w:rFonts w:ascii="Arial" w:hAnsi="Arial" w:cs="Arial"/>
                <w:b/>
              </w:rPr>
              <w:t>Essential</w:t>
            </w:r>
          </w:p>
          <w:p w14:paraId="72187B33" w14:textId="77777777" w:rsidR="00764D03" w:rsidRPr="00BC59CA" w:rsidRDefault="00764D03" w:rsidP="0042165C">
            <w:pPr>
              <w:jc w:val="center"/>
              <w:rPr>
                <w:rFonts w:ascii="Arial" w:hAnsi="Arial" w:cs="Arial"/>
                <w:b/>
              </w:rPr>
            </w:pPr>
          </w:p>
        </w:tc>
        <w:tc>
          <w:tcPr>
            <w:tcW w:w="1021" w:type="pct"/>
            <w:tcBorders>
              <w:top w:val="double" w:sz="4" w:space="0" w:color="auto"/>
              <w:left w:val="double" w:sz="4" w:space="0" w:color="auto"/>
              <w:bottom w:val="double" w:sz="4" w:space="0" w:color="auto"/>
              <w:right w:val="double" w:sz="4" w:space="0" w:color="auto"/>
            </w:tcBorders>
          </w:tcPr>
          <w:p w14:paraId="303B5695" w14:textId="77777777" w:rsidR="00764D03" w:rsidRPr="00BC59CA" w:rsidRDefault="00764D03" w:rsidP="0042165C">
            <w:pPr>
              <w:jc w:val="center"/>
              <w:rPr>
                <w:rFonts w:ascii="Arial" w:hAnsi="Arial" w:cs="Arial"/>
                <w:b/>
              </w:rPr>
            </w:pPr>
          </w:p>
          <w:p w14:paraId="6F7550B1" w14:textId="77777777" w:rsidR="00764D03" w:rsidRPr="00BC59CA" w:rsidRDefault="00764D03" w:rsidP="0042165C">
            <w:pPr>
              <w:jc w:val="center"/>
              <w:rPr>
                <w:rFonts w:ascii="Arial" w:hAnsi="Arial" w:cs="Arial"/>
                <w:b/>
              </w:rPr>
            </w:pPr>
            <w:r>
              <w:rPr>
                <w:rFonts w:ascii="Arial" w:hAnsi="Arial" w:cs="Arial"/>
                <w:b/>
              </w:rPr>
              <w:t>Method of Evaluation / Testing</w:t>
            </w:r>
          </w:p>
        </w:tc>
      </w:tr>
      <w:tr w:rsidR="00764D03" w:rsidRPr="00BC59CA" w14:paraId="2AC3726A" w14:textId="77777777" w:rsidTr="0042165C">
        <w:trPr>
          <w:trHeight w:val="1431"/>
          <w:jc w:val="center"/>
        </w:trPr>
        <w:tc>
          <w:tcPr>
            <w:tcW w:w="1047" w:type="pct"/>
            <w:tcBorders>
              <w:top w:val="nil"/>
              <w:right w:val="single" w:sz="4" w:space="0" w:color="auto"/>
            </w:tcBorders>
          </w:tcPr>
          <w:p w14:paraId="23A5DA8B" w14:textId="77777777" w:rsidR="00764D03" w:rsidRDefault="00764D03" w:rsidP="0042165C">
            <w:pPr>
              <w:rPr>
                <w:rFonts w:ascii="Arial" w:hAnsi="Arial" w:cs="Arial"/>
                <w:b/>
              </w:rPr>
            </w:pPr>
            <w:r w:rsidRPr="00BC59CA">
              <w:rPr>
                <w:rFonts w:ascii="Arial" w:hAnsi="Arial" w:cs="Arial"/>
                <w:b/>
              </w:rPr>
              <w:t>Qualifications</w:t>
            </w:r>
            <w:r>
              <w:rPr>
                <w:rFonts w:ascii="Arial" w:hAnsi="Arial" w:cs="Arial"/>
                <w:b/>
              </w:rPr>
              <w:t>, Education</w:t>
            </w:r>
            <w:r w:rsidRPr="00BC59CA">
              <w:rPr>
                <w:rFonts w:ascii="Arial" w:hAnsi="Arial" w:cs="Arial"/>
                <w:b/>
              </w:rPr>
              <w:t xml:space="preserve"> &amp; Training</w:t>
            </w:r>
          </w:p>
          <w:p w14:paraId="2CBDCD62" w14:textId="77777777" w:rsidR="00764D03" w:rsidRPr="00BC59CA" w:rsidRDefault="00764D03" w:rsidP="0042165C">
            <w:pPr>
              <w:rPr>
                <w:rFonts w:ascii="Arial" w:hAnsi="Arial" w:cs="Arial"/>
                <w:b/>
              </w:rPr>
            </w:pPr>
          </w:p>
          <w:p w14:paraId="087CECA4" w14:textId="77777777" w:rsidR="00764D03" w:rsidRPr="00BC59CA" w:rsidRDefault="00764D03" w:rsidP="0042165C">
            <w:pPr>
              <w:rPr>
                <w:rFonts w:ascii="Arial" w:hAnsi="Arial" w:cs="Arial"/>
                <w:b/>
              </w:rPr>
            </w:pPr>
          </w:p>
        </w:tc>
        <w:tc>
          <w:tcPr>
            <w:tcW w:w="2155" w:type="pct"/>
            <w:tcBorders>
              <w:top w:val="double" w:sz="4" w:space="0" w:color="auto"/>
              <w:left w:val="single" w:sz="4" w:space="0" w:color="auto"/>
              <w:bottom w:val="nil"/>
              <w:right w:val="single" w:sz="4" w:space="0" w:color="auto"/>
            </w:tcBorders>
          </w:tcPr>
          <w:p w14:paraId="3B8F005B" w14:textId="77777777" w:rsidR="00870703" w:rsidRDefault="00870703" w:rsidP="00346454">
            <w:pPr>
              <w:numPr>
                <w:ilvl w:val="0"/>
                <w:numId w:val="15"/>
              </w:numPr>
              <w:tabs>
                <w:tab w:val="clear" w:pos="1080"/>
                <w:tab w:val="num" w:pos="321"/>
                <w:tab w:val="left" w:pos="2760"/>
              </w:tabs>
              <w:ind w:left="1171" w:hanging="1140"/>
              <w:rPr>
                <w:rFonts w:ascii="Arial" w:hAnsi="Arial" w:cs="Arial"/>
              </w:rPr>
            </w:pPr>
            <w:r>
              <w:rPr>
                <w:rFonts w:ascii="Arial" w:hAnsi="Arial" w:cs="Arial"/>
              </w:rPr>
              <w:t>Level 2 Award in Food Safety</w:t>
            </w:r>
          </w:p>
          <w:p w14:paraId="780D8669" w14:textId="77777777" w:rsidR="00870703" w:rsidRDefault="00870703" w:rsidP="00346454">
            <w:pPr>
              <w:numPr>
                <w:ilvl w:val="0"/>
                <w:numId w:val="15"/>
              </w:numPr>
              <w:tabs>
                <w:tab w:val="clear" w:pos="1080"/>
                <w:tab w:val="num" w:pos="321"/>
                <w:tab w:val="left" w:pos="2760"/>
              </w:tabs>
              <w:ind w:left="321" w:hanging="1140"/>
              <w:rPr>
                <w:rFonts w:ascii="Arial" w:hAnsi="Arial" w:cs="Arial"/>
              </w:rPr>
            </w:pPr>
            <w:r w:rsidRPr="003F1BC0">
              <w:rPr>
                <w:rFonts w:ascii="Arial" w:hAnsi="Arial" w:cs="Arial"/>
              </w:rPr>
              <w:t>Level 3 Award in Food Safety in Catering (</w:t>
            </w:r>
            <w:r w:rsidR="00266F08">
              <w:rPr>
                <w:rFonts w:ascii="Arial" w:hAnsi="Arial" w:cs="Arial"/>
              </w:rPr>
              <w:t>or working towards</w:t>
            </w:r>
            <w:r w:rsidRPr="003F1BC0">
              <w:rPr>
                <w:rFonts w:ascii="Arial" w:hAnsi="Arial" w:cs="Arial"/>
              </w:rPr>
              <w:t>)</w:t>
            </w:r>
          </w:p>
          <w:p w14:paraId="39EA64CE" w14:textId="77777777" w:rsidR="00764D03" w:rsidRPr="00384592" w:rsidRDefault="002660D0" w:rsidP="00346454">
            <w:pPr>
              <w:numPr>
                <w:ilvl w:val="0"/>
                <w:numId w:val="15"/>
              </w:numPr>
              <w:tabs>
                <w:tab w:val="clear" w:pos="1080"/>
                <w:tab w:val="num" w:pos="321"/>
              </w:tabs>
              <w:spacing w:after="120"/>
              <w:ind w:left="1171" w:hanging="1140"/>
              <w:rPr>
                <w:rFonts w:ascii="Arial" w:hAnsi="Arial" w:cs="Arial"/>
              </w:rPr>
            </w:pPr>
            <w:r>
              <w:rPr>
                <w:rFonts w:ascii="Arial" w:hAnsi="Arial" w:cs="Arial"/>
              </w:rPr>
              <w:t>Food Hygiene Certificate</w:t>
            </w:r>
          </w:p>
        </w:tc>
        <w:tc>
          <w:tcPr>
            <w:tcW w:w="777" w:type="pct"/>
            <w:tcBorders>
              <w:top w:val="double" w:sz="4" w:space="0" w:color="auto"/>
              <w:left w:val="single" w:sz="4" w:space="0" w:color="auto"/>
              <w:bottom w:val="nil"/>
              <w:right w:val="single" w:sz="4" w:space="0" w:color="auto"/>
            </w:tcBorders>
          </w:tcPr>
          <w:p w14:paraId="7029F3A5" w14:textId="095BE81D" w:rsidR="00764D03" w:rsidRDefault="00346454" w:rsidP="0042165C">
            <w:pPr>
              <w:spacing w:after="120"/>
              <w:jc w:val="center"/>
              <w:rPr>
                <w:rFonts w:ascii="Arial" w:hAnsi="Arial" w:cs="Arial"/>
              </w:rPr>
            </w:pPr>
            <w:r>
              <w:rPr>
                <w:rFonts w:ascii="Arial" w:hAnsi="Arial" w:cs="Arial"/>
              </w:rPr>
              <w:t>Yes</w:t>
            </w:r>
          </w:p>
          <w:p w14:paraId="147505B8" w14:textId="77777777" w:rsidR="00266F08" w:rsidRDefault="00266F08" w:rsidP="0042165C">
            <w:pPr>
              <w:spacing w:after="120"/>
              <w:jc w:val="center"/>
              <w:rPr>
                <w:rFonts w:ascii="Arial" w:hAnsi="Arial" w:cs="Arial"/>
              </w:rPr>
            </w:pPr>
          </w:p>
          <w:p w14:paraId="68691239" w14:textId="77777777" w:rsidR="00266F08" w:rsidRDefault="00266F08" w:rsidP="0042165C">
            <w:pPr>
              <w:spacing w:after="120"/>
              <w:jc w:val="center"/>
              <w:rPr>
                <w:rFonts w:ascii="Arial" w:hAnsi="Arial" w:cs="Arial"/>
              </w:rPr>
            </w:pPr>
          </w:p>
          <w:p w14:paraId="21ECFF42" w14:textId="381B4879" w:rsidR="00266F08" w:rsidRDefault="00346454" w:rsidP="0042165C">
            <w:pPr>
              <w:spacing w:after="120"/>
              <w:jc w:val="center"/>
              <w:rPr>
                <w:rFonts w:ascii="Arial" w:hAnsi="Arial" w:cs="Arial"/>
              </w:rPr>
            </w:pPr>
            <w:r>
              <w:rPr>
                <w:rFonts w:ascii="Arial" w:hAnsi="Arial" w:cs="Arial"/>
              </w:rPr>
              <w:t>Yes</w:t>
            </w:r>
          </w:p>
        </w:tc>
        <w:tc>
          <w:tcPr>
            <w:tcW w:w="1021" w:type="pct"/>
            <w:tcBorders>
              <w:top w:val="nil"/>
              <w:left w:val="single" w:sz="4" w:space="0" w:color="auto"/>
            </w:tcBorders>
          </w:tcPr>
          <w:p w14:paraId="1C0945B2" w14:textId="77777777" w:rsidR="00764D03" w:rsidRPr="00BC59CA" w:rsidRDefault="00764D03" w:rsidP="0042165C">
            <w:pPr>
              <w:spacing w:after="120"/>
              <w:rPr>
                <w:rFonts w:ascii="Arial" w:hAnsi="Arial" w:cs="Arial"/>
              </w:rPr>
            </w:pPr>
            <w:r>
              <w:rPr>
                <w:rFonts w:ascii="Arial" w:hAnsi="Arial" w:cs="Arial"/>
              </w:rPr>
              <w:t xml:space="preserve">Production of original Qualification Certificates and application form. </w:t>
            </w:r>
          </w:p>
        </w:tc>
      </w:tr>
      <w:tr w:rsidR="00764D03" w:rsidRPr="00BC59CA" w14:paraId="54A494BE" w14:textId="77777777" w:rsidTr="0042165C">
        <w:trPr>
          <w:trHeight w:val="695"/>
          <w:jc w:val="center"/>
        </w:trPr>
        <w:tc>
          <w:tcPr>
            <w:tcW w:w="1047" w:type="pct"/>
            <w:vMerge w:val="restart"/>
            <w:tcBorders>
              <w:right w:val="single" w:sz="4" w:space="0" w:color="auto"/>
            </w:tcBorders>
          </w:tcPr>
          <w:p w14:paraId="2709218E" w14:textId="77777777" w:rsidR="00764D03" w:rsidRPr="00BC59CA" w:rsidRDefault="00764D03" w:rsidP="0042165C">
            <w:pPr>
              <w:rPr>
                <w:rFonts w:ascii="Arial" w:hAnsi="Arial" w:cs="Arial"/>
                <w:b/>
              </w:rPr>
            </w:pPr>
            <w:r w:rsidRPr="00BC59CA">
              <w:rPr>
                <w:rFonts w:ascii="Arial" w:hAnsi="Arial" w:cs="Arial"/>
                <w:b/>
              </w:rPr>
              <w:t>Knowledge &amp; Experience</w:t>
            </w:r>
          </w:p>
        </w:tc>
        <w:tc>
          <w:tcPr>
            <w:tcW w:w="2155" w:type="pct"/>
            <w:tcBorders>
              <w:top w:val="single" w:sz="4" w:space="0" w:color="auto"/>
              <w:left w:val="single" w:sz="4" w:space="0" w:color="auto"/>
              <w:bottom w:val="nil"/>
              <w:right w:val="single" w:sz="4" w:space="0" w:color="auto"/>
            </w:tcBorders>
          </w:tcPr>
          <w:p w14:paraId="2458FE48" w14:textId="77777777" w:rsidR="00764D03" w:rsidRPr="00266F08" w:rsidRDefault="00870703" w:rsidP="00266F08">
            <w:pPr>
              <w:numPr>
                <w:ilvl w:val="0"/>
                <w:numId w:val="14"/>
              </w:numPr>
              <w:rPr>
                <w:rFonts w:ascii="Arial" w:hAnsi="Arial" w:cs="Arial"/>
              </w:rPr>
            </w:pPr>
            <w:r w:rsidRPr="000F6FB4">
              <w:rPr>
                <w:rFonts w:ascii="Arial" w:hAnsi="Arial" w:cs="Arial"/>
              </w:rPr>
              <w:t>Previous experience</w:t>
            </w:r>
            <w:r w:rsidR="00266F08">
              <w:rPr>
                <w:rFonts w:ascii="Arial" w:hAnsi="Arial" w:cs="Arial"/>
              </w:rPr>
              <w:t xml:space="preserve"> of managing a kitchen environment. </w:t>
            </w:r>
          </w:p>
        </w:tc>
        <w:tc>
          <w:tcPr>
            <w:tcW w:w="777" w:type="pct"/>
            <w:tcBorders>
              <w:top w:val="single" w:sz="4" w:space="0" w:color="auto"/>
              <w:left w:val="single" w:sz="4" w:space="0" w:color="auto"/>
              <w:bottom w:val="nil"/>
              <w:right w:val="single" w:sz="4" w:space="0" w:color="auto"/>
            </w:tcBorders>
          </w:tcPr>
          <w:p w14:paraId="051FE4C1" w14:textId="07C5B676" w:rsidR="00764D03" w:rsidRDefault="00346454" w:rsidP="0042165C">
            <w:pPr>
              <w:tabs>
                <w:tab w:val="left" w:pos="388"/>
                <w:tab w:val="left" w:pos="530"/>
              </w:tabs>
              <w:spacing w:after="120"/>
              <w:jc w:val="center"/>
              <w:rPr>
                <w:rFonts w:ascii="Arial" w:hAnsi="Arial" w:cs="Arial"/>
              </w:rPr>
            </w:pPr>
            <w:r>
              <w:rPr>
                <w:rFonts w:ascii="Arial" w:hAnsi="Arial" w:cs="Arial"/>
              </w:rPr>
              <w:t>Yes</w:t>
            </w:r>
          </w:p>
        </w:tc>
        <w:tc>
          <w:tcPr>
            <w:tcW w:w="1021" w:type="pct"/>
            <w:vMerge w:val="restart"/>
            <w:tcBorders>
              <w:left w:val="single" w:sz="4" w:space="0" w:color="auto"/>
            </w:tcBorders>
          </w:tcPr>
          <w:p w14:paraId="3397765D" w14:textId="77777777" w:rsidR="00764D03" w:rsidRPr="00BC59CA" w:rsidRDefault="00764D03" w:rsidP="0042165C">
            <w:pPr>
              <w:tabs>
                <w:tab w:val="left" w:pos="388"/>
                <w:tab w:val="left" w:pos="530"/>
              </w:tabs>
              <w:spacing w:after="120"/>
              <w:rPr>
                <w:rFonts w:ascii="Arial" w:hAnsi="Arial" w:cs="Arial"/>
              </w:rPr>
            </w:pPr>
            <w:r>
              <w:rPr>
                <w:rFonts w:ascii="Arial" w:hAnsi="Arial" w:cs="Arial"/>
              </w:rPr>
              <w:t xml:space="preserve">Interview, application form and selection process. </w:t>
            </w:r>
          </w:p>
        </w:tc>
      </w:tr>
      <w:tr w:rsidR="00764D03" w:rsidRPr="00BC59CA" w14:paraId="6EFAC7B4" w14:textId="77777777" w:rsidTr="00E6534B">
        <w:trPr>
          <w:trHeight w:val="702"/>
          <w:jc w:val="center"/>
        </w:trPr>
        <w:tc>
          <w:tcPr>
            <w:tcW w:w="1047" w:type="pct"/>
            <w:vMerge/>
            <w:tcBorders>
              <w:bottom w:val="single" w:sz="4" w:space="0" w:color="FFFFFF"/>
              <w:right w:val="single" w:sz="4" w:space="0" w:color="auto"/>
            </w:tcBorders>
          </w:tcPr>
          <w:p w14:paraId="48EB1763" w14:textId="77777777" w:rsidR="00764D03" w:rsidRPr="00BC59CA" w:rsidRDefault="00764D03" w:rsidP="0042165C">
            <w:pPr>
              <w:rPr>
                <w:rFonts w:ascii="Arial" w:hAnsi="Arial" w:cs="Arial"/>
                <w:b/>
              </w:rPr>
            </w:pPr>
          </w:p>
        </w:tc>
        <w:tc>
          <w:tcPr>
            <w:tcW w:w="2155" w:type="pct"/>
            <w:tcBorders>
              <w:top w:val="nil"/>
              <w:left w:val="single" w:sz="4" w:space="0" w:color="auto"/>
              <w:bottom w:val="nil"/>
              <w:right w:val="single" w:sz="4" w:space="0" w:color="auto"/>
            </w:tcBorders>
          </w:tcPr>
          <w:p w14:paraId="7DED0D0C" w14:textId="3488E2F2" w:rsidR="00764D03" w:rsidRDefault="002660D0" w:rsidP="0042165C">
            <w:pPr>
              <w:numPr>
                <w:ilvl w:val="0"/>
                <w:numId w:val="14"/>
              </w:numPr>
              <w:tabs>
                <w:tab w:val="left" w:pos="2760"/>
              </w:tabs>
              <w:rPr>
                <w:rFonts w:ascii="Arial" w:hAnsi="Arial" w:cs="Arial"/>
              </w:rPr>
            </w:pPr>
            <w:r>
              <w:rPr>
                <w:rFonts w:ascii="Arial" w:hAnsi="Arial" w:cs="Arial"/>
              </w:rPr>
              <w:t xml:space="preserve">Working knowledge of Health and Safety </w:t>
            </w:r>
            <w:r w:rsidR="00870703">
              <w:rPr>
                <w:rFonts w:ascii="Arial" w:hAnsi="Arial" w:cs="Arial"/>
              </w:rPr>
              <w:t xml:space="preserve">&amp; COSHH </w:t>
            </w:r>
            <w:r>
              <w:rPr>
                <w:rFonts w:ascii="Arial" w:hAnsi="Arial" w:cs="Arial"/>
              </w:rPr>
              <w:t>regulations</w:t>
            </w:r>
            <w:r w:rsidR="00266F08">
              <w:rPr>
                <w:rFonts w:ascii="Arial" w:hAnsi="Arial" w:cs="Arial"/>
              </w:rPr>
              <w:t xml:space="preserve"> in the </w:t>
            </w:r>
            <w:r w:rsidR="00D37186">
              <w:rPr>
                <w:rFonts w:ascii="Arial" w:hAnsi="Arial" w:cs="Arial"/>
              </w:rPr>
              <w:t>workplace</w:t>
            </w:r>
            <w:r>
              <w:rPr>
                <w:rFonts w:ascii="Arial" w:hAnsi="Arial" w:cs="Arial"/>
              </w:rPr>
              <w:t>.</w:t>
            </w:r>
          </w:p>
        </w:tc>
        <w:tc>
          <w:tcPr>
            <w:tcW w:w="777" w:type="pct"/>
            <w:tcBorders>
              <w:top w:val="nil"/>
              <w:left w:val="single" w:sz="4" w:space="0" w:color="auto"/>
              <w:bottom w:val="nil"/>
              <w:right w:val="single" w:sz="4" w:space="0" w:color="auto"/>
            </w:tcBorders>
          </w:tcPr>
          <w:p w14:paraId="0A1A8EA2" w14:textId="49D40C8C" w:rsidR="00764D03" w:rsidRDefault="00346454" w:rsidP="0042165C">
            <w:pPr>
              <w:tabs>
                <w:tab w:val="left" w:pos="388"/>
                <w:tab w:val="left" w:pos="530"/>
              </w:tabs>
              <w:spacing w:after="120"/>
              <w:jc w:val="center"/>
              <w:rPr>
                <w:rFonts w:ascii="Arial" w:hAnsi="Arial" w:cs="Arial"/>
              </w:rPr>
            </w:pPr>
            <w:r>
              <w:rPr>
                <w:rFonts w:ascii="Arial" w:hAnsi="Arial" w:cs="Arial"/>
              </w:rPr>
              <w:t>Yes</w:t>
            </w:r>
          </w:p>
        </w:tc>
        <w:tc>
          <w:tcPr>
            <w:tcW w:w="1021" w:type="pct"/>
            <w:vMerge/>
            <w:tcBorders>
              <w:left w:val="single" w:sz="4" w:space="0" w:color="auto"/>
              <w:bottom w:val="single" w:sz="4" w:space="0" w:color="FFFFFF"/>
            </w:tcBorders>
          </w:tcPr>
          <w:p w14:paraId="37DE8756" w14:textId="77777777" w:rsidR="00764D03" w:rsidRDefault="00764D03" w:rsidP="0042165C">
            <w:pPr>
              <w:tabs>
                <w:tab w:val="left" w:pos="388"/>
                <w:tab w:val="left" w:pos="530"/>
              </w:tabs>
              <w:spacing w:after="120"/>
              <w:rPr>
                <w:rFonts w:ascii="Arial" w:hAnsi="Arial" w:cs="Arial"/>
              </w:rPr>
            </w:pPr>
          </w:p>
        </w:tc>
      </w:tr>
      <w:tr w:rsidR="00870703" w:rsidRPr="00BC59CA" w14:paraId="33099E1E" w14:textId="77777777" w:rsidTr="00346454">
        <w:trPr>
          <w:trHeight w:val="702"/>
          <w:jc w:val="center"/>
        </w:trPr>
        <w:tc>
          <w:tcPr>
            <w:tcW w:w="1047" w:type="pct"/>
            <w:tcBorders>
              <w:top w:val="single" w:sz="4" w:space="0" w:color="FFFFFF"/>
              <w:bottom w:val="single" w:sz="4" w:space="0" w:color="auto"/>
              <w:right w:val="single" w:sz="4" w:space="0" w:color="auto"/>
            </w:tcBorders>
          </w:tcPr>
          <w:p w14:paraId="25CC3FF3" w14:textId="77777777" w:rsidR="00870703" w:rsidRPr="00BC59CA" w:rsidRDefault="00870703" w:rsidP="0042165C">
            <w:pPr>
              <w:rPr>
                <w:rFonts w:ascii="Arial" w:hAnsi="Arial" w:cs="Arial"/>
                <w:b/>
              </w:rPr>
            </w:pPr>
          </w:p>
        </w:tc>
        <w:tc>
          <w:tcPr>
            <w:tcW w:w="2155" w:type="pct"/>
            <w:tcBorders>
              <w:top w:val="nil"/>
              <w:left w:val="single" w:sz="4" w:space="0" w:color="auto"/>
              <w:bottom w:val="single" w:sz="4" w:space="0" w:color="auto"/>
              <w:right w:val="single" w:sz="4" w:space="0" w:color="auto"/>
            </w:tcBorders>
          </w:tcPr>
          <w:p w14:paraId="27BE14FC" w14:textId="77777777" w:rsidR="00870703" w:rsidRPr="00870703" w:rsidRDefault="00870703" w:rsidP="00266F08">
            <w:pPr>
              <w:numPr>
                <w:ilvl w:val="0"/>
                <w:numId w:val="14"/>
              </w:numPr>
              <w:rPr>
                <w:rFonts w:ascii="Arial" w:hAnsi="Arial" w:cs="Arial"/>
              </w:rPr>
            </w:pPr>
            <w:r>
              <w:rPr>
                <w:rFonts w:ascii="Arial" w:hAnsi="Arial" w:cs="Arial"/>
              </w:rPr>
              <w:t>Knowledge of specialist diet requirements</w:t>
            </w:r>
            <w:r w:rsidR="00266F08">
              <w:rPr>
                <w:rFonts w:ascii="Arial" w:hAnsi="Arial" w:cs="Arial"/>
              </w:rPr>
              <w:t>.</w:t>
            </w:r>
          </w:p>
        </w:tc>
        <w:tc>
          <w:tcPr>
            <w:tcW w:w="777" w:type="pct"/>
            <w:tcBorders>
              <w:top w:val="nil"/>
              <w:left w:val="single" w:sz="4" w:space="0" w:color="auto"/>
              <w:bottom w:val="single" w:sz="4" w:space="0" w:color="auto"/>
              <w:right w:val="single" w:sz="4" w:space="0" w:color="auto"/>
            </w:tcBorders>
          </w:tcPr>
          <w:p w14:paraId="4237DADE" w14:textId="77777777" w:rsidR="00870703" w:rsidRDefault="00870703" w:rsidP="0042165C">
            <w:pPr>
              <w:tabs>
                <w:tab w:val="left" w:pos="388"/>
                <w:tab w:val="left" w:pos="530"/>
              </w:tabs>
              <w:spacing w:after="120"/>
              <w:jc w:val="center"/>
              <w:rPr>
                <w:rFonts w:ascii="Arial" w:hAnsi="Arial" w:cs="Arial"/>
              </w:rPr>
            </w:pPr>
          </w:p>
        </w:tc>
        <w:tc>
          <w:tcPr>
            <w:tcW w:w="1021" w:type="pct"/>
            <w:tcBorders>
              <w:top w:val="single" w:sz="4" w:space="0" w:color="FFFFFF"/>
              <w:left w:val="single" w:sz="4" w:space="0" w:color="auto"/>
            </w:tcBorders>
          </w:tcPr>
          <w:p w14:paraId="73D44FE3" w14:textId="77777777" w:rsidR="00870703" w:rsidRDefault="00870703" w:rsidP="0042165C">
            <w:pPr>
              <w:tabs>
                <w:tab w:val="left" w:pos="388"/>
                <w:tab w:val="left" w:pos="530"/>
              </w:tabs>
              <w:spacing w:after="120"/>
              <w:rPr>
                <w:rFonts w:ascii="Arial" w:hAnsi="Arial" w:cs="Arial"/>
              </w:rPr>
            </w:pPr>
          </w:p>
        </w:tc>
      </w:tr>
      <w:tr w:rsidR="00266F08" w:rsidRPr="00BC59CA" w14:paraId="43494A82" w14:textId="77777777" w:rsidTr="0042165C">
        <w:trPr>
          <w:jc w:val="center"/>
        </w:trPr>
        <w:tc>
          <w:tcPr>
            <w:tcW w:w="1047" w:type="pct"/>
            <w:vMerge w:val="restart"/>
            <w:tcBorders>
              <w:top w:val="single" w:sz="4" w:space="0" w:color="auto"/>
              <w:right w:val="single" w:sz="4" w:space="0" w:color="auto"/>
            </w:tcBorders>
          </w:tcPr>
          <w:p w14:paraId="1303B90C" w14:textId="77777777" w:rsidR="00266F08" w:rsidRPr="00BC59CA" w:rsidRDefault="00266F08" w:rsidP="00266F08">
            <w:pPr>
              <w:rPr>
                <w:rFonts w:ascii="Arial" w:hAnsi="Arial" w:cs="Arial"/>
                <w:b/>
              </w:rPr>
            </w:pPr>
            <w:r w:rsidRPr="00BC59CA">
              <w:rPr>
                <w:rFonts w:ascii="Arial" w:hAnsi="Arial" w:cs="Arial"/>
                <w:b/>
              </w:rPr>
              <w:t>Skills &amp; Personal</w:t>
            </w:r>
          </w:p>
          <w:p w14:paraId="10DEB42A" w14:textId="77777777" w:rsidR="00266F08" w:rsidRDefault="00266F08" w:rsidP="00266F08">
            <w:pPr>
              <w:rPr>
                <w:rFonts w:ascii="Arial" w:hAnsi="Arial" w:cs="Arial"/>
                <w:b/>
              </w:rPr>
            </w:pPr>
            <w:r w:rsidRPr="00BC59CA">
              <w:rPr>
                <w:rFonts w:ascii="Arial" w:hAnsi="Arial" w:cs="Arial"/>
                <w:b/>
              </w:rPr>
              <w:t>Qualities</w:t>
            </w:r>
          </w:p>
          <w:p w14:paraId="4AB26894" w14:textId="77777777" w:rsidR="00266F08" w:rsidRDefault="00266F08" w:rsidP="00266F08">
            <w:pPr>
              <w:rPr>
                <w:rFonts w:ascii="Arial" w:hAnsi="Arial" w:cs="Arial"/>
                <w:b/>
              </w:rPr>
            </w:pPr>
          </w:p>
          <w:p w14:paraId="3962CDE2" w14:textId="77777777" w:rsidR="00266F08" w:rsidRDefault="00266F08" w:rsidP="00266F08">
            <w:pPr>
              <w:rPr>
                <w:rFonts w:ascii="Arial" w:hAnsi="Arial" w:cs="Arial"/>
                <w:b/>
              </w:rPr>
            </w:pPr>
          </w:p>
          <w:p w14:paraId="1E8121F5" w14:textId="77777777" w:rsidR="00266F08" w:rsidRDefault="00266F08" w:rsidP="00266F08">
            <w:pPr>
              <w:rPr>
                <w:rFonts w:ascii="Arial" w:hAnsi="Arial" w:cs="Arial"/>
                <w:b/>
              </w:rPr>
            </w:pPr>
          </w:p>
          <w:p w14:paraId="5B007916" w14:textId="77777777" w:rsidR="00266F08" w:rsidRDefault="00266F08" w:rsidP="00266F08">
            <w:pPr>
              <w:rPr>
                <w:rFonts w:ascii="Arial" w:hAnsi="Arial" w:cs="Arial"/>
                <w:b/>
              </w:rPr>
            </w:pPr>
          </w:p>
          <w:p w14:paraId="3C322CF7" w14:textId="77777777" w:rsidR="00266F08" w:rsidRPr="00BC59CA" w:rsidRDefault="00266F08" w:rsidP="00266F08">
            <w:pPr>
              <w:rPr>
                <w:rFonts w:ascii="Arial" w:hAnsi="Arial" w:cs="Arial"/>
                <w:b/>
              </w:rPr>
            </w:pPr>
          </w:p>
        </w:tc>
        <w:tc>
          <w:tcPr>
            <w:tcW w:w="2155" w:type="pct"/>
            <w:tcBorders>
              <w:top w:val="single" w:sz="4" w:space="0" w:color="auto"/>
              <w:left w:val="single" w:sz="4" w:space="0" w:color="auto"/>
              <w:bottom w:val="nil"/>
              <w:right w:val="single" w:sz="4" w:space="0" w:color="auto"/>
            </w:tcBorders>
          </w:tcPr>
          <w:p w14:paraId="6BF3CFC0" w14:textId="77777777" w:rsidR="00266F08" w:rsidRPr="00384592" w:rsidRDefault="00266F08" w:rsidP="00266F08">
            <w:pPr>
              <w:numPr>
                <w:ilvl w:val="0"/>
                <w:numId w:val="13"/>
              </w:numPr>
              <w:rPr>
                <w:rFonts w:ascii="Arial" w:hAnsi="Arial" w:cs="Arial"/>
              </w:rPr>
            </w:pPr>
            <w:r>
              <w:rPr>
                <w:rFonts w:ascii="Arial" w:hAnsi="Arial" w:cs="Arial"/>
              </w:rPr>
              <w:t>Ability to communicate clearly and effectively, both verbally and in writing.</w:t>
            </w:r>
          </w:p>
        </w:tc>
        <w:tc>
          <w:tcPr>
            <w:tcW w:w="777" w:type="pct"/>
            <w:tcBorders>
              <w:top w:val="single" w:sz="4" w:space="0" w:color="auto"/>
              <w:left w:val="single" w:sz="4" w:space="0" w:color="auto"/>
              <w:bottom w:val="nil"/>
              <w:right w:val="single" w:sz="4" w:space="0" w:color="auto"/>
            </w:tcBorders>
          </w:tcPr>
          <w:p w14:paraId="0375F8A8" w14:textId="757354E0" w:rsidR="00266F08" w:rsidRDefault="00346454" w:rsidP="00266F08">
            <w:pPr>
              <w:tabs>
                <w:tab w:val="left" w:pos="388"/>
                <w:tab w:val="left" w:pos="530"/>
              </w:tabs>
              <w:spacing w:after="120"/>
              <w:jc w:val="center"/>
              <w:rPr>
                <w:rFonts w:ascii="Arial" w:hAnsi="Arial" w:cs="Arial"/>
              </w:rPr>
            </w:pPr>
            <w:r>
              <w:rPr>
                <w:rFonts w:ascii="Arial" w:hAnsi="Arial" w:cs="Arial"/>
              </w:rPr>
              <w:t>Yes</w:t>
            </w:r>
          </w:p>
        </w:tc>
        <w:tc>
          <w:tcPr>
            <w:tcW w:w="1021" w:type="pct"/>
            <w:vMerge w:val="restart"/>
            <w:tcBorders>
              <w:top w:val="single" w:sz="4" w:space="0" w:color="auto"/>
              <w:left w:val="single" w:sz="4" w:space="0" w:color="auto"/>
            </w:tcBorders>
          </w:tcPr>
          <w:p w14:paraId="5FD0FAE7" w14:textId="77777777" w:rsidR="00266F08" w:rsidRDefault="00266F08" w:rsidP="00266F08">
            <w:pPr>
              <w:tabs>
                <w:tab w:val="left" w:pos="388"/>
                <w:tab w:val="left" w:pos="530"/>
              </w:tabs>
              <w:spacing w:after="120"/>
              <w:rPr>
                <w:rFonts w:ascii="Arial" w:hAnsi="Arial" w:cs="Arial"/>
              </w:rPr>
            </w:pPr>
            <w:r>
              <w:rPr>
                <w:rFonts w:ascii="Arial" w:hAnsi="Arial" w:cs="Arial"/>
              </w:rPr>
              <w:t xml:space="preserve">Interview, application form, and selection process. </w:t>
            </w:r>
          </w:p>
          <w:p w14:paraId="6F3660C2" w14:textId="77777777" w:rsidR="00266F08" w:rsidRDefault="00266F08" w:rsidP="00266F08">
            <w:pPr>
              <w:spacing w:after="120"/>
              <w:rPr>
                <w:rFonts w:ascii="Arial" w:hAnsi="Arial" w:cs="Arial"/>
              </w:rPr>
            </w:pPr>
          </w:p>
          <w:p w14:paraId="142AE173" w14:textId="77777777" w:rsidR="00266F08" w:rsidRDefault="00266F08" w:rsidP="00266F08">
            <w:pPr>
              <w:spacing w:after="120"/>
              <w:rPr>
                <w:rFonts w:ascii="Arial" w:hAnsi="Arial" w:cs="Arial"/>
              </w:rPr>
            </w:pPr>
          </w:p>
          <w:p w14:paraId="4C17ACB4" w14:textId="77777777" w:rsidR="00266F08" w:rsidRPr="00BC59CA" w:rsidRDefault="00266F08" w:rsidP="00266F08">
            <w:pPr>
              <w:spacing w:after="120"/>
              <w:rPr>
                <w:rFonts w:ascii="Arial" w:hAnsi="Arial" w:cs="Arial"/>
              </w:rPr>
            </w:pPr>
          </w:p>
        </w:tc>
      </w:tr>
      <w:tr w:rsidR="00266F08" w:rsidRPr="00BC59CA" w14:paraId="5EE5FF4D" w14:textId="77777777" w:rsidTr="00266F08">
        <w:trPr>
          <w:trHeight w:val="296"/>
          <w:jc w:val="center"/>
        </w:trPr>
        <w:tc>
          <w:tcPr>
            <w:tcW w:w="1047" w:type="pct"/>
            <w:vMerge/>
            <w:tcBorders>
              <w:right w:val="single" w:sz="4" w:space="0" w:color="auto"/>
            </w:tcBorders>
          </w:tcPr>
          <w:p w14:paraId="6DBC4440" w14:textId="77777777" w:rsidR="00266F08" w:rsidRPr="00BC59CA" w:rsidRDefault="00266F08" w:rsidP="00266F08">
            <w:pPr>
              <w:rPr>
                <w:rFonts w:ascii="Arial" w:hAnsi="Arial" w:cs="Arial"/>
                <w:b/>
              </w:rPr>
            </w:pPr>
          </w:p>
        </w:tc>
        <w:tc>
          <w:tcPr>
            <w:tcW w:w="2155" w:type="pct"/>
            <w:tcBorders>
              <w:top w:val="nil"/>
              <w:left w:val="single" w:sz="4" w:space="0" w:color="auto"/>
              <w:bottom w:val="nil"/>
              <w:right w:val="single" w:sz="4" w:space="0" w:color="auto"/>
            </w:tcBorders>
          </w:tcPr>
          <w:p w14:paraId="6A934216" w14:textId="77777777" w:rsidR="00266F08" w:rsidRPr="00384592" w:rsidRDefault="00266F08" w:rsidP="00266F08">
            <w:pPr>
              <w:numPr>
                <w:ilvl w:val="0"/>
                <w:numId w:val="13"/>
              </w:numPr>
              <w:rPr>
                <w:rFonts w:ascii="Arial" w:hAnsi="Arial" w:cs="Arial"/>
              </w:rPr>
            </w:pPr>
            <w:r>
              <w:rPr>
                <w:rFonts w:ascii="Arial" w:hAnsi="Arial" w:cs="Arial"/>
              </w:rPr>
              <w:t>Ability to supervise others.</w:t>
            </w:r>
          </w:p>
        </w:tc>
        <w:tc>
          <w:tcPr>
            <w:tcW w:w="777" w:type="pct"/>
            <w:tcBorders>
              <w:top w:val="nil"/>
              <w:left w:val="single" w:sz="4" w:space="0" w:color="auto"/>
              <w:bottom w:val="nil"/>
              <w:right w:val="single" w:sz="4" w:space="0" w:color="auto"/>
            </w:tcBorders>
          </w:tcPr>
          <w:p w14:paraId="2E5B2321" w14:textId="77BC5B71" w:rsidR="00266F08" w:rsidRDefault="00346454" w:rsidP="00266F08">
            <w:pPr>
              <w:tabs>
                <w:tab w:val="left" w:pos="388"/>
                <w:tab w:val="left" w:pos="530"/>
              </w:tabs>
              <w:spacing w:after="120"/>
              <w:jc w:val="center"/>
              <w:rPr>
                <w:rFonts w:ascii="Arial" w:hAnsi="Arial" w:cs="Arial"/>
              </w:rPr>
            </w:pPr>
            <w:r>
              <w:rPr>
                <w:rFonts w:ascii="Arial" w:hAnsi="Arial" w:cs="Arial"/>
              </w:rPr>
              <w:t>Yes</w:t>
            </w:r>
          </w:p>
        </w:tc>
        <w:tc>
          <w:tcPr>
            <w:tcW w:w="1021" w:type="pct"/>
            <w:vMerge/>
            <w:tcBorders>
              <w:left w:val="single" w:sz="4" w:space="0" w:color="auto"/>
            </w:tcBorders>
          </w:tcPr>
          <w:p w14:paraId="795F7A5B" w14:textId="77777777" w:rsidR="00266F08" w:rsidRDefault="00266F08" w:rsidP="00266F08">
            <w:pPr>
              <w:tabs>
                <w:tab w:val="left" w:pos="388"/>
                <w:tab w:val="left" w:pos="530"/>
              </w:tabs>
              <w:spacing w:after="120"/>
              <w:rPr>
                <w:rFonts w:ascii="Arial" w:hAnsi="Arial" w:cs="Arial"/>
              </w:rPr>
            </w:pPr>
          </w:p>
        </w:tc>
      </w:tr>
      <w:tr w:rsidR="00266F08" w:rsidRPr="00BC59CA" w14:paraId="3B0F14DD" w14:textId="77777777" w:rsidTr="0042165C">
        <w:trPr>
          <w:jc w:val="center"/>
        </w:trPr>
        <w:tc>
          <w:tcPr>
            <w:tcW w:w="1047" w:type="pct"/>
            <w:vMerge/>
            <w:tcBorders>
              <w:right w:val="single" w:sz="4" w:space="0" w:color="auto"/>
            </w:tcBorders>
          </w:tcPr>
          <w:p w14:paraId="38800BC2" w14:textId="77777777" w:rsidR="00266F08" w:rsidRPr="00BC59CA" w:rsidRDefault="00266F08" w:rsidP="00266F08">
            <w:pPr>
              <w:rPr>
                <w:rFonts w:ascii="Arial" w:hAnsi="Arial" w:cs="Arial"/>
                <w:b/>
              </w:rPr>
            </w:pPr>
          </w:p>
        </w:tc>
        <w:tc>
          <w:tcPr>
            <w:tcW w:w="2155" w:type="pct"/>
            <w:tcBorders>
              <w:top w:val="nil"/>
              <w:left w:val="single" w:sz="4" w:space="0" w:color="auto"/>
              <w:bottom w:val="nil"/>
              <w:right w:val="single" w:sz="4" w:space="0" w:color="auto"/>
            </w:tcBorders>
          </w:tcPr>
          <w:p w14:paraId="234FE2B3" w14:textId="77777777" w:rsidR="00266F08" w:rsidRPr="00384592" w:rsidRDefault="00266F08" w:rsidP="00266F08">
            <w:pPr>
              <w:numPr>
                <w:ilvl w:val="0"/>
                <w:numId w:val="13"/>
              </w:numPr>
              <w:rPr>
                <w:rFonts w:ascii="Arial" w:hAnsi="Arial" w:cs="Arial"/>
              </w:rPr>
            </w:pPr>
            <w:r>
              <w:rPr>
                <w:rFonts w:ascii="Arial" w:hAnsi="Arial" w:cs="Arial"/>
              </w:rPr>
              <w:t>Flexible, motivated, enthusiastic and able to work under own initiative.</w:t>
            </w:r>
          </w:p>
        </w:tc>
        <w:tc>
          <w:tcPr>
            <w:tcW w:w="777" w:type="pct"/>
            <w:tcBorders>
              <w:top w:val="nil"/>
              <w:left w:val="single" w:sz="4" w:space="0" w:color="auto"/>
              <w:bottom w:val="nil"/>
              <w:right w:val="single" w:sz="4" w:space="0" w:color="auto"/>
            </w:tcBorders>
          </w:tcPr>
          <w:p w14:paraId="4AB8C2F8" w14:textId="77777777" w:rsidR="00266F08" w:rsidRDefault="00266F08" w:rsidP="00266F08">
            <w:pPr>
              <w:tabs>
                <w:tab w:val="left" w:pos="388"/>
                <w:tab w:val="left" w:pos="530"/>
              </w:tabs>
              <w:spacing w:after="120"/>
              <w:jc w:val="center"/>
              <w:rPr>
                <w:rFonts w:ascii="Arial" w:hAnsi="Arial" w:cs="Arial"/>
              </w:rPr>
            </w:pPr>
          </w:p>
        </w:tc>
        <w:tc>
          <w:tcPr>
            <w:tcW w:w="1021" w:type="pct"/>
            <w:vMerge/>
            <w:tcBorders>
              <w:left w:val="single" w:sz="4" w:space="0" w:color="auto"/>
            </w:tcBorders>
          </w:tcPr>
          <w:p w14:paraId="2D1C8B0C" w14:textId="77777777" w:rsidR="00266F08" w:rsidRDefault="00266F08" w:rsidP="00266F08">
            <w:pPr>
              <w:tabs>
                <w:tab w:val="left" w:pos="388"/>
                <w:tab w:val="left" w:pos="530"/>
              </w:tabs>
              <w:spacing w:after="120"/>
              <w:rPr>
                <w:rFonts w:ascii="Arial" w:hAnsi="Arial" w:cs="Arial"/>
              </w:rPr>
            </w:pPr>
          </w:p>
        </w:tc>
      </w:tr>
      <w:tr w:rsidR="00266F08" w:rsidRPr="00BC59CA" w14:paraId="3E47DF9E" w14:textId="77777777" w:rsidTr="00346454">
        <w:trPr>
          <w:trHeight w:val="314"/>
          <w:jc w:val="center"/>
        </w:trPr>
        <w:tc>
          <w:tcPr>
            <w:tcW w:w="1047" w:type="pct"/>
            <w:vMerge/>
            <w:tcBorders>
              <w:bottom w:val="single" w:sz="4" w:space="0" w:color="auto"/>
              <w:right w:val="single" w:sz="4" w:space="0" w:color="auto"/>
            </w:tcBorders>
          </w:tcPr>
          <w:p w14:paraId="4CA04364" w14:textId="77777777" w:rsidR="00266F08" w:rsidRPr="00BC59CA" w:rsidRDefault="00266F08" w:rsidP="00266F08">
            <w:pPr>
              <w:rPr>
                <w:rFonts w:ascii="Arial" w:hAnsi="Arial" w:cs="Arial"/>
                <w:b/>
              </w:rPr>
            </w:pPr>
          </w:p>
        </w:tc>
        <w:tc>
          <w:tcPr>
            <w:tcW w:w="2155" w:type="pct"/>
            <w:tcBorders>
              <w:top w:val="nil"/>
              <w:left w:val="single" w:sz="4" w:space="0" w:color="auto"/>
              <w:bottom w:val="single" w:sz="4" w:space="0" w:color="auto"/>
              <w:right w:val="single" w:sz="4" w:space="0" w:color="auto"/>
            </w:tcBorders>
          </w:tcPr>
          <w:p w14:paraId="3B463CC1" w14:textId="77777777" w:rsidR="00266F08" w:rsidRPr="00362A97" w:rsidRDefault="00266F08" w:rsidP="00266F08">
            <w:pPr>
              <w:numPr>
                <w:ilvl w:val="0"/>
                <w:numId w:val="13"/>
              </w:numPr>
              <w:rPr>
                <w:rFonts w:ascii="Arial" w:hAnsi="Arial" w:cs="Arial"/>
              </w:rPr>
            </w:pPr>
            <w:r>
              <w:rPr>
                <w:rFonts w:ascii="Arial" w:hAnsi="Arial" w:cs="Arial"/>
              </w:rPr>
              <w:t>Ability to work under pressure.</w:t>
            </w:r>
          </w:p>
        </w:tc>
        <w:tc>
          <w:tcPr>
            <w:tcW w:w="777" w:type="pct"/>
            <w:tcBorders>
              <w:top w:val="nil"/>
              <w:left w:val="single" w:sz="4" w:space="0" w:color="auto"/>
              <w:bottom w:val="single" w:sz="4" w:space="0" w:color="auto"/>
              <w:right w:val="single" w:sz="4" w:space="0" w:color="auto"/>
            </w:tcBorders>
          </w:tcPr>
          <w:p w14:paraId="10958165" w14:textId="77777777" w:rsidR="00266F08" w:rsidRDefault="00266F08" w:rsidP="00266F08">
            <w:pPr>
              <w:tabs>
                <w:tab w:val="left" w:pos="388"/>
                <w:tab w:val="left" w:pos="530"/>
              </w:tabs>
              <w:spacing w:after="120"/>
              <w:rPr>
                <w:rFonts w:ascii="Arial" w:hAnsi="Arial" w:cs="Arial"/>
              </w:rPr>
            </w:pPr>
          </w:p>
        </w:tc>
        <w:tc>
          <w:tcPr>
            <w:tcW w:w="1021" w:type="pct"/>
            <w:vMerge/>
            <w:tcBorders>
              <w:left w:val="single" w:sz="4" w:space="0" w:color="auto"/>
              <w:bottom w:val="single" w:sz="4" w:space="0" w:color="auto"/>
            </w:tcBorders>
          </w:tcPr>
          <w:p w14:paraId="5291CBE5" w14:textId="77777777" w:rsidR="00266F08" w:rsidRDefault="00266F08" w:rsidP="00266F08">
            <w:pPr>
              <w:tabs>
                <w:tab w:val="left" w:pos="388"/>
                <w:tab w:val="left" w:pos="530"/>
              </w:tabs>
              <w:spacing w:after="120"/>
              <w:rPr>
                <w:rFonts w:ascii="Arial" w:hAnsi="Arial" w:cs="Arial"/>
              </w:rPr>
            </w:pPr>
          </w:p>
        </w:tc>
      </w:tr>
    </w:tbl>
    <w:p w14:paraId="50E30D8E" w14:textId="77777777" w:rsidR="00BE7483" w:rsidRPr="00764D03" w:rsidRDefault="00BE7483" w:rsidP="00764D03"/>
    <w:sectPr w:rsidR="00BE7483" w:rsidRPr="00764D03" w:rsidSect="00753026">
      <w:headerReference w:type="default" r:id="rId14"/>
      <w:footerReference w:type="even" r:id="rId15"/>
      <w:headerReference w:type="first" r:id="rId16"/>
      <w:pgSz w:w="11906" w:h="16838"/>
      <w:pgMar w:top="964" w:right="1797" w:bottom="1077" w:left="179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1D097" w14:textId="77777777" w:rsidR="009F7418" w:rsidRDefault="009F7418">
      <w:r>
        <w:separator/>
      </w:r>
    </w:p>
  </w:endnote>
  <w:endnote w:type="continuationSeparator" w:id="0">
    <w:p w14:paraId="5242446F" w14:textId="77777777" w:rsidR="009F7418" w:rsidRDefault="009F7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C0FEA" w14:textId="77777777" w:rsidR="00254042" w:rsidRDefault="00254042"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17B7632" w14:textId="77777777" w:rsidR="00254042" w:rsidRDefault="002540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0AFBE" w14:textId="77777777" w:rsidR="009F7418" w:rsidRDefault="009F7418">
      <w:r>
        <w:separator/>
      </w:r>
    </w:p>
  </w:footnote>
  <w:footnote w:type="continuationSeparator" w:id="0">
    <w:p w14:paraId="3180A89B" w14:textId="77777777" w:rsidR="009F7418" w:rsidRDefault="009F74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7656C" w14:textId="32CF4064" w:rsidR="00CD1B60" w:rsidRDefault="00346454">
    <w:pPr>
      <w:pStyle w:val="Header"/>
    </w:pPr>
    <w:r w:rsidRPr="006C0366">
      <w:rPr>
        <w:rFonts w:ascii="Arial" w:hAnsi="Arial" w:cs="Arial"/>
        <w:b/>
        <w:noProof/>
        <w:color w:val="000000"/>
      </w:rPr>
      <w:drawing>
        <wp:inline distT="0" distB="0" distL="0" distR="0" wp14:anchorId="5C3474A2" wp14:editId="5D8FBD35">
          <wp:extent cx="5276850" cy="91440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5DFB8" w14:textId="11C7FF89" w:rsidR="00CD1B60" w:rsidRDefault="00346454">
    <w:pPr>
      <w:pStyle w:val="Header"/>
    </w:pPr>
    <w:r w:rsidRPr="006C0366">
      <w:rPr>
        <w:rFonts w:ascii="Arial" w:hAnsi="Arial" w:cs="Arial"/>
        <w:b/>
        <w:noProof/>
        <w:color w:val="000000"/>
      </w:rPr>
      <w:drawing>
        <wp:inline distT="0" distB="0" distL="0" distR="0" wp14:anchorId="636B5F37" wp14:editId="240F95BF">
          <wp:extent cx="5276850" cy="914400"/>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p w14:paraId="54A46ABD" w14:textId="77777777" w:rsidR="00CD1B60" w:rsidRDefault="00CD1B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1056"/>
    <w:multiLevelType w:val="hybridMultilevel"/>
    <w:tmpl w:val="EBB08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62D6B9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7CF04C5"/>
    <w:multiLevelType w:val="singleLevel"/>
    <w:tmpl w:val="08090001"/>
    <w:lvl w:ilvl="0">
      <w:start w:val="1"/>
      <w:numFmt w:val="bullet"/>
      <w:lvlText w:val=""/>
      <w:lvlJc w:val="left"/>
      <w:pPr>
        <w:ind w:left="360" w:hanging="360"/>
      </w:pPr>
      <w:rPr>
        <w:rFonts w:ascii="Symbol" w:hAnsi="Symbol" w:hint="default"/>
      </w:rPr>
    </w:lvl>
  </w:abstractNum>
  <w:abstractNum w:abstractNumId="6" w15:restartNumberingAfterBreak="0">
    <w:nsid w:val="18925451"/>
    <w:multiLevelType w:val="hybridMultilevel"/>
    <w:tmpl w:val="995842A0"/>
    <w:lvl w:ilvl="0" w:tplc="08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247841E3"/>
    <w:multiLevelType w:val="hybridMultilevel"/>
    <w:tmpl w:val="F2CC1234"/>
    <w:lvl w:ilvl="0" w:tplc="08090001">
      <w:start w:val="1"/>
      <w:numFmt w:val="bullet"/>
      <w:lvlText w:val=""/>
      <w:lvlJc w:val="left"/>
      <w:pPr>
        <w:tabs>
          <w:tab w:val="num" w:pos="677"/>
        </w:tabs>
        <w:ind w:left="677" w:hanging="360"/>
      </w:pPr>
      <w:rPr>
        <w:rFonts w:ascii="Symbol" w:hAnsi="Symbol" w:hint="default"/>
      </w:rPr>
    </w:lvl>
    <w:lvl w:ilvl="1" w:tplc="04090001">
      <w:start w:val="1"/>
      <w:numFmt w:val="bullet"/>
      <w:lvlText w:val=""/>
      <w:lvlJc w:val="left"/>
      <w:pPr>
        <w:tabs>
          <w:tab w:val="num" w:pos="1397"/>
        </w:tabs>
        <w:ind w:left="1397" w:hanging="360"/>
      </w:pPr>
      <w:rPr>
        <w:rFonts w:ascii="Symbol" w:hAnsi="Symbol" w:hint="default"/>
      </w:rPr>
    </w:lvl>
    <w:lvl w:ilvl="2" w:tplc="08090005" w:tentative="1">
      <w:start w:val="1"/>
      <w:numFmt w:val="bullet"/>
      <w:lvlText w:val=""/>
      <w:lvlJc w:val="left"/>
      <w:pPr>
        <w:tabs>
          <w:tab w:val="num" w:pos="2117"/>
        </w:tabs>
        <w:ind w:left="2117" w:hanging="360"/>
      </w:pPr>
      <w:rPr>
        <w:rFonts w:ascii="Wingdings" w:hAnsi="Wingdings" w:hint="default"/>
      </w:rPr>
    </w:lvl>
    <w:lvl w:ilvl="3" w:tplc="08090001" w:tentative="1">
      <w:start w:val="1"/>
      <w:numFmt w:val="bullet"/>
      <w:lvlText w:val=""/>
      <w:lvlJc w:val="left"/>
      <w:pPr>
        <w:tabs>
          <w:tab w:val="num" w:pos="2837"/>
        </w:tabs>
        <w:ind w:left="2837" w:hanging="360"/>
      </w:pPr>
      <w:rPr>
        <w:rFonts w:ascii="Symbol" w:hAnsi="Symbol" w:hint="default"/>
      </w:rPr>
    </w:lvl>
    <w:lvl w:ilvl="4" w:tplc="08090003" w:tentative="1">
      <w:start w:val="1"/>
      <w:numFmt w:val="bullet"/>
      <w:lvlText w:val="o"/>
      <w:lvlJc w:val="left"/>
      <w:pPr>
        <w:tabs>
          <w:tab w:val="num" w:pos="3557"/>
        </w:tabs>
        <w:ind w:left="3557" w:hanging="360"/>
      </w:pPr>
      <w:rPr>
        <w:rFonts w:ascii="Courier New" w:hAnsi="Courier New" w:cs="Courier New" w:hint="default"/>
      </w:rPr>
    </w:lvl>
    <w:lvl w:ilvl="5" w:tplc="08090005" w:tentative="1">
      <w:start w:val="1"/>
      <w:numFmt w:val="bullet"/>
      <w:lvlText w:val=""/>
      <w:lvlJc w:val="left"/>
      <w:pPr>
        <w:tabs>
          <w:tab w:val="num" w:pos="4277"/>
        </w:tabs>
        <w:ind w:left="4277" w:hanging="360"/>
      </w:pPr>
      <w:rPr>
        <w:rFonts w:ascii="Wingdings" w:hAnsi="Wingdings" w:hint="default"/>
      </w:rPr>
    </w:lvl>
    <w:lvl w:ilvl="6" w:tplc="08090001" w:tentative="1">
      <w:start w:val="1"/>
      <w:numFmt w:val="bullet"/>
      <w:lvlText w:val=""/>
      <w:lvlJc w:val="left"/>
      <w:pPr>
        <w:tabs>
          <w:tab w:val="num" w:pos="4997"/>
        </w:tabs>
        <w:ind w:left="4997" w:hanging="360"/>
      </w:pPr>
      <w:rPr>
        <w:rFonts w:ascii="Symbol" w:hAnsi="Symbol" w:hint="default"/>
      </w:rPr>
    </w:lvl>
    <w:lvl w:ilvl="7" w:tplc="08090003" w:tentative="1">
      <w:start w:val="1"/>
      <w:numFmt w:val="bullet"/>
      <w:lvlText w:val="o"/>
      <w:lvlJc w:val="left"/>
      <w:pPr>
        <w:tabs>
          <w:tab w:val="num" w:pos="5717"/>
        </w:tabs>
        <w:ind w:left="5717" w:hanging="360"/>
      </w:pPr>
      <w:rPr>
        <w:rFonts w:ascii="Courier New" w:hAnsi="Courier New" w:cs="Courier New" w:hint="default"/>
      </w:rPr>
    </w:lvl>
    <w:lvl w:ilvl="8" w:tplc="08090005" w:tentative="1">
      <w:start w:val="1"/>
      <w:numFmt w:val="bullet"/>
      <w:lvlText w:val=""/>
      <w:lvlJc w:val="left"/>
      <w:pPr>
        <w:tabs>
          <w:tab w:val="num" w:pos="6437"/>
        </w:tabs>
        <w:ind w:left="6437" w:hanging="360"/>
      </w:pPr>
      <w:rPr>
        <w:rFonts w:ascii="Wingdings" w:hAnsi="Wingdings" w:hint="default"/>
      </w:rPr>
    </w:lvl>
  </w:abstractNum>
  <w:abstractNum w:abstractNumId="8"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48EF4128"/>
    <w:multiLevelType w:val="hybridMultilevel"/>
    <w:tmpl w:val="DE3663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F25DC9"/>
    <w:multiLevelType w:val="hybridMultilevel"/>
    <w:tmpl w:val="7F78BD84"/>
    <w:lvl w:ilvl="0" w:tplc="F034A6FC">
      <w:start w:val="1"/>
      <w:numFmt w:val="bullet"/>
      <w:lvlText w:val=""/>
      <w:lvlJc w:val="left"/>
      <w:pPr>
        <w:tabs>
          <w:tab w:val="num" w:pos="360"/>
        </w:tabs>
        <w:ind w:left="360" w:hanging="360"/>
      </w:pPr>
      <w:rPr>
        <w:rFonts w:ascii="Symbol" w:hAnsi="Symbol" w:hint="default"/>
        <w:b w:val="0"/>
        <w:i w:val="0"/>
        <w:sz w:val="24"/>
        <w:szCs w:val="24"/>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4"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73512F33"/>
    <w:multiLevelType w:val="singleLevel"/>
    <w:tmpl w:val="C1AEB9AA"/>
    <w:lvl w:ilvl="0">
      <w:start w:val="1"/>
      <w:numFmt w:val="bullet"/>
      <w:lvlText w:val=""/>
      <w:lvlJc w:val="left"/>
      <w:pPr>
        <w:tabs>
          <w:tab w:val="num" w:pos="360"/>
        </w:tabs>
        <w:ind w:left="0" w:firstLine="0"/>
      </w:pPr>
      <w:rPr>
        <w:rFonts w:ascii="Symbol" w:hAnsi="Symbol" w:hint="default"/>
      </w:rPr>
    </w:lvl>
  </w:abstractNum>
  <w:num w:numId="1" w16cid:durableId="42815824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129797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188865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1627223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770969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010150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9444377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438436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38617986">
    <w:abstractNumId w:val="17"/>
  </w:num>
  <w:num w:numId="10" w16cid:durableId="1851531421">
    <w:abstractNumId w:val="13"/>
  </w:num>
  <w:num w:numId="11" w16cid:durableId="1408696998">
    <w:abstractNumId w:val="3"/>
  </w:num>
  <w:num w:numId="12" w16cid:durableId="1052071968">
    <w:abstractNumId w:val="15"/>
  </w:num>
  <w:num w:numId="13" w16cid:durableId="426075567">
    <w:abstractNumId w:val="3"/>
  </w:num>
  <w:num w:numId="14" w16cid:durableId="721177100">
    <w:abstractNumId w:val="13"/>
  </w:num>
  <w:num w:numId="15" w16cid:durableId="19672935">
    <w:abstractNumId w:val="17"/>
  </w:num>
  <w:num w:numId="16" w16cid:durableId="811947219">
    <w:abstractNumId w:val="15"/>
  </w:num>
  <w:num w:numId="17" w16cid:durableId="1728335569">
    <w:abstractNumId w:val="1"/>
  </w:num>
  <w:num w:numId="18" w16cid:durableId="1635326724">
    <w:abstractNumId w:val="9"/>
  </w:num>
  <w:num w:numId="19" w16cid:durableId="240457663">
    <w:abstractNumId w:val="2"/>
  </w:num>
  <w:num w:numId="20" w16cid:durableId="1017586968">
    <w:abstractNumId w:val="11"/>
  </w:num>
  <w:num w:numId="21" w16cid:durableId="845048620">
    <w:abstractNumId w:val="14"/>
  </w:num>
  <w:num w:numId="22" w16cid:durableId="916792008">
    <w:abstractNumId w:val="16"/>
  </w:num>
  <w:num w:numId="23" w16cid:durableId="2120446443">
    <w:abstractNumId w:val="10"/>
  </w:num>
  <w:num w:numId="24" w16cid:durableId="153421425">
    <w:abstractNumId w:val="8"/>
  </w:num>
  <w:num w:numId="25" w16cid:durableId="1452625350">
    <w:abstractNumId w:val="12"/>
  </w:num>
  <w:num w:numId="26" w16cid:durableId="1768380294">
    <w:abstractNumId w:val="6"/>
  </w:num>
  <w:num w:numId="27" w16cid:durableId="1885288944">
    <w:abstractNumId w:val="7"/>
  </w:num>
  <w:num w:numId="28" w16cid:durableId="1858343614">
    <w:abstractNumId w:val="0"/>
  </w:num>
  <w:num w:numId="29" w16cid:durableId="964390011">
    <w:abstractNumId w:val="4"/>
  </w:num>
  <w:num w:numId="30" w16cid:durableId="2116896854">
    <w:abstractNumId w:val="18"/>
  </w:num>
  <w:num w:numId="31" w16cid:durableId="1359965739">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A"/>
    <w:rsid w:val="00003C40"/>
    <w:rsid w:val="00013F8F"/>
    <w:rsid w:val="00014253"/>
    <w:rsid w:val="00014A86"/>
    <w:rsid w:val="000178F3"/>
    <w:rsid w:val="00026514"/>
    <w:rsid w:val="00040EAC"/>
    <w:rsid w:val="0009322F"/>
    <w:rsid w:val="000A5852"/>
    <w:rsid w:val="000B2885"/>
    <w:rsid w:val="000D384D"/>
    <w:rsid w:val="000E3391"/>
    <w:rsid w:val="000F5752"/>
    <w:rsid w:val="00143BD9"/>
    <w:rsid w:val="001B5131"/>
    <w:rsid w:val="001B6283"/>
    <w:rsid w:val="001C2B9E"/>
    <w:rsid w:val="001E03E4"/>
    <w:rsid w:val="001F5147"/>
    <w:rsid w:val="002060BF"/>
    <w:rsid w:val="00223A2D"/>
    <w:rsid w:val="00223AD8"/>
    <w:rsid w:val="0023451D"/>
    <w:rsid w:val="00254042"/>
    <w:rsid w:val="002660D0"/>
    <w:rsid w:val="00266F08"/>
    <w:rsid w:val="00267AFF"/>
    <w:rsid w:val="002A5B75"/>
    <w:rsid w:val="002A663A"/>
    <w:rsid w:val="002B6A53"/>
    <w:rsid w:val="002B7961"/>
    <w:rsid w:val="002D17B3"/>
    <w:rsid w:val="002E7FC7"/>
    <w:rsid w:val="002F64A6"/>
    <w:rsid w:val="00304A6B"/>
    <w:rsid w:val="0030703D"/>
    <w:rsid w:val="00332FDF"/>
    <w:rsid w:val="003411DA"/>
    <w:rsid w:val="00346454"/>
    <w:rsid w:val="0034797A"/>
    <w:rsid w:val="00347E63"/>
    <w:rsid w:val="0036280B"/>
    <w:rsid w:val="00372B73"/>
    <w:rsid w:val="00375BCF"/>
    <w:rsid w:val="00384592"/>
    <w:rsid w:val="003929CC"/>
    <w:rsid w:val="003947BB"/>
    <w:rsid w:val="003A0FC4"/>
    <w:rsid w:val="003C02C3"/>
    <w:rsid w:val="003D098F"/>
    <w:rsid w:val="003D2AAA"/>
    <w:rsid w:val="00404C44"/>
    <w:rsid w:val="0042165C"/>
    <w:rsid w:val="00434DEB"/>
    <w:rsid w:val="00452D73"/>
    <w:rsid w:val="00485D62"/>
    <w:rsid w:val="00486C4C"/>
    <w:rsid w:val="00490994"/>
    <w:rsid w:val="004D3638"/>
    <w:rsid w:val="004E0630"/>
    <w:rsid w:val="004F0F10"/>
    <w:rsid w:val="004F4E65"/>
    <w:rsid w:val="00505FBA"/>
    <w:rsid w:val="005116CC"/>
    <w:rsid w:val="00511B1E"/>
    <w:rsid w:val="00523671"/>
    <w:rsid w:val="00563D25"/>
    <w:rsid w:val="00574A3A"/>
    <w:rsid w:val="00590AE0"/>
    <w:rsid w:val="005C0894"/>
    <w:rsid w:val="005E5F84"/>
    <w:rsid w:val="0060395E"/>
    <w:rsid w:val="00603BF5"/>
    <w:rsid w:val="00620140"/>
    <w:rsid w:val="0065488A"/>
    <w:rsid w:val="00655D5C"/>
    <w:rsid w:val="006605BB"/>
    <w:rsid w:val="00690072"/>
    <w:rsid w:val="006B45D2"/>
    <w:rsid w:val="006C0366"/>
    <w:rsid w:val="006C74DB"/>
    <w:rsid w:val="006D6613"/>
    <w:rsid w:val="006E19E1"/>
    <w:rsid w:val="006E571B"/>
    <w:rsid w:val="007045EA"/>
    <w:rsid w:val="00705FAA"/>
    <w:rsid w:val="0072502F"/>
    <w:rsid w:val="00740C87"/>
    <w:rsid w:val="007519FD"/>
    <w:rsid w:val="00753026"/>
    <w:rsid w:val="00761F7E"/>
    <w:rsid w:val="00764D03"/>
    <w:rsid w:val="00765635"/>
    <w:rsid w:val="007663FA"/>
    <w:rsid w:val="007720F8"/>
    <w:rsid w:val="00821A32"/>
    <w:rsid w:val="008275D7"/>
    <w:rsid w:val="0084118B"/>
    <w:rsid w:val="00853AB9"/>
    <w:rsid w:val="008546CA"/>
    <w:rsid w:val="00867F69"/>
    <w:rsid w:val="00870703"/>
    <w:rsid w:val="00875EF8"/>
    <w:rsid w:val="008B7158"/>
    <w:rsid w:val="008C7297"/>
    <w:rsid w:val="008D509D"/>
    <w:rsid w:val="008D5515"/>
    <w:rsid w:val="008D66F7"/>
    <w:rsid w:val="0091050F"/>
    <w:rsid w:val="00916AC7"/>
    <w:rsid w:val="009243B2"/>
    <w:rsid w:val="0097062E"/>
    <w:rsid w:val="009A1E64"/>
    <w:rsid w:val="009B20DD"/>
    <w:rsid w:val="009B5752"/>
    <w:rsid w:val="009F54DF"/>
    <w:rsid w:val="009F7418"/>
    <w:rsid w:val="00A1101A"/>
    <w:rsid w:val="00A115C3"/>
    <w:rsid w:val="00A35A92"/>
    <w:rsid w:val="00A43D94"/>
    <w:rsid w:val="00A73D87"/>
    <w:rsid w:val="00A9715D"/>
    <w:rsid w:val="00AA2591"/>
    <w:rsid w:val="00AC2146"/>
    <w:rsid w:val="00AD754D"/>
    <w:rsid w:val="00B3178E"/>
    <w:rsid w:val="00B34770"/>
    <w:rsid w:val="00B4134F"/>
    <w:rsid w:val="00B432C5"/>
    <w:rsid w:val="00B43330"/>
    <w:rsid w:val="00B46BAE"/>
    <w:rsid w:val="00B55BE5"/>
    <w:rsid w:val="00B92F52"/>
    <w:rsid w:val="00B93BA5"/>
    <w:rsid w:val="00BD56D7"/>
    <w:rsid w:val="00BE7483"/>
    <w:rsid w:val="00BF3118"/>
    <w:rsid w:val="00BF5ADB"/>
    <w:rsid w:val="00C04F3C"/>
    <w:rsid w:val="00C12CA0"/>
    <w:rsid w:val="00C37668"/>
    <w:rsid w:val="00C44C15"/>
    <w:rsid w:val="00C859DA"/>
    <w:rsid w:val="00C92CAE"/>
    <w:rsid w:val="00CC210F"/>
    <w:rsid w:val="00CC235C"/>
    <w:rsid w:val="00CD1B60"/>
    <w:rsid w:val="00CD1C81"/>
    <w:rsid w:val="00CE3F9D"/>
    <w:rsid w:val="00CF7919"/>
    <w:rsid w:val="00D02DBD"/>
    <w:rsid w:val="00D16306"/>
    <w:rsid w:val="00D37186"/>
    <w:rsid w:val="00D50899"/>
    <w:rsid w:val="00D50A48"/>
    <w:rsid w:val="00D61324"/>
    <w:rsid w:val="00D86432"/>
    <w:rsid w:val="00D953FE"/>
    <w:rsid w:val="00DB5283"/>
    <w:rsid w:val="00DE79B5"/>
    <w:rsid w:val="00E059FB"/>
    <w:rsid w:val="00E6534B"/>
    <w:rsid w:val="00E676E5"/>
    <w:rsid w:val="00E7031D"/>
    <w:rsid w:val="00E82FF5"/>
    <w:rsid w:val="00E97B4B"/>
    <w:rsid w:val="00ED6041"/>
    <w:rsid w:val="00ED7F7E"/>
    <w:rsid w:val="00EF201E"/>
    <w:rsid w:val="00EF28BE"/>
    <w:rsid w:val="00F03ACD"/>
    <w:rsid w:val="00F20D4F"/>
    <w:rsid w:val="00F3440D"/>
    <w:rsid w:val="00F357F6"/>
    <w:rsid w:val="00F52E69"/>
    <w:rsid w:val="00F731EB"/>
    <w:rsid w:val="00F83F2F"/>
    <w:rsid w:val="00FA385E"/>
    <w:rsid w:val="00FA6DFC"/>
    <w:rsid w:val="00FB088B"/>
    <w:rsid w:val="00FB522D"/>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417390"/>
  <w15:chartTrackingRefBased/>
  <w15:docId w15:val="{0897D485-056D-4A12-8C7D-1F0C1F5A1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045EA"/>
    <w:pPr>
      <w:keepNext/>
      <w:spacing w:before="240" w:after="60"/>
      <w:outlineLvl w:val="2"/>
    </w:pPr>
    <w:rPr>
      <w:rFonts w:ascii="Arial" w:hAnsi="Arial" w:cs="Arial"/>
      <w:b/>
      <w:bCs/>
      <w:sz w:val="26"/>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C37668"/>
    <w:rPr>
      <w:rFonts w:ascii="Arial" w:hAnsi="Arial" w:cs="Arial"/>
      <w:b/>
      <w:bCs/>
      <w:sz w:val="26"/>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CD1B60"/>
    <w:pPr>
      <w:tabs>
        <w:tab w:val="center" w:pos="4513"/>
        <w:tab w:val="right" w:pos="9026"/>
      </w:tabs>
    </w:pPr>
  </w:style>
  <w:style w:type="character" w:customStyle="1" w:styleId="HeaderChar">
    <w:name w:val="Header Char"/>
    <w:link w:val="Header"/>
    <w:uiPriority w:val="99"/>
    <w:rsid w:val="00CD1B60"/>
    <w:rPr>
      <w:rFonts w:ascii="Tahoma" w:hAnsi="Tahoma"/>
      <w:sz w:val="24"/>
      <w:szCs w:val="24"/>
      <w:lang w:eastAsia="en-US"/>
    </w:rPr>
  </w:style>
  <w:style w:type="character" w:styleId="FollowedHyperlink">
    <w:name w:val="FollowedHyperlink"/>
    <w:rsid w:val="00AA2591"/>
    <w:rPr>
      <w:color w:val="954F72"/>
      <w:u w:val="single"/>
    </w:rPr>
  </w:style>
  <w:style w:type="paragraph" w:styleId="ListParagraph">
    <w:name w:val="List Paragraph"/>
    <w:basedOn w:val="Normal"/>
    <w:uiPriority w:val="34"/>
    <w:qFormat/>
    <w:rsid w:val="002660D0"/>
    <w:pPr>
      <w:ind w:left="720"/>
    </w:pPr>
  </w:style>
  <w:style w:type="character" w:styleId="CommentReference">
    <w:name w:val="annotation reference"/>
    <w:rsid w:val="00870703"/>
    <w:rPr>
      <w:sz w:val="16"/>
      <w:szCs w:val="16"/>
    </w:rPr>
  </w:style>
  <w:style w:type="paragraph" w:styleId="CommentText">
    <w:name w:val="annotation text"/>
    <w:basedOn w:val="Normal"/>
    <w:link w:val="CommentTextChar"/>
    <w:rsid w:val="00870703"/>
    <w:rPr>
      <w:sz w:val="20"/>
      <w:szCs w:val="20"/>
    </w:rPr>
  </w:style>
  <w:style w:type="character" w:customStyle="1" w:styleId="CommentTextChar">
    <w:name w:val="Comment Text Char"/>
    <w:link w:val="CommentText"/>
    <w:rsid w:val="00870703"/>
    <w:rPr>
      <w:rFonts w:ascii="Tahoma" w:hAnsi="Tahoma"/>
      <w:lang w:eastAsia="en-US"/>
    </w:rPr>
  </w:style>
  <w:style w:type="paragraph" w:styleId="CommentSubject">
    <w:name w:val="annotation subject"/>
    <w:basedOn w:val="CommentText"/>
    <w:next w:val="CommentText"/>
    <w:link w:val="CommentSubjectChar"/>
    <w:rsid w:val="00870703"/>
    <w:rPr>
      <w:b/>
      <w:bCs/>
    </w:rPr>
  </w:style>
  <w:style w:type="character" w:customStyle="1" w:styleId="CommentSubjectChar">
    <w:name w:val="Comment Subject Char"/>
    <w:link w:val="CommentSubject"/>
    <w:rsid w:val="00870703"/>
    <w:rPr>
      <w:rFonts w:ascii="Tahoma" w:hAnsi="Tahom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636918">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Corporate%20Health%20and%20Safety%20Policy%20June%202017.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e4326ff81eef8bb9f9479179822ce4f9">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638f087b98b79b26d0a2d198f9c6d2fb"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5E983D5-6344-433E-A956-C1FBBED083AE}">
  <ds:schemaRefs>
    <ds:schemaRef ds:uri="http://schemas.microsoft.com/sharepoint/v3/contenttype/forms"/>
  </ds:schemaRefs>
</ds:datastoreItem>
</file>

<file path=customXml/itemProps2.xml><?xml version="1.0" encoding="utf-8"?>
<ds:datastoreItem xmlns:ds="http://schemas.openxmlformats.org/officeDocument/2006/customXml" ds:itemID="{AF43D897-6EF5-4CB2-B542-0784E96AE433}">
  <ds:schemaRefs>
    <ds:schemaRef ds:uri="http://schemas.microsoft.com/office/2006/metadata/longProperties"/>
  </ds:schemaRefs>
</ds:datastoreItem>
</file>

<file path=customXml/itemProps3.xml><?xml version="1.0" encoding="utf-8"?>
<ds:datastoreItem xmlns:ds="http://schemas.openxmlformats.org/officeDocument/2006/customXml" ds:itemID="{C165B589-2F74-4C67-BBB1-04AF71405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93BD45-2005-47EC-BFEB-10CDBEA8A019}">
  <ds:schemaRefs>
    <ds:schemaRef ds:uri="http://schemas.microsoft.com/sharepoint/events"/>
  </ds:schemaRefs>
</ds:datastoreItem>
</file>

<file path=customXml/itemProps5.xml><?xml version="1.0" encoding="utf-8"?>
<ds:datastoreItem xmlns:ds="http://schemas.openxmlformats.org/officeDocument/2006/customXml" ds:itemID="{0DBDFC1B-6B0F-4981-AFD6-D4A92E6BD20E}">
  <ds:schemaRefs>
    <ds:schemaRef ds:uri="http://schemas.openxmlformats.org/officeDocument/2006/bibliography"/>
  </ds:schemaRefs>
</ds:datastoreItem>
</file>

<file path=customXml/itemProps6.xml><?xml version="1.0" encoding="utf-8"?>
<ds:datastoreItem xmlns:ds="http://schemas.openxmlformats.org/officeDocument/2006/customXml" ds:itemID="{E2AEA114-4822-44E9-B639-19A0199F5E8E}">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496</Words>
  <Characters>2831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
  <LinksUpToDate>false</LinksUpToDate>
  <CharactersWithSpaces>3321</CharactersWithSpaces>
  <SharedDoc>false</SharedDoc>
  <HLinks>
    <vt:vector size="6" baseType="variant">
      <vt:variant>
        <vt:i4>4521988</vt:i4>
      </vt:variant>
      <vt:variant>
        <vt:i4>0</vt:i4>
      </vt:variant>
      <vt:variant>
        <vt:i4>0</vt:i4>
      </vt:variant>
      <vt:variant>
        <vt:i4>5</vt:i4>
      </vt:variant>
      <vt:variant>
        <vt:lpwstr>http://www.bridgenders.net/healthandsafety/Documents/Corporate Health and Safety Policy June 2017.pdf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Juliet Roberts</cp:lastModifiedBy>
  <cp:revision>4</cp:revision>
  <cp:lastPrinted>2019-02-13T14:45:00Z</cp:lastPrinted>
  <dcterms:created xsi:type="dcterms:W3CDTF">2026-10-18T06:07:00Z</dcterms:created>
  <dcterms:modified xsi:type="dcterms:W3CDTF">2026-10-19T11:02:00Z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D5F2D4CPPYHU-211-138</vt:lpwstr>
  </property>
  <property fmtid="{D5CDD505-2E9C-101B-9397-08002B2CF9AE}" pid="3" name="_dlc_DocIdItemGuid">
    <vt:lpwstr>12746117-ce93-40e0-836d-aa29679427ba</vt:lpwstr>
  </property>
  <property fmtid="{D5CDD505-2E9C-101B-9397-08002B2CF9AE}" pid="4" name="_dlc_DocIdUrl">
    <vt:lpwstr>http://www.bridgenders.net/humanresources/recruitment/_layouts/DocIdRedir.aspx?ID=D5F2D4CPPYHU-211-138, D5F2D4CPPYHU-211-138</vt:lpwstr>
  </property>
</Properties>
</file>