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3AFF4" w14:textId="77777777" w:rsidR="00456B30" w:rsidRPr="00706CB2" w:rsidRDefault="00456B30" w:rsidP="00685DE7">
      <w:pPr>
        <w:jc w:val="center"/>
        <w:rPr>
          <w:rFonts w:ascii="Arial" w:hAnsi="Arial" w:cs="Arial"/>
          <w:noProof/>
        </w:rPr>
      </w:pPr>
      <w:r w:rsidRPr="00706CB2">
        <w:rPr>
          <w:rFonts w:ascii="Arial" w:hAnsi="Arial" w:cs="Arial"/>
          <w:b/>
          <w:color w:val="000000"/>
          <w:sz w:val="32"/>
          <w:szCs w:val="32"/>
        </w:rPr>
        <w:t>Job Description</w:t>
      </w:r>
    </w:p>
    <w:p w14:paraId="5AB21515" w14:textId="77777777" w:rsidR="00456B30" w:rsidRPr="00706CB2" w:rsidRDefault="00456B30" w:rsidP="00456B30">
      <w:pPr>
        <w:rPr>
          <w:rFonts w:ascii="Arial" w:hAnsi="Arial" w:cs="Arial"/>
        </w:rPr>
      </w:pPr>
    </w:p>
    <w:p w14:paraId="1AE4F9C6" w14:textId="49FE731D" w:rsidR="00F53247" w:rsidRPr="00BF201E" w:rsidRDefault="00F53247" w:rsidP="00F53247">
      <w:pPr>
        <w:ind w:left="2880" w:right="91" w:hanging="2880"/>
        <w:rPr>
          <w:rFonts w:ascii="Arial" w:hAnsi="Arial" w:cs="Arial"/>
        </w:rPr>
      </w:pPr>
      <w:bookmarkStart w:id="0" w:name="_Hlk168324752"/>
      <w:r w:rsidRPr="00AD6D4C">
        <w:rPr>
          <w:rFonts w:ascii="Arial" w:hAnsi="Arial" w:cs="Arial"/>
          <w:b/>
        </w:rPr>
        <w:t>DEPARTMENT:</w:t>
      </w:r>
      <w:r w:rsidRPr="00AD6D4C">
        <w:rPr>
          <w:rFonts w:ascii="Arial" w:hAnsi="Arial" w:cs="Arial"/>
        </w:rPr>
        <w:tab/>
      </w:r>
      <w:r w:rsidR="00557AB3">
        <w:rPr>
          <w:rFonts w:ascii="Arial" w:hAnsi="Arial" w:cs="Arial"/>
        </w:rPr>
        <w:t>Cleaner Street and Waste Contract Services</w:t>
      </w:r>
    </w:p>
    <w:p w14:paraId="5D4EEA82" w14:textId="77777777" w:rsidR="00F53247" w:rsidRPr="00BF201E" w:rsidRDefault="00F53247" w:rsidP="00F53247">
      <w:pPr>
        <w:ind w:right="91"/>
        <w:rPr>
          <w:rFonts w:ascii="Arial" w:hAnsi="Arial" w:cs="Arial"/>
        </w:rPr>
      </w:pPr>
    </w:p>
    <w:p w14:paraId="3787654E" w14:textId="5406E246" w:rsidR="00F53247" w:rsidRPr="00BF201E" w:rsidRDefault="00F53247" w:rsidP="00F53247">
      <w:pPr>
        <w:ind w:left="2880" w:hanging="2880"/>
        <w:jc w:val="both"/>
        <w:rPr>
          <w:rFonts w:ascii="Arial" w:hAnsi="Arial" w:cs="Arial"/>
          <w:b/>
          <w:color w:val="000000"/>
        </w:rPr>
      </w:pPr>
      <w:r w:rsidRPr="00BF201E">
        <w:rPr>
          <w:rFonts w:ascii="Arial" w:hAnsi="Arial" w:cs="Arial"/>
          <w:b/>
        </w:rPr>
        <w:t>POST:</w:t>
      </w:r>
      <w:r w:rsidRPr="00BF201E">
        <w:rPr>
          <w:rFonts w:ascii="Arial" w:hAnsi="Arial" w:cs="Arial"/>
        </w:rPr>
        <w:tab/>
      </w:r>
      <w:r w:rsidR="00557AB3">
        <w:rPr>
          <w:rFonts w:ascii="Arial" w:hAnsi="Arial" w:cs="Arial"/>
        </w:rPr>
        <w:t>Education and Enforcement Officer</w:t>
      </w:r>
    </w:p>
    <w:p w14:paraId="60462046" w14:textId="77777777" w:rsidR="00F53247" w:rsidRPr="00BF201E" w:rsidRDefault="00F53247" w:rsidP="00F53247">
      <w:pPr>
        <w:tabs>
          <w:tab w:val="left" w:pos="6435"/>
        </w:tabs>
        <w:ind w:right="91"/>
        <w:rPr>
          <w:rFonts w:ascii="Arial" w:hAnsi="Arial" w:cs="Arial"/>
          <w:b/>
        </w:rPr>
      </w:pPr>
      <w:r w:rsidRPr="00BF201E">
        <w:rPr>
          <w:rFonts w:ascii="Arial" w:hAnsi="Arial" w:cs="Arial"/>
          <w:b/>
        </w:rPr>
        <w:tab/>
      </w:r>
    </w:p>
    <w:p w14:paraId="7D510D72" w14:textId="18F26DEA" w:rsidR="00F53247" w:rsidRPr="00BF201E" w:rsidRDefault="00F53247" w:rsidP="00F53247">
      <w:pPr>
        <w:ind w:right="-334"/>
        <w:rPr>
          <w:rFonts w:ascii="Arial" w:hAnsi="Arial" w:cs="Arial"/>
        </w:rPr>
      </w:pPr>
      <w:r w:rsidRPr="00BF201E">
        <w:rPr>
          <w:rFonts w:ascii="Arial" w:hAnsi="Arial" w:cs="Arial"/>
          <w:b/>
        </w:rPr>
        <w:t>GRADE OF POST:</w:t>
      </w:r>
      <w:r w:rsidRPr="00BF201E">
        <w:rPr>
          <w:rFonts w:ascii="Arial" w:hAnsi="Arial" w:cs="Arial"/>
          <w:b/>
        </w:rPr>
        <w:tab/>
      </w:r>
      <w:r w:rsidRPr="00BF201E">
        <w:rPr>
          <w:rFonts w:ascii="Arial" w:hAnsi="Arial" w:cs="Arial"/>
          <w:b/>
        </w:rPr>
        <w:tab/>
      </w:r>
      <w:r w:rsidR="00557AB3">
        <w:rPr>
          <w:rFonts w:ascii="Arial" w:hAnsi="Arial" w:cs="Arial"/>
        </w:rPr>
        <w:t>GR07</w:t>
      </w:r>
    </w:p>
    <w:p w14:paraId="297DBD76" w14:textId="77777777" w:rsidR="00F53247" w:rsidRPr="00BF201E" w:rsidRDefault="00F53247" w:rsidP="00F53247">
      <w:pPr>
        <w:ind w:right="91"/>
        <w:rPr>
          <w:rFonts w:ascii="Arial" w:hAnsi="Arial" w:cs="Arial"/>
        </w:rPr>
      </w:pPr>
    </w:p>
    <w:p w14:paraId="57DA12D6" w14:textId="74316212" w:rsidR="00F53247" w:rsidRDefault="00F53247" w:rsidP="00F53247">
      <w:pPr>
        <w:ind w:right="91"/>
        <w:rPr>
          <w:rFonts w:ascii="Arial" w:hAnsi="Arial" w:cs="Arial"/>
        </w:rPr>
      </w:pPr>
      <w:r w:rsidRPr="00BF201E">
        <w:rPr>
          <w:rFonts w:ascii="Arial" w:hAnsi="Arial" w:cs="Arial"/>
          <w:b/>
        </w:rPr>
        <w:t>RESPONSIBLE TO:</w:t>
      </w:r>
      <w:r w:rsidRPr="00BF201E">
        <w:rPr>
          <w:rFonts w:ascii="Arial" w:hAnsi="Arial" w:cs="Arial"/>
        </w:rPr>
        <w:tab/>
      </w:r>
      <w:r w:rsidR="00557AB3">
        <w:rPr>
          <w:rFonts w:ascii="Arial" w:hAnsi="Arial" w:cs="Arial"/>
        </w:rPr>
        <w:t>Waste Services Contract Monitoring Officer</w:t>
      </w:r>
    </w:p>
    <w:p w14:paraId="11EE5264" w14:textId="77777777" w:rsidR="002A25F9" w:rsidRPr="00706CB2" w:rsidRDefault="002A25F9" w:rsidP="00456B30">
      <w:pPr>
        <w:ind w:right="91"/>
        <w:rPr>
          <w:rFonts w:ascii="Arial" w:hAnsi="Arial" w:cs="Arial"/>
        </w:rPr>
      </w:pPr>
    </w:p>
    <w:p w14:paraId="4ED38A7C" w14:textId="77777777" w:rsidR="00557AB3" w:rsidRDefault="00456B30" w:rsidP="002A25F9">
      <w:pPr>
        <w:pStyle w:val="BodyText"/>
        <w:pBdr>
          <w:top w:val="single" w:sz="4" w:space="1" w:color="auto"/>
        </w:pBdr>
        <w:spacing w:after="0"/>
        <w:ind w:left="2880" w:hanging="2880"/>
        <w:rPr>
          <w:rFonts w:ascii="Arial" w:hAnsi="Arial" w:cs="Arial"/>
          <w:b/>
          <w:sz w:val="24"/>
          <w:szCs w:val="24"/>
        </w:rPr>
      </w:pPr>
      <w:r w:rsidRPr="00706CB2">
        <w:rPr>
          <w:rFonts w:ascii="Arial" w:hAnsi="Arial" w:cs="Arial"/>
          <w:b/>
          <w:sz w:val="24"/>
          <w:szCs w:val="24"/>
        </w:rPr>
        <w:t>JOB PURPOSE:</w:t>
      </w:r>
    </w:p>
    <w:p w14:paraId="44610B12" w14:textId="292D6DA1" w:rsidR="00456B30" w:rsidRPr="00706CB2" w:rsidRDefault="00456B30" w:rsidP="002A25F9">
      <w:pPr>
        <w:pStyle w:val="BodyText"/>
        <w:pBdr>
          <w:top w:val="single" w:sz="4" w:space="1" w:color="auto"/>
        </w:pBdr>
        <w:spacing w:after="0"/>
        <w:ind w:left="2880" w:hanging="2880"/>
        <w:rPr>
          <w:rFonts w:ascii="Arial" w:hAnsi="Arial" w:cs="Arial"/>
          <w:sz w:val="24"/>
          <w:szCs w:val="24"/>
        </w:rPr>
      </w:pPr>
      <w:r w:rsidRPr="00706CB2">
        <w:rPr>
          <w:rFonts w:ascii="Arial" w:hAnsi="Arial" w:cs="Arial"/>
          <w:sz w:val="24"/>
          <w:szCs w:val="24"/>
        </w:rPr>
        <w:tab/>
      </w:r>
    </w:p>
    <w:p w14:paraId="0E643FC6" w14:textId="77777777" w:rsidR="00557AB3" w:rsidRDefault="00557AB3" w:rsidP="00557AB3">
      <w:pPr>
        <w:pStyle w:val="Footer"/>
        <w:jc w:val="both"/>
        <w:rPr>
          <w:rFonts w:ascii="Arial" w:hAnsi="Arial" w:cs="Arial"/>
          <w:noProof/>
        </w:rPr>
      </w:pPr>
      <w:r w:rsidRPr="00DC5DBA">
        <w:rPr>
          <w:rFonts w:ascii="Arial" w:hAnsi="Arial" w:cs="Arial"/>
          <w:noProof/>
        </w:rPr>
        <w:t>To work with key stakeholders throughout the county borough to monitor and support the ongoing delivery of the waste services contract and provide education and enforcement functions across the waste and cleaner street service area.</w:t>
      </w:r>
    </w:p>
    <w:p w14:paraId="7CA8C142" w14:textId="77777777" w:rsidR="00557AB3" w:rsidRPr="00706CB2" w:rsidRDefault="00557AB3" w:rsidP="002A25F9">
      <w:pPr>
        <w:pStyle w:val="Footer"/>
        <w:pBdr>
          <w:bottom w:val="single" w:sz="4" w:space="1" w:color="auto"/>
        </w:pBdr>
        <w:rPr>
          <w:rFonts w:ascii="Arial" w:hAnsi="Arial" w:cs="Arial"/>
        </w:rPr>
      </w:pPr>
    </w:p>
    <w:bookmarkEnd w:id="0"/>
    <w:p w14:paraId="6E2213F0" w14:textId="77777777" w:rsidR="00456B30" w:rsidRDefault="00456B30" w:rsidP="00A66B0A">
      <w:pPr>
        <w:pStyle w:val="Footer"/>
        <w:rPr>
          <w:rFonts w:ascii="Arial" w:hAnsi="Arial" w:cs="Arial"/>
          <w:b/>
        </w:rPr>
      </w:pPr>
      <w:r w:rsidRPr="00706CB2">
        <w:rPr>
          <w:rFonts w:ascii="Arial" w:hAnsi="Arial" w:cs="Arial"/>
          <w:b/>
        </w:rPr>
        <w:t>PRINCIPAL RESPONSIBILITIES AND ACTIVITIES:</w:t>
      </w:r>
    </w:p>
    <w:p w14:paraId="5D211E91" w14:textId="77777777" w:rsidR="00F53247" w:rsidRPr="00706CB2" w:rsidRDefault="00F53247" w:rsidP="00A66B0A">
      <w:pPr>
        <w:pStyle w:val="Footer"/>
        <w:rPr>
          <w:rFonts w:ascii="Arial" w:hAnsi="Arial" w:cs="Arial"/>
        </w:rPr>
      </w:pPr>
    </w:p>
    <w:p w14:paraId="61DB79FE" w14:textId="3040D845" w:rsidR="00557AB3" w:rsidRPr="00491795" w:rsidRDefault="00557AB3" w:rsidP="00557AB3">
      <w:pPr>
        <w:pStyle w:val="ListParagraph"/>
        <w:numPr>
          <w:ilvl w:val="0"/>
          <w:numId w:val="28"/>
        </w:numPr>
        <w:jc w:val="both"/>
        <w:rPr>
          <w:rFonts w:ascii="Arial" w:hAnsi="Arial" w:cs="Arial"/>
        </w:rPr>
      </w:pPr>
      <w:r w:rsidRPr="00491795">
        <w:rPr>
          <w:rFonts w:ascii="Arial" w:hAnsi="Arial" w:cs="Arial"/>
        </w:rPr>
        <w:t>Provide advice, education via door knocking and participate in meetings, exhibitions and presentations to the public, householders and other key stakeholders including housing associations and schools to support recycling and waste minimisation along with responsible dog ownership, anti-litter, waste presentation issues, and fly tipping campaigns, which are supported by the Council.</w:t>
      </w:r>
      <w:r w:rsidRPr="00491795">
        <w:t xml:space="preserve"> </w:t>
      </w:r>
      <w:r w:rsidRPr="00491795">
        <w:rPr>
          <w:rFonts w:ascii="Arial" w:hAnsi="Arial" w:cs="Arial"/>
        </w:rPr>
        <w:t>Prepare reports on waste and education projects that have been undertaken.</w:t>
      </w:r>
    </w:p>
    <w:p w14:paraId="33404730" w14:textId="77777777" w:rsidR="00557AB3" w:rsidRPr="00491795" w:rsidRDefault="00557AB3" w:rsidP="00557AB3">
      <w:pPr>
        <w:pStyle w:val="ListParagraph"/>
        <w:numPr>
          <w:ilvl w:val="0"/>
          <w:numId w:val="28"/>
        </w:numPr>
        <w:jc w:val="both"/>
        <w:rPr>
          <w:rFonts w:ascii="Arial" w:hAnsi="Arial" w:cs="Arial"/>
        </w:rPr>
      </w:pPr>
      <w:r w:rsidRPr="00491795">
        <w:rPr>
          <w:rFonts w:ascii="Arial" w:hAnsi="Arial" w:cs="Arial"/>
        </w:rPr>
        <w:t>Carry out all dispensation assessments for larger families and those needing to produce more waste for medical needs than the limit agreed in the council policy.  As part of the dispensation process Undertake assessments of need, based on individuals’ health and personal circumstances, and authorise if criteria/threshold is met.</w:t>
      </w:r>
    </w:p>
    <w:p w14:paraId="127A5AC8" w14:textId="77777777" w:rsidR="00557AB3" w:rsidRPr="00491795" w:rsidRDefault="00557AB3" w:rsidP="00557AB3">
      <w:pPr>
        <w:pStyle w:val="ListParagraph"/>
        <w:numPr>
          <w:ilvl w:val="0"/>
          <w:numId w:val="28"/>
        </w:numPr>
        <w:jc w:val="both"/>
        <w:rPr>
          <w:rFonts w:ascii="Arial" w:hAnsi="Arial" w:cs="Arial"/>
        </w:rPr>
      </w:pPr>
      <w:r w:rsidRPr="00491795">
        <w:rPr>
          <w:rFonts w:ascii="Arial" w:hAnsi="Arial" w:cs="Arial"/>
        </w:rPr>
        <w:t>Monitor the performance of the waste services contract reporting any issues directly to the Contract Monitoring Officer.  Attend monthly waste contract meetings to provide updates on operational issues.</w:t>
      </w:r>
      <w:r w:rsidRPr="00491795">
        <w:t xml:space="preserve"> </w:t>
      </w:r>
      <w:r w:rsidRPr="00491795">
        <w:rPr>
          <w:rFonts w:ascii="Arial" w:hAnsi="Arial" w:cs="Arial"/>
        </w:rPr>
        <w:t xml:space="preserve">Coordinate activities with the Council’s waste contractor to resolve waste issues and problems as they arise and to assist with reducing residual waste presentation in line with Council policies.   </w:t>
      </w:r>
    </w:p>
    <w:p w14:paraId="4F51A558" w14:textId="77777777" w:rsidR="00557AB3" w:rsidRPr="00491795" w:rsidRDefault="00557AB3" w:rsidP="00557AB3">
      <w:pPr>
        <w:pStyle w:val="ListParagraph"/>
        <w:numPr>
          <w:ilvl w:val="0"/>
          <w:numId w:val="28"/>
        </w:numPr>
        <w:jc w:val="both"/>
        <w:rPr>
          <w:rFonts w:ascii="Arial" w:hAnsi="Arial" w:cs="Arial"/>
        </w:rPr>
      </w:pPr>
      <w:r w:rsidRPr="00491795">
        <w:rPr>
          <w:rFonts w:ascii="Arial" w:hAnsi="Arial" w:cs="Arial"/>
        </w:rPr>
        <w:t xml:space="preserve">Provide information to Contract Monitoring Officer in relation to complaints and </w:t>
      </w:r>
      <w:r w:rsidRPr="00037AE8">
        <w:rPr>
          <w:rFonts w:ascii="Arial" w:hAnsi="Arial" w:cs="Arial"/>
        </w:rPr>
        <w:t>Councillor r</w:t>
      </w:r>
      <w:r w:rsidRPr="00491795">
        <w:rPr>
          <w:rFonts w:ascii="Arial" w:hAnsi="Arial" w:cs="Arial"/>
        </w:rPr>
        <w:t xml:space="preserve">eferrals received. </w:t>
      </w:r>
    </w:p>
    <w:p w14:paraId="7CFC052C" w14:textId="4A240BBC" w:rsidR="00557AB3" w:rsidRPr="00491795" w:rsidRDefault="00557AB3" w:rsidP="00557AB3">
      <w:pPr>
        <w:pStyle w:val="ListParagraph"/>
        <w:numPr>
          <w:ilvl w:val="0"/>
          <w:numId w:val="28"/>
        </w:numPr>
        <w:jc w:val="both"/>
        <w:rPr>
          <w:rFonts w:ascii="Arial" w:hAnsi="Arial" w:cs="Arial"/>
        </w:rPr>
      </w:pPr>
      <w:r w:rsidRPr="00491795">
        <w:rPr>
          <w:rFonts w:ascii="Arial" w:hAnsi="Arial" w:cs="Arial"/>
        </w:rPr>
        <w:t xml:space="preserve">Initiate projects to address waste/recycling issues and cleaner communities in collaboration with the multi-agencies (Community Safety Partnership Team), internal departments, contractors and housing/landowner. </w:t>
      </w:r>
    </w:p>
    <w:p w14:paraId="484751AE" w14:textId="77777777" w:rsidR="00557AB3" w:rsidRPr="00491795" w:rsidRDefault="00557AB3" w:rsidP="00557AB3">
      <w:pPr>
        <w:pStyle w:val="ListParagraph"/>
        <w:numPr>
          <w:ilvl w:val="0"/>
          <w:numId w:val="28"/>
        </w:numPr>
        <w:jc w:val="both"/>
        <w:rPr>
          <w:rFonts w:ascii="Arial" w:hAnsi="Arial" w:cs="Arial"/>
        </w:rPr>
      </w:pPr>
      <w:r w:rsidRPr="00491795">
        <w:rPr>
          <w:rFonts w:ascii="Arial" w:hAnsi="Arial" w:cs="Arial"/>
        </w:rPr>
        <w:t>Undertake monthly Local Environmental Audit and Management System (LEAMS) inspections.</w:t>
      </w:r>
    </w:p>
    <w:p w14:paraId="17EF9695" w14:textId="77777777" w:rsidR="00557AB3" w:rsidRPr="00491795" w:rsidRDefault="00557AB3" w:rsidP="00557AB3">
      <w:pPr>
        <w:pStyle w:val="ListParagraph"/>
        <w:numPr>
          <w:ilvl w:val="0"/>
          <w:numId w:val="28"/>
        </w:numPr>
        <w:jc w:val="both"/>
        <w:rPr>
          <w:rFonts w:ascii="Arial" w:hAnsi="Arial" w:cs="Arial"/>
        </w:rPr>
      </w:pPr>
      <w:r w:rsidRPr="00491795">
        <w:rPr>
          <w:rFonts w:ascii="Arial" w:hAnsi="Arial" w:cs="Arial"/>
        </w:rPr>
        <w:t>Investigate abandoned vehicles, identify ownership trough the DVLA computer system and arrange removal where necessary.</w:t>
      </w:r>
    </w:p>
    <w:p w14:paraId="43FE37BC" w14:textId="77777777" w:rsidR="00557AB3" w:rsidRPr="00491795" w:rsidRDefault="00557AB3" w:rsidP="00557AB3">
      <w:pPr>
        <w:pStyle w:val="ListParagraph"/>
        <w:numPr>
          <w:ilvl w:val="0"/>
          <w:numId w:val="28"/>
        </w:numPr>
        <w:jc w:val="both"/>
        <w:rPr>
          <w:rFonts w:ascii="Arial" w:hAnsi="Arial" w:cs="Arial"/>
        </w:rPr>
      </w:pPr>
      <w:r w:rsidRPr="00491795">
        <w:rPr>
          <w:rFonts w:ascii="Arial" w:hAnsi="Arial" w:cs="Arial"/>
        </w:rPr>
        <w:lastRenderedPageBreak/>
        <w:t xml:space="preserve">Responding directly to reports via DASH system relating to issues around </w:t>
      </w:r>
      <w:proofErr w:type="spellStart"/>
      <w:r w:rsidRPr="00491795">
        <w:rPr>
          <w:rFonts w:ascii="Arial" w:hAnsi="Arial" w:cs="Arial"/>
        </w:rPr>
        <w:t>flytipping</w:t>
      </w:r>
      <w:proofErr w:type="spellEnd"/>
      <w:r w:rsidRPr="00491795">
        <w:rPr>
          <w:rFonts w:ascii="Arial" w:hAnsi="Arial" w:cs="Arial"/>
        </w:rPr>
        <w:t>, waste presentation, dog fouling and litter. That have been made by businesses, Public, councillors and other agencies.</w:t>
      </w:r>
    </w:p>
    <w:p w14:paraId="2A5C2A07" w14:textId="77777777" w:rsidR="00557AB3" w:rsidRPr="00491795" w:rsidRDefault="00557AB3" w:rsidP="00557AB3">
      <w:pPr>
        <w:pStyle w:val="ListParagraph"/>
        <w:numPr>
          <w:ilvl w:val="0"/>
          <w:numId w:val="28"/>
        </w:numPr>
        <w:jc w:val="both"/>
        <w:rPr>
          <w:rFonts w:ascii="Arial" w:hAnsi="Arial" w:cs="Arial"/>
        </w:rPr>
      </w:pPr>
      <w:r w:rsidRPr="00491795">
        <w:rPr>
          <w:rFonts w:ascii="Arial" w:hAnsi="Arial" w:cs="Arial"/>
        </w:rPr>
        <w:t xml:space="preserve">Carry out investigations and enforcement operations in Line with the Police and Criminal Evidence Act (PACE), relevant environmental legislation and the Council strategies relating to waste litter, </w:t>
      </w:r>
      <w:proofErr w:type="spellStart"/>
      <w:r w:rsidRPr="00491795">
        <w:rPr>
          <w:rFonts w:ascii="Arial" w:hAnsi="Arial" w:cs="Arial"/>
        </w:rPr>
        <w:t>flytipping</w:t>
      </w:r>
      <w:proofErr w:type="spellEnd"/>
      <w:r w:rsidRPr="00491795">
        <w:rPr>
          <w:rFonts w:ascii="Arial" w:hAnsi="Arial" w:cs="Arial"/>
        </w:rPr>
        <w:t xml:space="preserve">, flyposting and dog fouling within the County Borough and issue Statutory Notices and Fixed Penalty Notices. Ensuring that all necessary evidence is collected and reports are carried out correctly.  Interviewing of individuals under caution where necessary and preparation of case files relating to environmental offences.  Attendance at court where necessary. </w:t>
      </w:r>
    </w:p>
    <w:p w14:paraId="1E0ABE8F" w14:textId="77777777" w:rsidR="00557AB3" w:rsidRPr="00491795" w:rsidRDefault="00557AB3" w:rsidP="00557AB3">
      <w:pPr>
        <w:pStyle w:val="ListParagraph"/>
        <w:numPr>
          <w:ilvl w:val="0"/>
          <w:numId w:val="28"/>
        </w:numPr>
        <w:jc w:val="both"/>
        <w:rPr>
          <w:rFonts w:ascii="Arial" w:hAnsi="Arial" w:cs="Arial"/>
        </w:rPr>
      </w:pPr>
      <w:r w:rsidRPr="00491795">
        <w:rPr>
          <w:rFonts w:ascii="Arial" w:hAnsi="Arial" w:cs="Arial"/>
        </w:rPr>
        <w:t>Ensure Health and Safety compliance of the Waste Services Contract with regard to working methods covering staff, equipment, and vehicles through regular monitoring and inspection regimes. Regular inspections of Community Recycling Centres for compliance with Health and Safety practices and NRW licencing conditions reporting any issues to line manager.</w:t>
      </w:r>
    </w:p>
    <w:p w14:paraId="0E4BF498" w14:textId="77777777" w:rsidR="00456B30" w:rsidRPr="00491795" w:rsidRDefault="00456B30" w:rsidP="00456B30">
      <w:pPr>
        <w:rPr>
          <w:rFonts w:ascii="Arial" w:hAnsi="Arial" w:cs="Arial"/>
        </w:rPr>
      </w:pPr>
    </w:p>
    <w:p w14:paraId="0777352A" w14:textId="77777777" w:rsidR="00A66B0A" w:rsidRPr="00706CB2" w:rsidRDefault="00A66B0A" w:rsidP="00456B30">
      <w:pPr>
        <w:autoSpaceDE w:val="0"/>
        <w:autoSpaceDN w:val="0"/>
        <w:adjustRightInd w:val="0"/>
        <w:jc w:val="both"/>
        <w:rPr>
          <w:rFonts w:ascii="Arial" w:hAnsi="Arial" w:cs="Arial"/>
          <w:b/>
          <w:bCs/>
          <w:lang w:eastAsia="en-GB"/>
        </w:rPr>
      </w:pPr>
    </w:p>
    <w:p w14:paraId="033F4D3A" w14:textId="77777777" w:rsidR="00637FAA" w:rsidRPr="00706CB2" w:rsidRDefault="00637FAA" w:rsidP="00637FAA">
      <w:pPr>
        <w:autoSpaceDE w:val="0"/>
        <w:autoSpaceDN w:val="0"/>
        <w:adjustRightInd w:val="0"/>
        <w:rPr>
          <w:rFonts w:ascii="Arial" w:hAnsi="Arial" w:cs="Arial"/>
          <w:b/>
          <w:bCs/>
          <w:lang w:eastAsia="en-GB"/>
        </w:rPr>
      </w:pPr>
      <w:r w:rsidRPr="00706CB2">
        <w:rPr>
          <w:rFonts w:ascii="Arial" w:hAnsi="Arial" w:cs="Arial"/>
          <w:b/>
          <w:bCs/>
          <w:lang w:eastAsia="en-GB"/>
        </w:rPr>
        <w:t>GENERAL DUTIES</w:t>
      </w:r>
    </w:p>
    <w:p w14:paraId="2E8249B1" w14:textId="77777777" w:rsidR="00637FAA" w:rsidRPr="00706CB2" w:rsidRDefault="00637FAA" w:rsidP="00637FAA">
      <w:pPr>
        <w:autoSpaceDE w:val="0"/>
        <w:autoSpaceDN w:val="0"/>
        <w:adjustRightInd w:val="0"/>
        <w:rPr>
          <w:rFonts w:ascii="Arial" w:hAnsi="Arial" w:cs="Arial"/>
          <w:b/>
          <w:bCs/>
          <w:lang w:eastAsia="en-GB"/>
        </w:rPr>
      </w:pPr>
    </w:p>
    <w:p w14:paraId="5751D7CE" w14:textId="77777777" w:rsidR="00637FAA" w:rsidRPr="00F53247" w:rsidRDefault="00637FAA" w:rsidP="00F53247">
      <w:pPr>
        <w:autoSpaceDE w:val="0"/>
        <w:autoSpaceDN w:val="0"/>
        <w:adjustRightInd w:val="0"/>
        <w:jc w:val="both"/>
        <w:rPr>
          <w:rFonts w:ascii="Arial" w:hAnsi="Arial" w:cs="Arial"/>
          <w:b/>
          <w:bCs/>
          <w:lang w:eastAsia="en-GB"/>
        </w:rPr>
      </w:pPr>
      <w:r w:rsidRPr="00F53247">
        <w:rPr>
          <w:rFonts w:ascii="Arial" w:hAnsi="Arial" w:cs="Arial"/>
          <w:b/>
          <w:bCs/>
          <w:lang w:eastAsia="en-GB"/>
        </w:rPr>
        <w:t>Health and Safety</w:t>
      </w:r>
    </w:p>
    <w:p w14:paraId="79D0D5C5" w14:textId="414D03DD" w:rsidR="00637FAA" w:rsidRPr="00F53247" w:rsidRDefault="00637FAA" w:rsidP="00F53247">
      <w:pPr>
        <w:jc w:val="both"/>
        <w:rPr>
          <w:rFonts w:ascii="Arial" w:hAnsi="Arial" w:cs="Arial"/>
        </w:rPr>
      </w:pPr>
      <w:r w:rsidRPr="00F53247">
        <w:rPr>
          <w:rFonts w:ascii="Arial" w:hAnsi="Arial" w:cs="Arial"/>
        </w:rPr>
        <w:t xml:space="preserve">To fulfil the general and specific roles and responsibilities detailed in the </w:t>
      </w:r>
      <w:hyperlink r:id="rId13" w:history="1">
        <w:r w:rsidRPr="00F53247">
          <w:rPr>
            <w:rStyle w:val="Hyperlink"/>
            <w:rFonts w:ascii="Arial" w:hAnsi="Arial" w:cs="Arial"/>
          </w:rPr>
          <w:t>Health and Safety Policy</w:t>
        </w:r>
      </w:hyperlink>
      <w:r w:rsidR="00557AB3">
        <w:rPr>
          <w:rStyle w:val="Hyperlink"/>
          <w:rFonts w:ascii="Arial" w:hAnsi="Arial" w:cs="Arial"/>
        </w:rPr>
        <w:t>.</w:t>
      </w:r>
    </w:p>
    <w:p w14:paraId="5BA5E1E6" w14:textId="77777777" w:rsidR="00637FAA" w:rsidRPr="00F53247" w:rsidRDefault="00637FAA" w:rsidP="00F53247">
      <w:pPr>
        <w:ind w:left="720"/>
        <w:jc w:val="both"/>
        <w:rPr>
          <w:rFonts w:ascii="Arial" w:hAnsi="Arial" w:cs="Arial"/>
          <w:b/>
        </w:rPr>
      </w:pPr>
    </w:p>
    <w:p w14:paraId="05D80DCC" w14:textId="77777777" w:rsidR="00637FAA" w:rsidRPr="00F53247" w:rsidRDefault="00637FAA" w:rsidP="00F53247">
      <w:pPr>
        <w:autoSpaceDE w:val="0"/>
        <w:autoSpaceDN w:val="0"/>
        <w:adjustRightInd w:val="0"/>
        <w:jc w:val="both"/>
        <w:rPr>
          <w:rFonts w:ascii="Arial" w:hAnsi="Arial" w:cs="Arial"/>
          <w:b/>
          <w:lang w:eastAsia="en-GB"/>
        </w:rPr>
      </w:pPr>
      <w:r w:rsidRPr="00F53247">
        <w:rPr>
          <w:rFonts w:ascii="Arial" w:hAnsi="Arial" w:cs="Arial"/>
          <w:b/>
          <w:lang w:eastAsia="en-GB"/>
        </w:rPr>
        <w:t>Equal Opportunities</w:t>
      </w:r>
    </w:p>
    <w:p w14:paraId="4C960B66" w14:textId="77777777" w:rsidR="00637FAA" w:rsidRPr="00F53247" w:rsidRDefault="00637FAA" w:rsidP="00F53247">
      <w:pPr>
        <w:autoSpaceDE w:val="0"/>
        <w:autoSpaceDN w:val="0"/>
        <w:adjustRightInd w:val="0"/>
        <w:jc w:val="both"/>
        <w:rPr>
          <w:rFonts w:ascii="Arial" w:hAnsi="Arial" w:cs="Arial"/>
          <w:lang w:eastAsia="en-GB"/>
        </w:rPr>
      </w:pPr>
      <w:r w:rsidRPr="00F53247">
        <w:rPr>
          <w:rFonts w:ascii="Arial" w:hAnsi="Arial" w:cs="Arial"/>
          <w:lang w:eastAsia="en-GB"/>
        </w:rPr>
        <w:t>To ensure that all activities are operated in accordance with Equal Opportunities legislation and best practice.</w:t>
      </w:r>
    </w:p>
    <w:p w14:paraId="33401C0D" w14:textId="77777777" w:rsidR="00637FAA" w:rsidRPr="00F53247" w:rsidRDefault="00637FAA" w:rsidP="00F53247">
      <w:pPr>
        <w:autoSpaceDE w:val="0"/>
        <w:autoSpaceDN w:val="0"/>
        <w:adjustRightInd w:val="0"/>
        <w:jc w:val="both"/>
        <w:rPr>
          <w:rFonts w:ascii="Arial" w:hAnsi="Arial" w:cs="Arial"/>
          <w:lang w:eastAsia="en-GB"/>
        </w:rPr>
      </w:pPr>
    </w:p>
    <w:p w14:paraId="3D80E9F3" w14:textId="77777777" w:rsidR="001777B4" w:rsidRPr="00F53247" w:rsidRDefault="001777B4" w:rsidP="00F53247">
      <w:pPr>
        <w:jc w:val="both"/>
        <w:rPr>
          <w:rFonts w:ascii="Arial" w:hAnsi="Arial" w:cs="Arial"/>
          <w:b/>
          <w:bCs/>
        </w:rPr>
      </w:pPr>
      <w:r w:rsidRPr="00F53247">
        <w:rPr>
          <w:rFonts w:ascii="Arial" w:hAnsi="Arial" w:cs="Arial"/>
          <w:b/>
          <w:bCs/>
        </w:rPr>
        <w:t>Safeguarding</w:t>
      </w:r>
    </w:p>
    <w:p w14:paraId="159BF735" w14:textId="77777777" w:rsidR="001777B4" w:rsidRPr="00F53247" w:rsidRDefault="001777B4" w:rsidP="00F53247">
      <w:pPr>
        <w:jc w:val="both"/>
        <w:rPr>
          <w:rFonts w:ascii="Arial" w:hAnsi="Arial" w:cs="Arial"/>
        </w:rPr>
      </w:pPr>
      <w:r w:rsidRPr="00F53247">
        <w:rPr>
          <w:rFonts w:ascii="Arial" w:hAnsi="Arial" w:cs="Arial"/>
        </w:rPr>
        <w:t>Protecting children, young people or adults at risk is a core responsibility of all employees.  Any concerns should be reported to the Adult Safeguarding Team or Children’s IAA Service within MASH.</w:t>
      </w:r>
    </w:p>
    <w:p w14:paraId="1B675D42" w14:textId="77777777" w:rsidR="00637FAA" w:rsidRPr="00F53247" w:rsidRDefault="00637FAA" w:rsidP="00F53247">
      <w:pPr>
        <w:autoSpaceDE w:val="0"/>
        <w:autoSpaceDN w:val="0"/>
        <w:adjustRightInd w:val="0"/>
        <w:jc w:val="both"/>
        <w:rPr>
          <w:rFonts w:ascii="Arial" w:hAnsi="Arial" w:cs="Arial"/>
          <w:lang w:eastAsia="en-GB"/>
        </w:rPr>
      </w:pPr>
    </w:p>
    <w:p w14:paraId="67717EDF" w14:textId="77777777" w:rsidR="00637FAA" w:rsidRPr="00F53247" w:rsidRDefault="00637FAA" w:rsidP="00F53247">
      <w:pPr>
        <w:autoSpaceDE w:val="0"/>
        <w:autoSpaceDN w:val="0"/>
        <w:adjustRightInd w:val="0"/>
        <w:jc w:val="both"/>
        <w:rPr>
          <w:rFonts w:ascii="Arial" w:hAnsi="Arial" w:cs="Arial"/>
          <w:b/>
          <w:bCs/>
          <w:lang w:eastAsia="en-GB"/>
        </w:rPr>
      </w:pPr>
      <w:r w:rsidRPr="00F53247">
        <w:rPr>
          <w:rFonts w:ascii="Arial" w:hAnsi="Arial" w:cs="Arial"/>
          <w:b/>
          <w:bCs/>
          <w:lang w:eastAsia="en-GB"/>
        </w:rPr>
        <w:t>Review and Right to Vary</w:t>
      </w:r>
    </w:p>
    <w:p w14:paraId="081D1F4F" w14:textId="77777777" w:rsidR="00637FAA" w:rsidRPr="00F53247" w:rsidRDefault="00637FAA" w:rsidP="00F53247">
      <w:pPr>
        <w:autoSpaceDE w:val="0"/>
        <w:autoSpaceDN w:val="0"/>
        <w:adjustRightInd w:val="0"/>
        <w:jc w:val="both"/>
        <w:rPr>
          <w:rFonts w:ascii="Arial" w:hAnsi="Arial" w:cs="Arial"/>
          <w:lang w:eastAsia="en-GB"/>
        </w:rPr>
      </w:pPr>
      <w:r w:rsidRPr="00F53247">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5D484936" w14:textId="77777777" w:rsidR="00456B30" w:rsidRPr="00706CB2" w:rsidRDefault="00456B30" w:rsidP="00456B30">
      <w:pPr>
        <w:autoSpaceDE w:val="0"/>
        <w:autoSpaceDN w:val="0"/>
        <w:adjustRightInd w:val="0"/>
        <w:rPr>
          <w:rFonts w:ascii="Arial" w:hAnsi="Arial" w:cs="Arial"/>
          <w:highlight w:val="yellow"/>
          <w:lang w:eastAsia="en-GB"/>
        </w:rPr>
      </w:pPr>
    </w:p>
    <w:p w14:paraId="23707249" w14:textId="77777777" w:rsidR="00685734" w:rsidRPr="00706CB2" w:rsidRDefault="00685734">
      <w:pPr>
        <w:rPr>
          <w:rFonts w:ascii="Arial" w:hAnsi="Arial" w:cs="Arial"/>
          <w:b/>
        </w:rPr>
      </w:pPr>
      <w:r w:rsidRPr="00706CB2">
        <w:rPr>
          <w:rFonts w:ascii="Arial" w:hAnsi="Arial" w:cs="Arial"/>
          <w:b/>
        </w:rPr>
        <w:br w:type="page"/>
      </w:r>
    </w:p>
    <w:p w14:paraId="2BDD21B4" w14:textId="5BC20C57" w:rsidR="00A83A12" w:rsidRPr="00706CB2" w:rsidRDefault="00A83A12" w:rsidP="00456B30">
      <w:pPr>
        <w:spacing w:after="120"/>
        <w:jc w:val="center"/>
        <w:rPr>
          <w:rFonts w:ascii="Arial" w:hAnsi="Arial" w:cs="Arial"/>
          <w:b/>
          <w:kern w:val="32"/>
          <w:sz w:val="32"/>
          <w:szCs w:val="22"/>
          <w:lang w:eastAsia="en-GB"/>
        </w:rPr>
      </w:pPr>
      <w:r w:rsidRPr="00706CB2">
        <w:rPr>
          <w:rFonts w:ascii="Arial" w:hAnsi="Arial" w:cs="Arial"/>
          <w:b/>
          <w:kern w:val="32"/>
          <w:sz w:val="32"/>
          <w:szCs w:val="22"/>
          <w:lang w:eastAsia="en-GB"/>
        </w:rPr>
        <w:lastRenderedPageBreak/>
        <w:t xml:space="preserve">Person Specification </w:t>
      </w:r>
    </w:p>
    <w:p w14:paraId="2924813B" w14:textId="746D8CB7" w:rsidR="00F53247" w:rsidRDefault="00557AB3" w:rsidP="00557AB3">
      <w:pPr>
        <w:pStyle w:val="Heading3"/>
        <w:jc w:val="center"/>
      </w:pPr>
      <w:r>
        <w:t>Education and Enforcement Officer</w:t>
      </w:r>
    </w:p>
    <w:p w14:paraId="55A80D8A" w14:textId="77777777" w:rsidR="00557AB3" w:rsidRPr="00557AB3" w:rsidRDefault="00557AB3" w:rsidP="00557AB3"/>
    <w:p w14:paraId="30519656" w14:textId="787E8F9E" w:rsidR="00B46B3B" w:rsidRPr="00706CB2" w:rsidRDefault="003F1244" w:rsidP="00B02869">
      <w:pPr>
        <w:jc w:val="center"/>
        <w:rPr>
          <w:rFonts w:ascii="Arial" w:hAnsi="Arial" w:cs="Arial"/>
        </w:rPr>
      </w:pPr>
      <w:r w:rsidRPr="00706CB2">
        <w:rPr>
          <w:rFonts w:ascii="Arial" w:hAnsi="Arial" w:cs="Arial"/>
        </w:rPr>
        <w:t xml:space="preserve">The following attributes represent the range of skills, </w:t>
      </w:r>
      <w:r w:rsidR="00F53247" w:rsidRPr="00706CB2">
        <w:rPr>
          <w:rFonts w:ascii="Arial" w:hAnsi="Arial" w:cs="Arial"/>
        </w:rPr>
        <w:t>abilities,</w:t>
      </w:r>
      <w:r w:rsidRPr="00706CB2">
        <w:rPr>
          <w:rFonts w:ascii="Arial" w:hAnsi="Arial" w:cs="Arial"/>
        </w:rPr>
        <w:t xml:space="preserve"> and experiences etc. relevant to this position.  Applicants are expected to meet the attributes that ha</w:t>
      </w:r>
      <w:r w:rsidR="000815CD" w:rsidRPr="00706CB2">
        <w:rPr>
          <w:rFonts w:ascii="Arial" w:hAnsi="Arial" w:cs="Arial"/>
        </w:rPr>
        <w:t>ve been identified as essential</w:t>
      </w:r>
      <w:r w:rsidR="00F53247">
        <w:rPr>
          <w:rFonts w:ascii="Arial" w:hAnsi="Arial" w:cs="Arial"/>
        </w:rPr>
        <w:t>.</w:t>
      </w:r>
    </w:p>
    <w:tbl>
      <w:tblPr>
        <w:tblStyle w:val="TableGrid"/>
        <w:tblpPr w:leftFromText="180" w:rightFromText="180" w:vertAnchor="text" w:horzAnchor="page" w:tblpXSpec="center" w:tblpY="379"/>
        <w:tblW w:w="10461" w:type="dxa"/>
        <w:tblLayout w:type="fixed"/>
        <w:tblLook w:val="04A0" w:firstRow="1" w:lastRow="0" w:firstColumn="1" w:lastColumn="0" w:noHBand="0" w:noVBand="1"/>
        <w:tblCaption w:val="Person Specification Table"/>
      </w:tblPr>
      <w:tblGrid>
        <w:gridCol w:w="1871"/>
        <w:gridCol w:w="4762"/>
        <w:gridCol w:w="1276"/>
        <w:gridCol w:w="2552"/>
      </w:tblGrid>
      <w:tr w:rsidR="00F53247" w:rsidRPr="00F53247" w14:paraId="1DFEAB1A" w14:textId="77777777" w:rsidTr="00557AB3">
        <w:trPr>
          <w:cantSplit/>
          <w:trHeight w:val="811"/>
          <w:tblHeader/>
        </w:trPr>
        <w:tc>
          <w:tcPr>
            <w:tcW w:w="1871" w:type="dxa"/>
            <w:tcBorders>
              <w:top w:val="double" w:sz="4" w:space="0" w:color="auto"/>
              <w:left w:val="double" w:sz="4" w:space="0" w:color="auto"/>
              <w:bottom w:val="double" w:sz="4" w:space="0" w:color="auto"/>
              <w:right w:val="double" w:sz="4" w:space="0" w:color="auto"/>
            </w:tcBorders>
            <w:vAlign w:val="center"/>
          </w:tcPr>
          <w:p w14:paraId="45011EE8" w14:textId="77777777" w:rsidR="003F1244" w:rsidRPr="00F53247" w:rsidRDefault="003F1244" w:rsidP="006F7E64">
            <w:pPr>
              <w:jc w:val="center"/>
              <w:rPr>
                <w:rFonts w:ascii="Arial" w:hAnsi="Arial" w:cs="Arial"/>
                <w:b/>
              </w:rPr>
            </w:pPr>
            <w:bookmarkStart w:id="1" w:name="_Hlk187755524"/>
            <w:bookmarkStart w:id="2" w:name="_Hlk187756739"/>
            <w:bookmarkStart w:id="3" w:name="_Hlk168324596"/>
            <w:r w:rsidRPr="00F53247">
              <w:rPr>
                <w:rFonts w:ascii="Arial" w:hAnsi="Arial" w:cs="Arial"/>
                <w:b/>
              </w:rPr>
              <w:t>Attributes</w:t>
            </w:r>
          </w:p>
        </w:tc>
        <w:tc>
          <w:tcPr>
            <w:tcW w:w="4762" w:type="dxa"/>
            <w:tcBorders>
              <w:top w:val="double" w:sz="4" w:space="0" w:color="auto"/>
              <w:left w:val="double" w:sz="4" w:space="0" w:color="auto"/>
              <w:bottom w:val="double" w:sz="4" w:space="0" w:color="auto"/>
              <w:right w:val="double" w:sz="4" w:space="0" w:color="auto"/>
            </w:tcBorders>
            <w:vAlign w:val="center"/>
          </w:tcPr>
          <w:p w14:paraId="570B96ED" w14:textId="77777777" w:rsidR="003F1244" w:rsidRPr="00F53247" w:rsidRDefault="003F1244" w:rsidP="00706CB2">
            <w:pPr>
              <w:jc w:val="center"/>
              <w:rPr>
                <w:rFonts w:ascii="Arial" w:hAnsi="Arial" w:cs="Arial"/>
                <w:b/>
              </w:rPr>
            </w:pPr>
            <w:r w:rsidRPr="00F53247">
              <w:rPr>
                <w:rFonts w:ascii="Arial" w:hAnsi="Arial" w:cs="Arial"/>
                <w:b/>
              </w:rPr>
              <w:t>Requirements</w:t>
            </w:r>
          </w:p>
        </w:tc>
        <w:tc>
          <w:tcPr>
            <w:tcW w:w="1276" w:type="dxa"/>
            <w:tcBorders>
              <w:top w:val="double" w:sz="4" w:space="0" w:color="auto"/>
              <w:left w:val="double" w:sz="4" w:space="0" w:color="auto"/>
              <w:bottom w:val="double" w:sz="4" w:space="0" w:color="auto"/>
              <w:right w:val="double" w:sz="4" w:space="0" w:color="auto"/>
            </w:tcBorders>
            <w:vAlign w:val="center"/>
          </w:tcPr>
          <w:p w14:paraId="72A9EA78" w14:textId="77777777" w:rsidR="003F1244" w:rsidRPr="00F53247" w:rsidRDefault="003F1244" w:rsidP="006F7E64">
            <w:pPr>
              <w:jc w:val="center"/>
              <w:rPr>
                <w:rFonts w:ascii="Arial" w:hAnsi="Arial" w:cs="Arial"/>
                <w:b/>
              </w:rPr>
            </w:pPr>
            <w:r w:rsidRPr="00F53247">
              <w:rPr>
                <w:rFonts w:ascii="Arial" w:hAnsi="Arial" w:cs="Arial"/>
                <w:b/>
              </w:rPr>
              <w:t>Essential</w:t>
            </w:r>
          </w:p>
        </w:tc>
        <w:tc>
          <w:tcPr>
            <w:tcW w:w="2552" w:type="dxa"/>
            <w:tcBorders>
              <w:top w:val="double" w:sz="4" w:space="0" w:color="auto"/>
              <w:left w:val="double" w:sz="4" w:space="0" w:color="auto"/>
              <w:bottom w:val="double" w:sz="4" w:space="0" w:color="auto"/>
              <w:right w:val="double" w:sz="4" w:space="0" w:color="auto"/>
            </w:tcBorders>
            <w:vAlign w:val="center"/>
          </w:tcPr>
          <w:p w14:paraId="7B94FEC4" w14:textId="43151C69" w:rsidR="003F1244" w:rsidRPr="00F53247" w:rsidRDefault="003F1244" w:rsidP="006F7E64">
            <w:pPr>
              <w:jc w:val="center"/>
              <w:rPr>
                <w:rFonts w:ascii="Arial" w:hAnsi="Arial" w:cs="Arial"/>
                <w:b/>
              </w:rPr>
            </w:pPr>
            <w:r w:rsidRPr="00F53247">
              <w:rPr>
                <w:rFonts w:ascii="Arial" w:hAnsi="Arial" w:cs="Arial"/>
                <w:b/>
              </w:rPr>
              <w:t>Method of Evaluation/Testing</w:t>
            </w:r>
          </w:p>
        </w:tc>
      </w:tr>
      <w:tr w:rsidR="00F53247" w:rsidRPr="00F53247" w14:paraId="049AED67" w14:textId="77777777" w:rsidTr="00557AB3">
        <w:trPr>
          <w:cantSplit/>
          <w:trHeight w:val="20"/>
        </w:trPr>
        <w:tc>
          <w:tcPr>
            <w:tcW w:w="1871" w:type="dxa"/>
            <w:tcBorders>
              <w:top w:val="double" w:sz="4" w:space="0" w:color="auto"/>
              <w:bottom w:val="nil"/>
            </w:tcBorders>
          </w:tcPr>
          <w:p w14:paraId="10648318" w14:textId="77777777" w:rsidR="003F1244" w:rsidRPr="00F53247" w:rsidRDefault="003F1244" w:rsidP="00557AB3">
            <w:pPr>
              <w:rPr>
                <w:rFonts w:ascii="Arial" w:hAnsi="Arial" w:cs="Arial"/>
              </w:rPr>
            </w:pPr>
            <w:r w:rsidRPr="00F53247">
              <w:rPr>
                <w:rFonts w:ascii="Arial" w:hAnsi="Arial" w:cs="Arial"/>
                <w:b/>
              </w:rPr>
              <w:t>Qualifications, Education &amp; Training</w:t>
            </w:r>
          </w:p>
        </w:tc>
        <w:tc>
          <w:tcPr>
            <w:tcW w:w="4762" w:type="dxa"/>
            <w:tcBorders>
              <w:top w:val="double" w:sz="4" w:space="0" w:color="auto"/>
              <w:bottom w:val="nil"/>
            </w:tcBorders>
          </w:tcPr>
          <w:p w14:paraId="7B05EFEE" w14:textId="3D47E297" w:rsidR="001C1929" w:rsidRPr="00557AB3" w:rsidRDefault="00557AB3" w:rsidP="00557AB3">
            <w:pPr>
              <w:pStyle w:val="ListParagraph"/>
              <w:numPr>
                <w:ilvl w:val="0"/>
                <w:numId w:val="25"/>
              </w:numPr>
              <w:rPr>
                <w:rFonts w:ascii="Arial" w:hAnsi="Arial" w:cs="Arial"/>
                <w:lang w:eastAsia="en-GB"/>
              </w:rPr>
            </w:pPr>
            <w:r w:rsidRPr="00557AB3">
              <w:rPr>
                <w:rFonts w:ascii="Arial" w:hAnsi="Arial" w:cs="Arial"/>
                <w:lang w:eastAsia="en-GB"/>
              </w:rPr>
              <w:t>A good standard of education to QCF/NVQ Level 3, or an ability to demonstrate competence through experience.</w:t>
            </w:r>
          </w:p>
        </w:tc>
        <w:tc>
          <w:tcPr>
            <w:tcW w:w="1276" w:type="dxa"/>
            <w:tcBorders>
              <w:top w:val="double" w:sz="4" w:space="0" w:color="auto"/>
              <w:bottom w:val="nil"/>
            </w:tcBorders>
          </w:tcPr>
          <w:p w14:paraId="7D402A8A" w14:textId="35437B4D" w:rsidR="001C1929" w:rsidRPr="00F53247" w:rsidRDefault="00557AB3" w:rsidP="00557AB3">
            <w:pPr>
              <w:jc w:val="center"/>
              <w:rPr>
                <w:rFonts w:ascii="Arial" w:hAnsi="Arial" w:cs="Arial"/>
              </w:rPr>
            </w:pPr>
            <w:r>
              <w:rPr>
                <w:rFonts w:ascii="Arial" w:hAnsi="Arial" w:cs="Arial"/>
              </w:rPr>
              <w:t>Yes</w:t>
            </w:r>
          </w:p>
        </w:tc>
        <w:tc>
          <w:tcPr>
            <w:tcW w:w="2552" w:type="dxa"/>
            <w:tcBorders>
              <w:top w:val="double" w:sz="4" w:space="0" w:color="auto"/>
              <w:bottom w:val="nil"/>
            </w:tcBorders>
          </w:tcPr>
          <w:p w14:paraId="21ACFE0D" w14:textId="77777777" w:rsidR="003F1244" w:rsidRPr="00F53247" w:rsidRDefault="003F1244" w:rsidP="00557AB3">
            <w:pPr>
              <w:rPr>
                <w:rFonts w:ascii="Arial" w:hAnsi="Arial" w:cs="Arial"/>
              </w:rPr>
            </w:pPr>
            <w:r w:rsidRPr="00F53247">
              <w:rPr>
                <w:rFonts w:ascii="Arial" w:hAnsi="Arial" w:cs="Arial"/>
              </w:rPr>
              <w:t>Production of original Qualification Certificates and application form.</w:t>
            </w:r>
          </w:p>
        </w:tc>
      </w:tr>
      <w:tr w:rsidR="00F53247" w:rsidRPr="00F53247" w14:paraId="739B0368" w14:textId="77777777" w:rsidTr="00557AB3">
        <w:trPr>
          <w:cantSplit/>
          <w:trHeight w:val="20"/>
        </w:trPr>
        <w:tc>
          <w:tcPr>
            <w:tcW w:w="1871" w:type="dxa"/>
            <w:tcBorders>
              <w:bottom w:val="nil"/>
            </w:tcBorders>
          </w:tcPr>
          <w:p w14:paraId="44390EB0" w14:textId="77777777" w:rsidR="00706CB2" w:rsidRPr="00F53247" w:rsidRDefault="00706CB2" w:rsidP="00557AB3">
            <w:pPr>
              <w:rPr>
                <w:rFonts w:ascii="Arial" w:hAnsi="Arial" w:cs="Arial"/>
              </w:rPr>
            </w:pPr>
            <w:r w:rsidRPr="00F53247">
              <w:rPr>
                <w:rFonts w:ascii="Arial" w:hAnsi="Arial" w:cs="Arial"/>
                <w:b/>
              </w:rPr>
              <w:t>Knowledge &amp; Experience</w:t>
            </w:r>
          </w:p>
        </w:tc>
        <w:tc>
          <w:tcPr>
            <w:tcW w:w="4762" w:type="dxa"/>
            <w:tcBorders>
              <w:bottom w:val="nil"/>
            </w:tcBorders>
          </w:tcPr>
          <w:p w14:paraId="5BF55BEA" w14:textId="7AD7724A" w:rsidR="00706CB2" w:rsidRPr="00557AB3" w:rsidRDefault="00557AB3" w:rsidP="00557AB3">
            <w:pPr>
              <w:pStyle w:val="ListParagraph"/>
              <w:numPr>
                <w:ilvl w:val="0"/>
                <w:numId w:val="25"/>
              </w:numPr>
              <w:rPr>
                <w:rFonts w:ascii="Arial" w:hAnsi="Arial" w:cs="Arial"/>
                <w:lang w:eastAsia="en-GB"/>
              </w:rPr>
            </w:pPr>
            <w:r w:rsidRPr="00D633C5">
              <w:rPr>
                <w:rFonts w:ascii="Arial" w:hAnsi="Arial" w:cs="Arial"/>
                <w:lang w:eastAsia="en-GB"/>
              </w:rPr>
              <w:t>Knowledge and experience of administrative and computer systems</w:t>
            </w:r>
            <w:r>
              <w:rPr>
                <w:rFonts w:ascii="Arial" w:hAnsi="Arial" w:cs="Arial"/>
                <w:lang w:eastAsia="en-GB"/>
              </w:rPr>
              <w:t>.</w:t>
            </w:r>
          </w:p>
        </w:tc>
        <w:tc>
          <w:tcPr>
            <w:tcW w:w="1276" w:type="dxa"/>
            <w:tcBorders>
              <w:bottom w:val="nil"/>
            </w:tcBorders>
          </w:tcPr>
          <w:p w14:paraId="6ED40203" w14:textId="5C137153" w:rsidR="00706CB2" w:rsidRPr="00F53247" w:rsidRDefault="00557AB3" w:rsidP="00557AB3">
            <w:pPr>
              <w:jc w:val="center"/>
              <w:rPr>
                <w:rFonts w:ascii="Arial" w:hAnsi="Arial" w:cs="Arial"/>
              </w:rPr>
            </w:pPr>
            <w:r>
              <w:rPr>
                <w:rFonts w:ascii="Arial" w:hAnsi="Arial" w:cs="Arial"/>
              </w:rPr>
              <w:t>Yes</w:t>
            </w:r>
          </w:p>
        </w:tc>
        <w:tc>
          <w:tcPr>
            <w:tcW w:w="2552" w:type="dxa"/>
            <w:tcBorders>
              <w:bottom w:val="nil"/>
            </w:tcBorders>
          </w:tcPr>
          <w:p w14:paraId="565E1D68" w14:textId="77777777" w:rsidR="00706CB2" w:rsidRPr="00F53247" w:rsidRDefault="00706CB2" w:rsidP="00557AB3">
            <w:pPr>
              <w:rPr>
                <w:rFonts w:ascii="Arial" w:hAnsi="Arial" w:cs="Arial"/>
              </w:rPr>
            </w:pPr>
            <w:r w:rsidRPr="00F53247">
              <w:rPr>
                <w:rFonts w:ascii="Arial" w:hAnsi="Arial" w:cs="Arial"/>
              </w:rPr>
              <w:t>Interview, application form and selection process.</w:t>
            </w:r>
          </w:p>
        </w:tc>
      </w:tr>
      <w:bookmarkEnd w:id="1"/>
      <w:tr w:rsidR="00F53247" w:rsidRPr="00F53247" w14:paraId="45FFBD86" w14:textId="77777777" w:rsidTr="00557AB3">
        <w:trPr>
          <w:cantSplit/>
          <w:trHeight w:val="20"/>
        </w:trPr>
        <w:tc>
          <w:tcPr>
            <w:tcW w:w="1871" w:type="dxa"/>
            <w:tcBorders>
              <w:top w:val="nil"/>
              <w:bottom w:val="nil"/>
            </w:tcBorders>
          </w:tcPr>
          <w:p w14:paraId="4DA4EEDB" w14:textId="77777777" w:rsidR="00706CB2" w:rsidRPr="00F53247" w:rsidRDefault="00706CB2" w:rsidP="00557AB3">
            <w:pPr>
              <w:rPr>
                <w:rFonts w:ascii="Arial" w:hAnsi="Arial" w:cs="Arial"/>
                <w:b/>
              </w:rPr>
            </w:pPr>
          </w:p>
        </w:tc>
        <w:tc>
          <w:tcPr>
            <w:tcW w:w="4762" w:type="dxa"/>
            <w:tcBorders>
              <w:top w:val="nil"/>
              <w:bottom w:val="nil"/>
            </w:tcBorders>
          </w:tcPr>
          <w:p w14:paraId="4B6C1F86" w14:textId="470D89D3" w:rsidR="00706CB2" w:rsidRPr="00557AB3" w:rsidRDefault="00557AB3" w:rsidP="00557AB3">
            <w:pPr>
              <w:pStyle w:val="ListParagraph"/>
              <w:numPr>
                <w:ilvl w:val="0"/>
                <w:numId w:val="25"/>
              </w:numPr>
              <w:rPr>
                <w:rFonts w:ascii="Arial" w:hAnsi="Arial" w:cs="Arial"/>
                <w:lang w:eastAsia="en-GB"/>
              </w:rPr>
            </w:pPr>
            <w:r w:rsidRPr="00D633C5">
              <w:rPr>
                <w:rFonts w:ascii="Arial" w:hAnsi="Arial" w:cs="Arial"/>
                <w:lang w:eastAsia="en-GB"/>
              </w:rPr>
              <w:t>Experience</w:t>
            </w:r>
            <w:r>
              <w:rPr>
                <w:rFonts w:ascii="Arial" w:hAnsi="Arial" w:cs="Arial"/>
                <w:lang w:eastAsia="en-GB"/>
              </w:rPr>
              <w:t>, knowledge</w:t>
            </w:r>
            <w:r w:rsidRPr="00D633C5">
              <w:rPr>
                <w:rFonts w:ascii="Arial" w:hAnsi="Arial" w:cs="Arial"/>
                <w:lang w:eastAsia="en-GB"/>
              </w:rPr>
              <w:t xml:space="preserve"> of criminal law enforcement, including PACE procedures</w:t>
            </w:r>
            <w:r>
              <w:rPr>
                <w:rFonts w:ascii="Arial" w:hAnsi="Arial" w:cs="Arial"/>
                <w:lang w:eastAsia="en-GB"/>
              </w:rPr>
              <w:t>.</w:t>
            </w:r>
          </w:p>
        </w:tc>
        <w:tc>
          <w:tcPr>
            <w:tcW w:w="1276" w:type="dxa"/>
            <w:tcBorders>
              <w:top w:val="nil"/>
              <w:bottom w:val="nil"/>
            </w:tcBorders>
          </w:tcPr>
          <w:p w14:paraId="0E023AF7" w14:textId="58FE5FE8" w:rsidR="00706CB2" w:rsidRPr="00F53247" w:rsidRDefault="00706CB2" w:rsidP="00557AB3">
            <w:pPr>
              <w:jc w:val="center"/>
              <w:rPr>
                <w:rFonts w:ascii="Arial" w:hAnsi="Arial" w:cs="Arial"/>
              </w:rPr>
            </w:pPr>
          </w:p>
        </w:tc>
        <w:tc>
          <w:tcPr>
            <w:tcW w:w="2552" w:type="dxa"/>
            <w:tcBorders>
              <w:top w:val="nil"/>
              <w:bottom w:val="nil"/>
            </w:tcBorders>
          </w:tcPr>
          <w:p w14:paraId="069CBCB2" w14:textId="77777777" w:rsidR="00706CB2" w:rsidRPr="00F53247" w:rsidRDefault="00706CB2" w:rsidP="00557AB3">
            <w:pPr>
              <w:rPr>
                <w:rFonts w:ascii="Arial" w:hAnsi="Arial" w:cs="Arial"/>
              </w:rPr>
            </w:pPr>
          </w:p>
        </w:tc>
      </w:tr>
      <w:tr w:rsidR="001C1929" w:rsidRPr="00F53247" w14:paraId="13A81F97" w14:textId="77777777" w:rsidTr="00557AB3">
        <w:trPr>
          <w:cantSplit/>
          <w:trHeight w:val="20"/>
        </w:trPr>
        <w:tc>
          <w:tcPr>
            <w:tcW w:w="1871" w:type="dxa"/>
            <w:tcBorders>
              <w:top w:val="nil"/>
              <w:bottom w:val="nil"/>
            </w:tcBorders>
          </w:tcPr>
          <w:p w14:paraId="078F4EAA" w14:textId="77777777" w:rsidR="001C1929" w:rsidRPr="00F53247" w:rsidRDefault="001C1929" w:rsidP="00557AB3">
            <w:pPr>
              <w:rPr>
                <w:rFonts w:ascii="Arial" w:hAnsi="Arial" w:cs="Arial"/>
                <w:b/>
              </w:rPr>
            </w:pPr>
          </w:p>
        </w:tc>
        <w:tc>
          <w:tcPr>
            <w:tcW w:w="4762" w:type="dxa"/>
            <w:tcBorders>
              <w:top w:val="nil"/>
              <w:bottom w:val="nil"/>
            </w:tcBorders>
          </w:tcPr>
          <w:p w14:paraId="1FC978D2" w14:textId="3B26F772" w:rsidR="001C1929" w:rsidRPr="00557AB3" w:rsidRDefault="00557AB3" w:rsidP="00557AB3">
            <w:pPr>
              <w:pStyle w:val="ListParagraph"/>
              <w:numPr>
                <w:ilvl w:val="0"/>
                <w:numId w:val="25"/>
              </w:numPr>
              <w:rPr>
                <w:rFonts w:ascii="Arial" w:hAnsi="Arial" w:cs="Arial"/>
                <w:lang w:eastAsia="en-GB"/>
              </w:rPr>
            </w:pPr>
            <w:r w:rsidRPr="00D633C5">
              <w:rPr>
                <w:rFonts w:ascii="Arial" w:hAnsi="Arial" w:cs="Arial"/>
                <w:lang w:eastAsia="en-GB"/>
              </w:rPr>
              <w:t>Experience of report writi</w:t>
            </w:r>
            <w:r>
              <w:rPr>
                <w:rFonts w:ascii="Arial" w:hAnsi="Arial" w:cs="Arial"/>
                <w:lang w:eastAsia="en-GB"/>
              </w:rPr>
              <w:t>ng.</w:t>
            </w:r>
          </w:p>
        </w:tc>
        <w:tc>
          <w:tcPr>
            <w:tcW w:w="1276" w:type="dxa"/>
            <w:tcBorders>
              <w:top w:val="nil"/>
              <w:bottom w:val="nil"/>
            </w:tcBorders>
          </w:tcPr>
          <w:p w14:paraId="0F2CD873" w14:textId="42FDBA37" w:rsidR="001C1929" w:rsidRPr="00F53247" w:rsidRDefault="001C1929" w:rsidP="00557AB3">
            <w:pPr>
              <w:jc w:val="center"/>
              <w:rPr>
                <w:rFonts w:ascii="Arial" w:hAnsi="Arial" w:cs="Arial"/>
              </w:rPr>
            </w:pPr>
          </w:p>
        </w:tc>
        <w:tc>
          <w:tcPr>
            <w:tcW w:w="2552" w:type="dxa"/>
            <w:tcBorders>
              <w:top w:val="nil"/>
              <w:bottom w:val="nil"/>
            </w:tcBorders>
          </w:tcPr>
          <w:p w14:paraId="4678642E" w14:textId="77777777" w:rsidR="001C1929" w:rsidRPr="00F53247" w:rsidRDefault="001C1929" w:rsidP="00557AB3">
            <w:pPr>
              <w:rPr>
                <w:rFonts w:ascii="Arial" w:hAnsi="Arial" w:cs="Arial"/>
              </w:rPr>
            </w:pPr>
          </w:p>
        </w:tc>
      </w:tr>
      <w:tr w:rsidR="00F53247" w:rsidRPr="00F53247" w14:paraId="67017A18" w14:textId="77777777" w:rsidTr="00557AB3">
        <w:trPr>
          <w:cantSplit/>
          <w:trHeight w:val="20"/>
        </w:trPr>
        <w:tc>
          <w:tcPr>
            <w:tcW w:w="1871" w:type="dxa"/>
            <w:tcBorders>
              <w:top w:val="nil"/>
              <w:bottom w:val="single" w:sz="4" w:space="0" w:color="auto"/>
            </w:tcBorders>
          </w:tcPr>
          <w:p w14:paraId="5733CF8D" w14:textId="77777777" w:rsidR="00706CB2" w:rsidRPr="00F53247" w:rsidRDefault="00706CB2" w:rsidP="00557AB3">
            <w:pPr>
              <w:rPr>
                <w:rFonts w:ascii="Arial" w:hAnsi="Arial" w:cs="Arial"/>
                <w:b/>
              </w:rPr>
            </w:pPr>
          </w:p>
        </w:tc>
        <w:tc>
          <w:tcPr>
            <w:tcW w:w="4762" w:type="dxa"/>
            <w:tcBorders>
              <w:top w:val="nil"/>
              <w:bottom w:val="single" w:sz="4" w:space="0" w:color="auto"/>
            </w:tcBorders>
          </w:tcPr>
          <w:p w14:paraId="79AE3F71" w14:textId="64D70F59" w:rsidR="00706CB2" w:rsidRPr="00557AB3" w:rsidRDefault="00557AB3" w:rsidP="00557AB3">
            <w:pPr>
              <w:pStyle w:val="ListParagraph"/>
              <w:numPr>
                <w:ilvl w:val="0"/>
                <w:numId w:val="25"/>
              </w:numPr>
              <w:rPr>
                <w:rFonts w:ascii="Arial" w:hAnsi="Arial" w:cs="Arial"/>
                <w:lang w:eastAsia="en-GB"/>
              </w:rPr>
            </w:pPr>
            <w:r w:rsidRPr="00D633C5">
              <w:rPr>
                <w:rFonts w:ascii="Arial" w:hAnsi="Arial" w:cs="Arial"/>
                <w:lang w:eastAsia="en-GB"/>
              </w:rPr>
              <w:t>Experience of working within a cleansing role and an understanding of the importance of a clean environme</w:t>
            </w:r>
            <w:r>
              <w:rPr>
                <w:rFonts w:ascii="Arial" w:hAnsi="Arial" w:cs="Arial"/>
                <w:lang w:eastAsia="en-GB"/>
              </w:rPr>
              <w:t>nt.</w:t>
            </w:r>
          </w:p>
        </w:tc>
        <w:tc>
          <w:tcPr>
            <w:tcW w:w="1276" w:type="dxa"/>
            <w:tcBorders>
              <w:top w:val="nil"/>
              <w:bottom w:val="single" w:sz="4" w:space="0" w:color="auto"/>
            </w:tcBorders>
          </w:tcPr>
          <w:p w14:paraId="2CC4DAF2" w14:textId="7C0DBC40" w:rsidR="00706CB2" w:rsidRPr="00F53247" w:rsidRDefault="00706CB2" w:rsidP="00557AB3">
            <w:pPr>
              <w:jc w:val="center"/>
              <w:rPr>
                <w:rFonts w:ascii="Arial" w:hAnsi="Arial" w:cs="Arial"/>
              </w:rPr>
            </w:pPr>
          </w:p>
        </w:tc>
        <w:tc>
          <w:tcPr>
            <w:tcW w:w="2552" w:type="dxa"/>
            <w:tcBorders>
              <w:top w:val="nil"/>
              <w:bottom w:val="single" w:sz="4" w:space="0" w:color="auto"/>
            </w:tcBorders>
          </w:tcPr>
          <w:p w14:paraId="17104A5C" w14:textId="77777777" w:rsidR="00706CB2" w:rsidRPr="00F53247" w:rsidRDefault="00706CB2" w:rsidP="00557AB3">
            <w:pPr>
              <w:rPr>
                <w:rFonts w:ascii="Arial" w:hAnsi="Arial" w:cs="Arial"/>
              </w:rPr>
            </w:pPr>
          </w:p>
        </w:tc>
      </w:tr>
      <w:tr w:rsidR="00F53247" w:rsidRPr="00F53247" w14:paraId="5B563FFC" w14:textId="77777777" w:rsidTr="00557AB3">
        <w:trPr>
          <w:cantSplit/>
          <w:trHeight w:val="20"/>
        </w:trPr>
        <w:tc>
          <w:tcPr>
            <w:tcW w:w="1871" w:type="dxa"/>
            <w:tcBorders>
              <w:top w:val="single" w:sz="4" w:space="0" w:color="auto"/>
              <w:left w:val="single" w:sz="4" w:space="0" w:color="auto"/>
              <w:bottom w:val="nil"/>
              <w:right w:val="single" w:sz="4" w:space="0" w:color="auto"/>
            </w:tcBorders>
          </w:tcPr>
          <w:p w14:paraId="42B1F60B" w14:textId="77777777" w:rsidR="003F1244" w:rsidRPr="00F53247" w:rsidRDefault="003F1244" w:rsidP="00557AB3">
            <w:pPr>
              <w:rPr>
                <w:rFonts w:ascii="Arial" w:hAnsi="Arial" w:cs="Arial"/>
                <w:b/>
              </w:rPr>
            </w:pPr>
            <w:r w:rsidRPr="00F53247">
              <w:rPr>
                <w:rFonts w:ascii="Arial" w:hAnsi="Arial" w:cs="Arial"/>
                <w:b/>
              </w:rPr>
              <w:t>Skills &amp; Personal</w:t>
            </w:r>
            <w:r w:rsidR="00DA4D29" w:rsidRPr="00F53247">
              <w:rPr>
                <w:rFonts w:ascii="Arial" w:hAnsi="Arial" w:cs="Arial"/>
                <w:b/>
              </w:rPr>
              <w:t xml:space="preserve"> </w:t>
            </w:r>
            <w:r w:rsidRPr="00F53247">
              <w:rPr>
                <w:rFonts w:ascii="Arial" w:hAnsi="Arial" w:cs="Arial"/>
                <w:b/>
              </w:rPr>
              <w:t>Qualities</w:t>
            </w:r>
          </w:p>
        </w:tc>
        <w:tc>
          <w:tcPr>
            <w:tcW w:w="4762" w:type="dxa"/>
            <w:tcBorders>
              <w:top w:val="single" w:sz="4" w:space="0" w:color="auto"/>
              <w:left w:val="single" w:sz="4" w:space="0" w:color="auto"/>
              <w:bottom w:val="nil"/>
              <w:right w:val="single" w:sz="4" w:space="0" w:color="auto"/>
            </w:tcBorders>
          </w:tcPr>
          <w:p w14:paraId="4038E374" w14:textId="1A16CE4A" w:rsidR="003F1244" w:rsidRPr="00557AB3" w:rsidRDefault="00557AB3" w:rsidP="00557AB3">
            <w:pPr>
              <w:numPr>
                <w:ilvl w:val="0"/>
                <w:numId w:val="25"/>
              </w:numPr>
              <w:rPr>
                <w:rFonts w:ascii="Arial" w:hAnsi="Arial" w:cs="Arial"/>
              </w:rPr>
            </w:pPr>
            <w:r w:rsidRPr="0013400E">
              <w:rPr>
                <w:rFonts w:ascii="Arial" w:hAnsi="Arial" w:cs="Arial"/>
              </w:rPr>
              <w:t>Ability to communicate effectively, preferably in an enforcement or advisory role.</w:t>
            </w:r>
          </w:p>
        </w:tc>
        <w:tc>
          <w:tcPr>
            <w:tcW w:w="1276" w:type="dxa"/>
            <w:tcBorders>
              <w:top w:val="single" w:sz="4" w:space="0" w:color="auto"/>
              <w:left w:val="single" w:sz="4" w:space="0" w:color="auto"/>
              <w:bottom w:val="nil"/>
              <w:right w:val="single" w:sz="4" w:space="0" w:color="auto"/>
            </w:tcBorders>
          </w:tcPr>
          <w:p w14:paraId="617AC2B6" w14:textId="7B1027AD" w:rsidR="003F1244" w:rsidRPr="00F53247" w:rsidRDefault="00557AB3" w:rsidP="00557AB3">
            <w:pPr>
              <w:jc w:val="center"/>
              <w:rPr>
                <w:rFonts w:ascii="Arial" w:hAnsi="Arial" w:cs="Arial"/>
              </w:rPr>
            </w:pPr>
            <w:r>
              <w:rPr>
                <w:rFonts w:ascii="Arial" w:hAnsi="Arial" w:cs="Arial"/>
              </w:rPr>
              <w:t>Yes</w:t>
            </w:r>
          </w:p>
        </w:tc>
        <w:tc>
          <w:tcPr>
            <w:tcW w:w="2552" w:type="dxa"/>
            <w:tcBorders>
              <w:top w:val="single" w:sz="4" w:space="0" w:color="auto"/>
              <w:left w:val="single" w:sz="4" w:space="0" w:color="auto"/>
              <w:bottom w:val="nil"/>
              <w:right w:val="single" w:sz="4" w:space="0" w:color="auto"/>
            </w:tcBorders>
          </w:tcPr>
          <w:p w14:paraId="3D8CBDB3" w14:textId="77777777" w:rsidR="003F1244" w:rsidRPr="00F53247" w:rsidRDefault="003F1244" w:rsidP="00557AB3">
            <w:pPr>
              <w:tabs>
                <w:tab w:val="left" w:pos="388"/>
                <w:tab w:val="left" w:pos="530"/>
              </w:tabs>
              <w:rPr>
                <w:rFonts w:ascii="Arial" w:hAnsi="Arial" w:cs="Arial"/>
              </w:rPr>
            </w:pPr>
            <w:r w:rsidRPr="00F53247">
              <w:rPr>
                <w:rFonts w:ascii="Arial" w:hAnsi="Arial" w:cs="Arial"/>
              </w:rPr>
              <w:t>Interview, application form, and selection process.</w:t>
            </w:r>
          </w:p>
        </w:tc>
      </w:tr>
      <w:bookmarkEnd w:id="2"/>
      <w:tr w:rsidR="00F53247" w:rsidRPr="00F53247" w14:paraId="2EF608E0" w14:textId="77777777" w:rsidTr="00557AB3">
        <w:trPr>
          <w:cantSplit/>
          <w:trHeight w:val="20"/>
        </w:trPr>
        <w:tc>
          <w:tcPr>
            <w:tcW w:w="1871" w:type="dxa"/>
            <w:tcBorders>
              <w:top w:val="nil"/>
              <w:left w:val="single" w:sz="4" w:space="0" w:color="auto"/>
              <w:bottom w:val="nil"/>
              <w:right w:val="single" w:sz="4" w:space="0" w:color="auto"/>
            </w:tcBorders>
          </w:tcPr>
          <w:p w14:paraId="3C58DEBF" w14:textId="77777777" w:rsidR="00F53247" w:rsidRPr="00F53247" w:rsidRDefault="00F53247" w:rsidP="00557AB3">
            <w:pPr>
              <w:rPr>
                <w:rFonts w:ascii="Arial" w:hAnsi="Arial" w:cs="Arial"/>
                <w:b/>
              </w:rPr>
            </w:pPr>
          </w:p>
        </w:tc>
        <w:tc>
          <w:tcPr>
            <w:tcW w:w="4762" w:type="dxa"/>
            <w:tcBorders>
              <w:top w:val="nil"/>
              <w:left w:val="single" w:sz="4" w:space="0" w:color="auto"/>
              <w:bottom w:val="nil"/>
              <w:right w:val="single" w:sz="4" w:space="0" w:color="auto"/>
            </w:tcBorders>
          </w:tcPr>
          <w:p w14:paraId="38660800" w14:textId="1A767BD3" w:rsidR="00F53247" w:rsidRPr="00557AB3" w:rsidRDefault="00557AB3" w:rsidP="00557AB3">
            <w:pPr>
              <w:numPr>
                <w:ilvl w:val="0"/>
                <w:numId w:val="25"/>
              </w:numPr>
              <w:rPr>
                <w:rFonts w:ascii="Arial" w:hAnsi="Arial" w:cs="Arial"/>
              </w:rPr>
            </w:pPr>
            <w:r w:rsidRPr="0013400E">
              <w:rPr>
                <w:rFonts w:ascii="Arial" w:hAnsi="Arial" w:cs="Arial"/>
              </w:rPr>
              <w:t>Possessing a high degree of discretion and able to work with confidential matters.</w:t>
            </w:r>
          </w:p>
        </w:tc>
        <w:tc>
          <w:tcPr>
            <w:tcW w:w="1276" w:type="dxa"/>
            <w:tcBorders>
              <w:top w:val="nil"/>
              <w:left w:val="single" w:sz="4" w:space="0" w:color="auto"/>
              <w:bottom w:val="nil"/>
              <w:right w:val="single" w:sz="4" w:space="0" w:color="auto"/>
            </w:tcBorders>
          </w:tcPr>
          <w:p w14:paraId="3D4DADD5" w14:textId="77777777" w:rsidR="00F53247" w:rsidRPr="00F53247" w:rsidRDefault="00F53247" w:rsidP="00557AB3">
            <w:pPr>
              <w:jc w:val="center"/>
              <w:rPr>
                <w:rFonts w:ascii="Arial" w:hAnsi="Arial" w:cs="Arial"/>
              </w:rPr>
            </w:pPr>
          </w:p>
        </w:tc>
        <w:tc>
          <w:tcPr>
            <w:tcW w:w="2552" w:type="dxa"/>
            <w:tcBorders>
              <w:top w:val="nil"/>
              <w:left w:val="single" w:sz="4" w:space="0" w:color="auto"/>
              <w:bottom w:val="nil"/>
              <w:right w:val="single" w:sz="4" w:space="0" w:color="auto"/>
            </w:tcBorders>
          </w:tcPr>
          <w:p w14:paraId="6812A94E" w14:textId="77777777" w:rsidR="00F53247" w:rsidRPr="00F53247" w:rsidRDefault="00F53247" w:rsidP="00557AB3">
            <w:pPr>
              <w:rPr>
                <w:rFonts w:ascii="Arial" w:hAnsi="Arial" w:cs="Arial"/>
              </w:rPr>
            </w:pPr>
          </w:p>
        </w:tc>
      </w:tr>
      <w:tr w:rsidR="00F53247" w:rsidRPr="00F53247" w14:paraId="71491292" w14:textId="77777777" w:rsidTr="00557AB3">
        <w:trPr>
          <w:cantSplit/>
          <w:trHeight w:val="20"/>
        </w:trPr>
        <w:tc>
          <w:tcPr>
            <w:tcW w:w="1871" w:type="dxa"/>
            <w:tcBorders>
              <w:top w:val="nil"/>
              <w:left w:val="single" w:sz="4" w:space="0" w:color="auto"/>
              <w:bottom w:val="nil"/>
              <w:right w:val="single" w:sz="4" w:space="0" w:color="auto"/>
            </w:tcBorders>
          </w:tcPr>
          <w:p w14:paraId="2FBF56A9" w14:textId="77777777" w:rsidR="00F53247" w:rsidRPr="00F53247" w:rsidRDefault="00F53247" w:rsidP="00557AB3">
            <w:pPr>
              <w:rPr>
                <w:rFonts w:ascii="Arial" w:hAnsi="Arial" w:cs="Arial"/>
                <w:b/>
              </w:rPr>
            </w:pPr>
          </w:p>
        </w:tc>
        <w:tc>
          <w:tcPr>
            <w:tcW w:w="4762" w:type="dxa"/>
            <w:tcBorders>
              <w:top w:val="nil"/>
              <w:left w:val="single" w:sz="4" w:space="0" w:color="auto"/>
              <w:bottom w:val="nil"/>
              <w:right w:val="single" w:sz="4" w:space="0" w:color="auto"/>
            </w:tcBorders>
          </w:tcPr>
          <w:p w14:paraId="5A6C70B4" w14:textId="79971550" w:rsidR="00F53247" w:rsidRPr="00557AB3" w:rsidRDefault="00557AB3" w:rsidP="00557AB3">
            <w:pPr>
              <w:numPr>
                <w:ilvl w:val="0"/>
                <w:numId w:val="25"/>
              </w:numPr>
              <w:rPr>
                <w:rFonts w:ascii="Arial" w:hAnsi="Arial" w:cs="Arial"/>
              </w:rPr>
            </w:pPr>
            <w:r w:rsidRPr="0013400E">
              <w:rPr>
                <w:rFonts w:ascii="Arial" w:hAnsi="Arial" w:cs="Arial"/>
              </w:rPr>
              <w:t>Ability to work on own initiative and within a team environment.</w:t>
            </w:r>
          </w:p>
        </w:tc>
        <w:tc>
          <w:tcPr>
            <w:tcW w:w="1276" w:type="dxa"/>
            <w:tcBorders>
              <w:top w:val="nil"/>
              <w:left w:val="single" w:sz="4" w:space="0" w:color="auto"/>
              <w:bottom w:val="nil"/>
              <w:right w:val="single" w:sz="4" w:space="0" w:color="auto"/>
            </w:tcBorders>
          </w:tcPr>
          <w:p w14:paraId="0D2C8508" w14:textId="7F1BA1A3" w:rsidR="00F53247" w:rsidRPr="00F53247" w:rsidRDefault="00557AB3" w:rsidP="00557AB3">
            <w:pPr>
              <w:jc w:val="center"/>
              <w:rPr>
                <w:rFonts w:ascii="Arial" w:hAnsi="Arial" w:cs="Arial"/>
              </w:rPr>
            </w:pPr>
            <w:r>
              <w:rPr>
                <w:rFonts w:ascii="Arial" w:hAnsi="Arial" w:cs="Arial"/>
              </w:rPr>
              <w:t>Yes</w:t>
            </w:r>
          </w:p>
        </w:tc>
        <w:tc>
          <w:tcPr>
            <w:tcW w:w="2552" w:type="dxa"/>
            <w:tcBorders>
              <w:top w:val="nil"/>
              <w:left w:val="single" w:sz="4" w:space="0" w:color="auto"/>
              <w:bottom w:val="nil"/>
              <w:right w:val="single" w:sz="4" w:space="0" w:color="auto"/>
            </w:tcBorders>
          </w:tcPr>
          <w:p w14:paraId="7FF83CFF" w14:textId="77777777" w:rsidR="00F53247" w:rsidRPr="00F53247" w:rsidRDefault="00F53247" w:rsidP="00557AB3">
            <w:pPr>
              <w:rPr>
                <w:rFonts w:ascii="Arial" w:hAnsi="Arial" w:cs="Arial"/>
              </w:rPr>
            </w:pPr>
          </w:p>
        </w:tc>
      </w:tr>
      <w:tr w:rsidR="00F53247" w:rsidRPr="00F53247" w14:paraId="4EFB83F9" w14:textId="77777777" w:rsidTr="00557AB3">
        <w:trPr>
          <w:cantSplit/>
          <w:trHeight w:val="20"/>
        </w:trPr>
        <w:tc>
          <w:tcPr>
            <w:tcW w:w="1871" w:type="dxa"/>
            <w:tcBorders>
              <w:top w:val="nil"/>
              <w:left w:val="single" w:sz="4" w:space="0" w:color="auto"/>
              <w:bottom w:val="nil"/>
              <w:right w:val="single" w:sz="4" w:space="0" w:color="auto"/>
            </w:tcBorders>
          </w:tcPr>
          <w:p w14:paraId="1B5A68B2" w14:textId="77777777" w:rsidR="00F53247" w:rsidRPr="00F53247" w:rsidRDefault="00F53247" w:rsidP="00557AB3">
            <w:pPr>
              <w:rPr>
                <w:rFonts w:ascii="Arial" w:hAnsi="Arial" w:cs="Arial"/>
                <w:b/>
              </w:rPr>
            </w:pPr>
          </w:p>
        </w:tc>
        <w:tc>
          <w:tcPr>
            <w:tcW w:w="4762" w:type="dxa"/>
            <w:tcBorders>
              <w:top w:val="nil"/>
              <w:left w:val="single" w:sz="4" w:space="0" w:color="auto"/>
              <w:bottom w:val="nil"/>
              <w:right w:val="single" w:sz="4" w:space="0" w:color="auto"/>
            </w:tcBorders>
          </w:tcPr>
          <w:p w14:paraId="766F3FAA" w14:textId="0E0F546C" w:rsidR="00F53247" w:rsidRPr="00557AB3" w:rsidRDefault="00557AB3" w:rsidP="00557AB3">
            <w:pPr>
              <w:pStyle w:val="ListParagraph"/>
              <w:numPr>
                <w:ilvl w:val="0"/>
                <w:numId w:val="25"/>
              </w:numPr>
              <w:rPr>
                <w:rFonts w:ascii="Arial" w:hAnsi="Arial" w:cs="Arial"/>
              </w:rPr>
            </w:pPr>
            <w:r w:rsidRPr="007A69EE">
              <w:rPr>
                <w:rFonts w:ascii="Arial" w:hAnsi="Arial" w:cs="Arial"/>
              </w:rPr>
              <w:t>Adaptable to change.</w:t>
            </w:r>
          </w:p>
        </w:tc>
        <w:tc>
          <w:tcPr>
            <w:tcW w:w="1276" w:type="dxa"/>
            <w:tcBorders>
              <w:top w:val="nil"/>
              <w:left w:val="single" w:sz="4" w:space="0" w:color="auto"/>
              <w:bottom w:val="nil"/>
              <w:right w:val="single" w:sz="4" w:space="0" w:color="auto"/>
            </w:tcBorders>
          </w:tcPr>
          <w:p w14:paraId="24EA5625" w14:textId="77777777" w:rsidR="00F53247" w:rsidRPr="00F53247" w:rsidRDefault="00F53247" w:rsidP="00557AB3">
            <w:pPr>
              <w:jc w:val="center"/>
              <w:rPr>
                <w:rFonts w:ascii="Arial" w:hAnsi="Arial" w:cs="Arial"/>
              </w:rPr>
            </w:pPr>
          </w:p>
        </w:tc>
        <w:tc>
          <w:tcPr>
            <w:tcW w:w="2552" w:type="dxa"/>
            <w:tcBorders>
              <w:top w:val="nil"/>
              <w:left w:val="single" w:sz="4" w:space="0" w:color="auto"/>
              <w:bottom w:val="nil"/>
              <w:right w:val="single" w:sz="4" w:space="0" w:color="auto"/>
            </w:tcBorders>
          </w:tcPr>
          <w:p w14:paraId="4CF786CF" w14:textId="77777777" w:rsidR="00F53247" w:rsidRPr="00F53247" w:rsidRDefault="00F53247" w:rsidP="00557AB3">
            <w:pPr>
              <w:rPr>
                <w:rFonts w:ascii="Arial" w:hAnsi="Arial" w:cs="Arial"/>
              </w:rPr>
            </w:pPr>
          </w:p>
        </w:tc>
      </w:tr>
      <w:tr w:rsidR="00F53247" w:rsidRPr="00F53247" w14:paraId="66473F95" w14:textId="77777777" w:rsidTr="00557AB3">
        <w:trPr>
          <w:cantSplit/>
          <w:trHeight w:val="20"/>
        </w:trPr>
        <w:tc>
          <w:tcPr>
            <w:tcW w:w="1871" w:type="dxa"/>
            <w:tcBorders>
              <w:top w:val="nil"/>
              <w:left w:val="single" w:sz="4" w:space="0" w:color="auto"/>
              <w:bottom w:val="nil"/>
              <w:right w:val="single" w:sz="4" w:space="0" w:color="auto"/>
            </w:tcBorders>
          </w:tcPr>
          <w:p w14:paraId="2202B9F5" w14:textId="77777777" w:rsidR="00F53247" w:rsidRPr="00F53247" w:rsidRDefault="00F53247" w:rsidP="00557AB3">
            <w:pPr>
              <w:rPr>
                <w:rFonts w:ascii="Arial" w:hAnsi="Arial" w:cs="Arial"/>
                <w:b/>
              </w:rPr>
            </w:pPr>
          </w:p>
        </w:tc>
        <w:tc>
          <w:tcPr>
            <w:tcW w:w="4762" w:type="dxa"/>
            <w:tcBorders>
              <w:top w:val="nil"/>
              <w:left w:val="single" w:sz="4" w:space="0" w:color="auto"/>
              <w:bottom w:val="nil"/>
              <w:right w:val="single" w:sz="4" w:space="0" w:color="auto"/>
            </w:tcBorders>
          </w:tcPr>
          <w:p w14:paraId="5DA49EF4" w14:textId="0ADC1A2C" w:rsidR="00F53247" w:rsidRPr="00557AB3" w:rsidRDefault="00557AB3" w:rsidP="00557AB3">
            <w:pPr>
              <w:numPr>
                <w:ilvl w:val="0"/>
                <w:numId w:val="25"/>
              </w:numPr>
              <w:rPr>
                <w:rFonts w:ascii="Arial" w:hAnsi="Arial" w:cs="Arial"/>
              </w:rPr>
            </w:pPr>
            <w:r>
              <w:rPr>
                <w:rFonts w:ascii="Arial" w:hAnsi="Arial" w:cs="Arial"/>
              </w:rPr>
              <w:t>Problem solving skills.</w:t>
            </w:r>
          </w:p>
        </w:tc>
        <w:tc>
          <w:tcPr>
            <w:tcW w:w="1276" w:type="dxa"/>
            <w:tcBorders>
              <w:top w:val="nil"/>
              <w:left w:val="single" w:sz="4" w:space="0" w:color="auto"/>
              <w:bottom w:val="nil"/>
              <w:right w:val="single" w:sz="4" w:space="0" w:color="auto"/>
            </w:tcBorders>
          </w:tcPr>
          <w:p w14:paraId="0F72E444" w14:textId="27481FFD" w:rsidR="00F53247" w:rsidRPr="00F53247" w:rsidRDefault="00F53247" w:rsidP="00557AB3">
            <w:pPr>
              <w:jc w:val="center"/>
              <w:rPr>
                <w:rFonts w:ascii="Arial" w:hAnsi="Arial" w:cs="Arial"/>
              </w:rPr>
            </w:pPr>
          </w:p>
        </w:tc>
        <w:tc>
          <w:tcPr>
            <w:tcW w:w="2552" w:type="dxa"/>
            <w:tcBorders>
              <w:top w:val="nil"/>
              <w:left w:val="single" w:sz="4" w:space="0" w:color="auto"/>
              <w:bottom w:val="nil"/>
              <w:right w:val="single" w:sz="4" w:space="0" w:color="auto"/>
            </w:tcBorders>
          </w:tcPr>
          <w:p w14:paraId="45ABAE37" w14:textId="77777777" w:rsidR="00F53247" w:rsidRPr="00F53247" w:rsidRDefault="00F53247" w:rsidP="00557AB3">
            <w:pPr>
              <w:rPr>
                <w:rFonts w:ascii="Arial" w:hAnsi="Arial" w:cs="Arial"/>
              </w:rPr>
            </w:pPr>
          </w:p>
        </w:tc>
      </w:tr>
      <w:tr w:rsidR="00F53247" w:rsidRPr="00F53247" w14:paraId="655B9031" w14:textId="77777777" w:rsidTr="00557AB3">
        <w:trPr>
          <w:cantSplit/>
          <w:trHeight w:val="20"/>
        </w:trPr>
        <w:tc>
          <w:tcPr>
            <w:tcW w:w="1871" w:type="dxa"/>
            <w:tcBorders>
              <w:top w:val="nil"/>
              <w:left w:val="single" w:sz="4" w:space="0" w:color="auto"/>
              <w:bottom w:val="nil"/>
              <w:right w:val="single" w:sz="4" w:space="0" w:color="auto"/>
            </w:tcBorders>
          </w:tcPr>
          <w:p w14:paraId="565F1B88" w14:textId="77777777" w:rsidR="00F53247" w:rsidRPr="00F53247" w:rsidRDefault="00F53247" w:rsidP="00557AB3">
            <w:pPr>
              <w:rPr>
                <w:rFonts w:ascii="Arial" w:hAnsi="Arial" w:cs="Arial"/>
                <w:b/>
              </w:rPr>
            </w:pPr>
          </w:p>
        </w:tc>
        <w:tc>
          <w:tcPr>
            <w:tcW w:w="4762" w:type="dxa"/>
            <w:tcBorders>
              <w:top w:val="nil"/>
              <w:left w:val="single" w:sz="4" w:space="0" w:color="auto"/>
              <w:bottom w:val="nil"/>
              <w:right w:val="single" w:sz="4" w:space="0" w:color="auto"/>
            </w:tcBorders>
          </w:tcPr>
          <w:p w14:paraId="19B01989" w14:textId="351ED3CD" w:rsidR="00F53247" w:rsidRPr="00557AB3" w:rsidRDefault="00557AB3" w:rsidP="00557AB3">
            <w:pPr>
              <w:numPr>
                <w:ilvl w:val="0"/>
                <w:numId w:val="25"/>
              </w:numPr>
              <w:rPr>
                <w:rFonts w:ascii="Arial" w:hAnsi="Arial" w:cs="Arial"/>
              </w:rPr>
            </w:pPr>
            <w:r>
              <w:rPr>
                <w:rFonts w:ascii="Arial" w:hAnsi="Arial" w:cs="Arial"/>
              </w:rPr>
              <w:t>Experience of working with senior management.</w:t>
            </w:r>
          </w:p>
        </w:tc>
        <w:tc>
          <w:tcPr>
            <w:tcW w:w="1276" w:type="dxa"/>
            <w:tcBorders>
              <w:top w:val="nil"/>
              <w:left w:val="single" w:sz="4" w:space="0" w:color="auto"/>
              <w:bottom w:val="nil"/>
              <w:right w:val="single" w:sz="4" w:space="0" w:color="auto"/>
            </w:tcBorders>
          </w:tcPr>
          <w:p w14:paraId="13D04A2E" w14:textId="77777777" w:rsidR="00F53247" w:rsidRPr="00F53247" w:rsidRDefault="00F53247" w:rsidP="00557AB3">
            <w:pPr>
              <w:jc w:val="center"/>
              <w:rPr>
                <w:rFonts w:ascii="Arial" w:hAnsi="Arial" w:cs="Arial"/>
              </w:rPr>
            </w:pPr>
          </w:p>
        </w:tc>
        <w:tc>
          <w:tcPr>
            <w:tcW w:w="2552" w:type="dxa"/>
            <w:tcBorders>
              <w:top w:val="nil"/>
              <w:left w:val="single" w:sz="4" w:space="0" w:color="auto"/>
              <w:bottom w:val="nil"/>
              <w:right w:val="single" w:sz="4" w:space="0" w:color="auto"/>
            </w:tcBorders>
          </w:tcPr>
          <w:p w14:paraId="38BA7D09" w14:textId="77777777" w:rsidR="00F53247" w:rsidRPr="00F53247" w:rsidRDefault="00F53247" w:rsidP="00557AB3">
            <w:pPr>
              <w:rPr>
                <w:rFonts w:ascii="Arial" w:hAnsi="Arial" w:cs="Arial"/>
              </w:rPr>
            </w:pPr>
          </w:p>
        </w:tc>
      </w:tr>
      <w:tr w:rsidR="00F53247" w:rsidRPr="00F53247" w14:paraId="39547CCE" w14:textId="77777777" w:rsidTr="00557AB3">
        <w:trPr>
          <w:cantSplit/>
          <w:trHeight w:val="20"/>
        </w:trPr>
        <w:tc>
          <w:tcPr>
            <w:tcW w:w="1871" w:type="dxa"/>
            <w:tcBorders>
              <w:top w:val="nil"/>
              <w:left w:val="single" w:sz="4" w:space="0" w:color="auto"/>
              <w:bottom w:val="nil"/>
              <w:right w:val="single" w:sz="4" w:space="0" w:color="auto"/>
            </w:tcBorders>
          </w:tcPr>
          <w:p w14:paraId="04B7A469" w14:textId="77777777" w:rsidR="00F53247" w:rsidRPr="00F53247" w:rsidRDefault="00F53247" w:rsidP="00557AB3">
            <w:pPr>
              <w:rPr>
                <w:rFonts w:ascii="Arial" w:hAnsi="Arial" w:cs="Arial"/>
                <w:b/>
              </w:rPr>
            </w:pPr>
          </w:p>
        </w:tc>
        <w:tc>
          <w:tcPr>
            <w:tcW w:w="4762" w:type="dxa"/>
            <w:tcBorders>
              <w:top w:val="nil"/>
              <w:left w:val="single" w:sz="4" w:space="0" w:color="auto"/>
              <w:bottom w:val="nil"/>
              <w:right w:val="single" w:sz="4" w:space="0" w:color="auto"/>
            </w:tcBorders>
          </w:tcPr>
          <w:p w14:paraId="142B063F" w14:textId="758969BF" w:rsidR="00F53247" w:rsidRPr="00557AB3" w:rsidRDefault="00557AB3" w:rsidP="00557AB3">
            <w:pPr>
              <w:numPr>
                <w:ilvl w:val="0"/>
                <w:numId w:val="25"/>
              </w:numPr>
              <w:rPr>
                <w:rFonts w:ascii="Arial" w:hAnsi="Arial" w:cs="Arial"/>
              </w:rPr>
            </w:pPr>
            <w:r>
              <w:rPr>
                <w:rFonts w:ascii="Arial" w:hAnsi="Arial" w:cs="Arial"/>
              </w:rPr>
              <w:t>Experience of building constructive working relationships with positive outcomes.</w:t>
            </w:r>
          </w:p>
        </w:tc>
        <w:tc>
          <w:tcPr>
            <w:tcW w:w="1276" w:type="dxa"/>
            <w:tcBorders>
              <w:top w:val="nil"/>
              <w:left w:val="single" w:sz="4" w:space="0" w:color="auto"/>
              <w:bottom w:val="nil"/>
              <w:right w:val="single" w:sz="4" w:space="0" w:color="auto"/>
            </w:tcBorders>
          </w:tcPr>
          <w:p w14:paraId="519B57E8" w14:textId="77777777" w:rsidR="00F53247" w:rsidRPr="00F53247" w:rsidRDefault="00F53247" w:rsidP="00557AB3">
            <w:pPr>
              <w:jc w:val="center"/>
              <w:rPr>
                <w:rFonts w:ascii="Arial" w:hAnsi="Arial" w:cs="Arial"/>
              </w:rPr>
            </w:pPr>
          </w:p>
        </w:tc>
        <w:tc>
          <w:tcPr>
            <w:tcW w:w="2552" w:type="dxa"/>
            <w:tcBorders>
              <w:top w:val="nil"/>
              <w:left w:val="single" w:sz="4" w:space="0" w:color="auto"/>
              <w:bottom w:val="nil"/>
              <w:right w:val="single" w:sz="4" w:space="0" w:color="auto"/>
            </w:tcBorders>
          </w:tcPr>
          <w:p w14:paraId="4F8841E3" w14:textId="77777777" w:rsidR="00F53247" w:rsidRPr="00F53247" w:rsidRDefault="00F53247" w:rsidP="00557AB3">
            <w:pPr>
              <w:rPr>
                <w:rFonts w:ascii="Arial" w:hAnsi="Arial" w:cs="Arial"/>
              </w:rPr>
            </w:pPr>
          </w:p>
        </w:tc>
      </w:tr>
      <w:tr w:rsidR="00F53247" w:rsidRPr="00F53247" w14:paraId="2E67083D" w14:textId="77777777" w:rsidTr="00F614EB">
        <w:trPr>
          <w:cantSplit/>
          <w:trHeight w:val="20"/>
        </w:trPr>
        <w:tc>
          <w:tcPr>
            <w:tcW w:w="1871" w:type="dxa"/>
            <w:tcBorders>
              <w:top w:val="nil"/>
              <w:left w:val="single" w:sz="4" w:space="0" w:color="auto"/>
              <w:bottom w:val="nil"/>
              <w:right w:val="single" w:sz="4" w:space="0" w:color="auto"/>
            </w:tcBorders>
          </w:tcPr>
          <w:p w14:paraId="7944AE6B" w14:textId="77777777" w:rsidR="00F53247" w:rsidRPr="00F53247" w:rsidRDefault="00F53247" w:rsidP="00557AB3">
            <w:pPr>
              <w:rPr>
                <w:rFonts w:ascii="Arial" w:hAnsi="Arial" w:cs="Arial"/>
                <w:b/>
              </w:rPr>
            </w:pPr>
          </w:p>
        </w:tc>
        <w:tc>
          <w:tcPr>
            <w:tcW w:w="4762" w:type="dxa"/>
            <w:tcBorders>
              <w:top w:val="nil"/>
              <w:left w:val="single" w:sz="4" w:space="0" w:color="auto"/>
              <w:bottom w:val="nil"/>
              <w:right w:val="single" w:sz="4" w:space="0" w:color="auto"/>
            </w:tcBorders>
          </w:tcPr>
          <w:p w14:paraId="5AE438EE" w14:textId="0D055D71" w:rsidR="00F53247" w:rsidRPr="00557AB3" w:rsidRDefault="00557AB3" w:rsidP="00557AB3">
            <w:pPr>
              <w:numPr>
                <w:ilvl w:val="0"/>
                <w:numId w:val="25"/>
              </w:numPr>
              <w:rPr>
                <w:rFonts w:ascii="Arial" w:hAnsi="Arial" w:cs="Arial"/>
              </w:rPr>
            </w:pPr>
            <w:r w:rsidRPr="0013400E">
              <w:rPr>
                <w:rFonts w:ascii="Arial" w:hAnsi="Arial" w:cs="Arial"/>
              </w:rPr>
              <w:t>Time management skills with the ability to prioritise and to meet deadlines.</w:t>
            </w:r>
          </w:p>
        </w:tc>
        <w:tc>
          <w:tcPr>
            <w:tcW w:w="1276" w:type="dxa"/>
            <w:tcBorders>
              <w:top w:val="nil"/>
              <w:left w:val="single" w:sz="4" w:space="0" w:color="auto"/>
              <w:bottom w:val="nil"/>
              <w:right w:val="single" w:sz="4" w:space="0" w:color="auto"/>
            </w:tcBorders>
          </w:tcPr>
          <w:p w14:paraId="0068D842" w14:textId="77777777" w:rsidR="00F53247" w:rsidRPr="00F53247" w:rsidRDefault="00F53247" w:rsidP="00557AB3">
            <w:pPr>
              <w:jc w:val="center"/>
              <w:rPr>
                <w:rFonts w:ascii="Arial" w:hAnsi="Arial" w:cs="Arial"/>
              </w:rPr>
            </w:pPr>
          </w:p>
        </w:tc>
        <w:tc>
          <w:tcPr>
            <w:tcW w:w="2552" w:type="dxa"/>
            <w:tcBorders>
              <w:top w:val="nil"/>
              <w:left w:val="single" w:sz="4" w:space="0" w:color="auto"/>
              <w:bottom w:val="nil"/>
              <w:right w:val="single" w:sz="4" w:space="0" w:color="auto"/>
            </w:tcBorders>
          </w:tcPr>
          <w:p w14:paraId="513D0EA1" w14:textId="77777777" w:rsidR="00F53247" w:rsidRPr="00F53247" w:rsidRDefault="00F53247" w:rsidP="00557AB3">
            <w:pPr>
              <w:rPr>
                <w:rFonts w:ascii="Arial" w:hAnsi="Arial" w:cs="Arial"/>
              </w:rPr>
            </w:pPr>
          </w:p>
        </w:tc>
      </w:tr>
      <w:tr w:rsidR="00F53247" w:rsidRPr="00F53247" w14:paraId="79982AEB" w14:textId="77777777" w:rsidTr="00F614EB">
        <w:trPr>
          <w:cantSplit/>
          <w:trHeight w:val="20"/>
        </w:trPr>
        <w:tc>
          <w:tcPr>
            <w:tcW w:w="1871" w:type="dxa"/>
            <w:tcBorders>
              <w:top w:val="nil"/>
              <w:left w:val="single" w:sz="4" w:space="0" w:color="auto"/>
              <w:bottom w:val="single" w:sz="4" w:space="0" w:color="auto"/>
              <w:right w:val="single" w:sz="4" w:space="0" w:color="auto"/>
            </w:tcBorders>
          </w:tcPr>
          <w:p w14:paraId="16E19D16" w14:textId="77777777" w:rsidR="003F1244" w:rsidRPr="00F53247" w:rsidRDefault="003F1244" w:rsidP="00557AB3">
            <w:pPr>
              <w:rPr>
                <w:rFonts w:ascii="Arial" w:hAnsi="Arial" w:cs="Arial"/>
                <w:b/>
              </w:rPr>
            </w:pPr>
          </w:p>
        </w:tc>
        <w:tc>
          <w:tcPr>
            <w:tcW w:w="4762" w:type="dxa"/>
            <w:tcBorders>
              <w:top w:val="nil"/>
              <w:left w:val="single" w:sz="4" w:space="0" w:color="auto"/>
              <w:bottom w:val="single" w:sz="4" w:space="0" w:color="auto"/>
              <w:right w:val="single" w:sz="4" w:space="0" w:color="auto"/>
            </w:tcBorders>
          </w:tcPr>
          <w:p w14:paraId="40D1C20E" w14:textId="77777777" w:rsidR="003F1244" w:rsidRDefault="00557AB3" w:rsidP="00557AB3">
            <w:pPr>
              <w:numPr>
                <w:ilvl w:val="0"/>
                <w:numId w:val="25"/>
              </w:numPr>
              <w:rPr>
                <w:rFonts w:ascii="Arial" w:hAnsi="Arial" w:cs="Arial"/>
              </w:rPr>
            </w:pPr>
            <w:r w:rsidRPr="0013400E">
              <w:rPr>
                <w:rFonts w:ascii="Arial" w:hAnsi="Arial" w:cs="Arial"/>
              </w:rPr>
              <w:t>Full driving licence and access to a car.</w:t>
            </w:r>
          </w:p>
          <w:p w14:paraId="6854161A" w14:textId="634FA8BB" w:rsidR="00344CE0" w:rsidRPr="00344CE0" w:rsidRDefault="00344CE0" w:rsidP="00344CE0">
            <w:pPr>
              <w:pStyle w:val="ListParagraph"/>
              <w:numPr>
                <w:ilvl w:val="0"/>
                <w:numId w:val="25"/>
              </w:numPr>
              <w:rPr>
                <w:rFonts w:ascii="Arial" w:hAnsi="Arial" w:cs="Arial"/>
              </w:rPr>
            </w:pPr>
            <w:r w:rsidRPr="00344CE0">
              <w:rPr>
                <w:rFonts w:ascii="Arial" w:hAnsi="Arial" w:cs="Arial"/>
              </w:rPr>
              <w:lastRenderedPageBreak/>
              <w:t>The ability to greet customers through the medium of Welsh is a requirement for this post.</w:t>
            </w:r>
          </w:p>
        </w:tc>
        <w:tc>
          <w:tcPr>
            <w:tcW w:w="1276" w:type="dxa"/>
            <w:tcBorders>
              <w:top w:val="nil"/>
              <w:left w:val="single" w:sz="4" w:space="0" w:color="auto"/>
              <w:bottom w:val="single" w:sz="4" w:space="0" w:color="auto"/>
              <w:right w:val="single" w:sz="4" w:space="0" w:color="auto"/>
            </w:tcBorders>
          </w:tcPr>
          <w:p w14:paraId="7CE0DDBA" w14:textId="14B2BA62" w:rsidR="003F1244" w:rsidRPr="00F53247" w:rsidRDefault="00557AB3" w:rsidP="00557AB3">
            <w:pPr>
              <w:jc w:val="center"/>
              <w:rPr>
                <w:rFonts w:ascii="Arial" w:hAnsi="Arial" w:cs="Arial"/>
              </w:rPr>
            </w:pPr>
            <w:r>
              <w:rPr>
                <w:rFonts w:ascii="Arial" w:hAnsi="Arial" w:cs="Arial"/>
              </w:rPr>
              <w:lastRenderedPageBreak/>
              <w:t>Yes</w:t>
            </w:r>
          </w:p>
        </w:tc>
        <w:tc>
          <w:tcPr>
            <w:tcW w:w="2552" w:type="dxa"/>
            <w:tcBorders>
              <w:top w:val="nil"/>
              <w:left w:val="single" w:sz="4" w:space="0" w:color="auto"/>
              <w:bottom w:val="single" w:sz="4" w:space="0" w:color="auto"/>
              <w:right w:val="single" w:sz="4" w:space="0" w:color="auto"/>
            </w:tcBorders>
          </w:tcPr>
          <w:p w14:paraId="59A71331" w14:textId="77777777" w:rsidR="003F1244" w:rsidRPr="00F53247" w:rsidRDefault="003F1244" w:rsidP="00557AB3">
            <w:pPr>
              <w:rPr>
                <w:rFonts w:ascii="Arial" w:hAnsi="Arial" w:cs="Arial"/>
              </w:rPr>
            </w:pPr>
          </w:p>
        </w:tc>
      </w:tr>
      <w:bookmarkEnd w:id="3"/>
    </w:tbl>
    <w:p w14:paraId="529A7144" w14:textId="77777777" w:rsidR="001D43F2" w:rsidRPr="00706CB2" w:rsidRDefault="001D43F2" w:rsidP="00CB3F62">
      <w:pPr>
        <w:ind w:left="-426" w:right="-472"/>
        <w:rPr>
          <w:rFonts w:ascii="Arial" w:hAnsi="Arial" w:cs="Arial"/>
          <w:b/>
          <w:color w:val="000000"/>
        </w:rPr>
      </w:pPr>
    </w:p>
    <w:sectPr w:rsidR="001D43F2" w:rsidRPr="00706CB2" w:rsidSect="00557AB3">
      <w:headerReference w:type="default" r:id="rId14"/>
      <w:footerReference w:type="even" r:id="rId15"/>
      <w:headerReference w:type="first" r:id="rId16"/>
      <w:pgSz w:w="11906" w:h="16838"/>
      <w:pgMar w:top="1440" w:right="1440" w:bottom="1276"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4A12C" w14:textId="77777777" w:rsidR="00FC4AFB" w:rsidRDefault="00FC4AFB">
      <w:r>
        <w:separator/>
      </w:r>
    </w:p>
  </w:endnote>
  <w:endnote w:type="continuationSeparator" w:id="0">
    <w:p w14:paraId="56DC4370" w14:textId="77777777" w:rsidR="00FC4AFB" w:rsidRDefault="00FC4A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FA2D6" w14:textId="77777777" w:rsidR="00456B30" w:rsidRDefault="00456B30"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696A644" w14:textId="77777777" w:rsidR="00456B30" w:rsidRDefault="00456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3992A" w14:textId="77777777" w:rsidR="00FC4AFB" w:rsidRDefault="00FC4AFB">
      <w:r>
        <w:separator/>
      </w:r>
    </w:p>
  </w:footnote>
  <w:footnote w:type="continuationSeparator" w:id="0">
    <w:p w14:paraId="6D7CE481" w14:textId="77777777" w:rsidR="00FC4AFB" w:rsidRDefault="00FC4A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E4758" w14:textId="77777777" w:rsidR="00456B30" w:rsidRDefault="006B2103" w:rsidP="00EC194C">
    <w:pPr>
      <w:pStyle w:val="Header"/>
      <w:jc w:val="center"/>
    </w:pPr>
    <w:r w:rsidRPr="006C0366">
      <w:rPr>
        <w:rFonts w:ascii="Arial" w:hAnsi="Arial" w:cs="Arial"/>
        <w:b/>
        <w:noProof/>
        <w:color w:val="000000"/>
        <w:lang w:eastAsia="en-GB"/>
      </w:rPr>
      <w:drawing>
        <wp:inline distT="0" distB="0" distL="0" distR="0" wp14:anchorId="4B9CA33C" wp14:editId="532F03C5">
          <wp:extent cx="5273675" cy="914400"/>
          <wp:effectExtent l="0" t="0" r="0" b="0"/>
          <wp:docPr id="1333356036" name="Picture 1333356036"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6C991" w14:textId="77777777" w:rsidR="00456B30" w:rsidRDefault="006B2103" w:rsidP="00730BA8">
    <w:pPr>
      <w:pStyle w:val="Header"/>
      <w:jc w:val="center"/>
    </w:pPr>
    <w:r w:rsidRPr="006C0366">
      <w:rPr>
        <w:rFonts w:ascii="Arial" w:hAnsi="Arial" w:cs="Arial"/>
        <w:b/>
        <w:noProof/>
        <w:color w:val="000000"/>
        <w:lang w:eastAsia="en-GB"/>
      </w:rPr>
      <w:drawing>
        <wp:inline distT="0" distB="0" distL="0" distR="0" wp14:anchorId="4DB087A3" wp14:editId="085067B6">
          <wp:extent cx="5273675" cy="914400"/>
          <wp:effectExtent l="0" t="0" r="0" b="0"/>
          <wp:docPr id="1227133433" name="Picture 1227133433"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p w14:paraId="04AF8AC2" w14:textId="77777777" w:rsidR="00456B30"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13B3BC2"/>
    <w:multiLevelType w:val="hybridMultilevel"/>
    <w:tmpl w:val="34E80E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71C1D6C"/>
    <w:multiLevelType w:val="hybridMultilevel"/>
    <w:tmpl w:val="E23EF05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44E540AD"/>
    <w:multiLevelType w:val="hybridMultilevel"/>
    <w:tmpl w:val="0292F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F25DC9"/>
    <w:multiLevelType w:val="hybridMultilevel"/>
    <w:tmpl w:val="51E2BB58"/>
    <w:lvl w:ilvl="0" w:tplc="04090001">
      <w:start w:val="1"/>
      <w:numFmt w:val="bullet"/>
      <w:lvlText w:val=""/>
      <w:lvlJc w:val="left"/>
      <w:pPr>
        <w:tabs>
          <w:tab w:val="num" w:pos="360"/>
        </w:tabs>
        <w:ind w:left="360" w:hanging="360"/>
      </w:pPr>
      <w:rPr>
        <w:rFonts w:ascii="Symbol" w:hAnsi="Symbol" w:hint="default"/>
        <w:b w:val="0"/>
        <w:i w:val="0"/>
        <w:sz w:val="20"/>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0"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51A43E8F"/>
    <w:multiLevelType w:val="hybridMultilevel"/>
    <w:tmpl w:val="82C4121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2"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60BC4A97"/>
    <w:multiLevelType w:val="hybridMultilevel"/>
    <w:tmpl w:val="9B58FA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6F6C40B7"/>
    <w:multiLevelType w:val="hybridMultilevel"/>
    <w:tmpl w:val="DA7AFE30"/>
    <w:lvl w:ilvl="0" w:tplc="92C65DA0">
      <w:start w:val="15"/>
      <w:numFmt w:val="bullet"/>
      <w:lvlText w:val=""/>
      <w:lvlJc w:val="left"/>
      <w:pPr>
        <w:ind w:left="471" w:hanging="360"/>
      </w:pPr>
      <w:rPr>
        <w:rFonts w:ascii="Symbol" w:eastAsia="Arial" w:hAnsi="Symbol" w:cstheme="minorBidi" w:hint="default"/>
        <w:color w:val="000000"/>
      </w:rPr>
    </w:lvl>
    <w:lvl w:ilvl="1" w:tplc="08090003" w:tentative="1">
      <w:start w:val="1"/>
      <w:numFmt w:val="bullet"/>
      <w:lvlText w:val="o"/>
      <w:lvlJc w:val="left"/>
      <w:pPr>
        <w:ind w:left="1191" w:hanging="360"/>
      </w:pPr>
      <w:rPr>
        <w:rFonts w:ascii="Courier New" w:hAnsi="Courier New" w:cs="Courier New" w:hint="default"/>
      </w:rPr>
    </w:lvl>
    <w:lvl w:ilvl="2" w:tplc="08090005" w:tentative="1">
      <w:start w:val="1"/>
      <w:numFmt w:val="bullet"/>
      <w:lvlText w:val=""/>
      <w:lvlJc w:val="left"/>
      <w:pPr>
        <w:ind w:left="1911" w:hanging="360"/>
      </w:pPr>
      <w:rPr>
        <w:rFonts w:ascii="Wingdings" w:hAnsi="Wingdings" w:hint="default"/>
      </w:rPr>
    </w:lvl>
    <w:lvl w:ilvl="3" w:tplc="08090001" w:tentative="1">
      <w:start w:val="1"/>
      <w:numFmt w:val="bullet"/>
      <w:lvlText w:val=""/>
      <w:lvlJc w:val="left"/>
      <w:pPr>
        <w:ind w:left="2631" w:hanging="360"/>
      </w:pPr>
      <w:rPr>
        <w:rFonts w:ascii="Symbol" w:hAnsi="Symbol" w:hint="default"/>
      </w:rPr>
    </w:lvl>
    <w:lvl w:ilvl="4" w:tplc="08090003" w:tentative="1">
      <w:start w:val="1"/>
      <w:numFmt w:val="bullet"/>
      <w:lvlText w:val="o"/>
      <w:lvlJc w:val="left"/>
      <w:pPr>
        <w:ind w:left="3351" w:hanging="360"/>
      </w:pPr>
      <w:rPr>
        <w:rFonts w:ascii="Courier New" w:hAnsi="Courier New" w:cs="Courier New" w:hint="default"/>
      </w:rPr>
    </w:lvl>
    <w:lvl w:ilvl="5" w:tplc="08090005" w:tentative="1">
      <w:start w:val="1"/>
      <w:numFmt w:val="bullet"/>
      <w:lvlText w:val=""/>
      <w:lvlJc w:val="left"/>
      <w:pPr>
        <w:ind w:left="4071" w:hanging="360"/>
      </w:pPr>
      <w:rPr>
        <w:rFonts w:ascii="Wingdings" w:hAnsi="Wingdings" w:hint="default"/>
      </w:rPr>
    </w:lvl>
    <w:lvl w:ilvl="6" w:tplc="08090001" w:tentative="1">
      <w:start w:val="1"/>
      <w:numFmt w:val="bullet"/>
      <w:lvlText w:val=""/>
      <w:lvlJc w:val="left"/>
      <w:pPr>
        <w:ind w:left="4791" w:hanging="360"/>
      </w:pPr>
      <w:rPr>
        <w:rFonts w:ascii="Symbol" w:hAnsi="Symbol" w:hint="default"/>
      </w:rPr>
    </w:lvl>
    <w:lvl w:ilvl="7" w:tplc="08090003" w:tentative="1">
      <w:start w:val="1"/>
      <w:numFmt w:val="bullet"/>
      <w:lvlText w:val="o"/>
      <w:lvlJc w:val="left"/>
      <w:pPr>
        <w:ind w:left="5511" w:hanging="360"/>
      </w:pPr>
      <w:rPr>
        <w:rFonts w:ascii="Courier New" w:hAnsi="Courier New" w:cs="Courier New" w:hint="default"/>
      </w:rPr>
    </w:lvl>
    <w:lvl w:ilvl="8" w:tplc="08090005" w:tentative="1">
      <w:start w:val="1"/>
      <w:numFmt w:val="bullet"/>
      <w:lvlText w:val=""/>
      <w:lvlJc w:val="left"/>
      <w:pPr>
        <w:ind w:left="6231" w:hanging="360"/>
      </w:pPr>
      <w:rPr>
        <w:rFonts w:ascii="Wingdings" w:hAnsi="Wingdings" w:hint="default"/>
      </w:rPr>
    </w:lvl>
  </w:abstractNum>
  <w:num w:numId="1" w16cid:durableId="187249493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336963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5035933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9353392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5800354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09947809">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4934041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6004471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62155246">
    <w:abstractNumId w:val="15"/>
  </w:num>
  <w:num w:numId="10" w16cid:durableId="2034647975">
    <w:abstractNumId w:val="9"/>
  </w:num>
  <w:num w:numId="11" w16cid:durableId="1980762547">
    <w:abstractNumId w:val="2"/>
  </w:num>
  <w:num w:numId="12" w16cid:durableId="1750881267">
    <w:abstractNumId w:val="12"/>
  </w:num>
  <w:num w:numId="13" w16cid:durableId="1617173281">
    <w:abstractNumId w:val="2"/>
  </w:num>
  <w:num w:numId="14" w16cid:durableId="966353237">
    <w:abstractNumId w:val="9"/>
  </w:num>
  <w:num w:numId="15" w16cid:durableId="319820343">
    <w:abstractNumId w:val="15"/>
  </w:num>
  <w:num w:numId="16" w16cid:durableId="1549953170">
    <w:abstractNumId w:val="12"/>
  </w:num>
  <w:num w:numId="17" w16cid:durableId="2030832049">
    <w:abstractNumId w:val="0"/>
  </w:num>
  <w:num w:numId="18" w16cid:durableId="2003772047">
    <w:abstractNumId w:val="5"/>
  </w:num>
  <w:num w:numId="19" w16cid:durableId="1031494158">
    <w:abstractNumId w:val="1"/>
  </w:num>
  <w:num w:numId="20" w16cid:durableId="2095469289">
    <w:abstractNumId w:val="7"/>
  </w:num>
  <w:num w:numId="21" w16cid:durableId="2016616257">
    <w:abstractNumId w:val="10"/>
  </w:num>
  <w:num w:numId="22" w16cid:durableId="966666789">
    <w:abstractNumId w:val="14"/>
  </w:num>
  <w:num w:numId="23" w16cid:durableId="833447195">
    <w:abstractNumId w:val="6"/>
  </w:num>
  <w:num w:numId="24" w16cid:durableId="358505590">
    <w:abstractNumId w:val="4"/>
  </w:num>
  <w:num w:numId="25" w16cid:durableId="1352074650">
    <w:abstractNumId w:val="13"/>
  </w:num>
  <w:num w:numId="26" w16cid:durableId="1742408304">
    <w:abstractNumId w:val="16"/>
  </w:num>
  <w:num w:numId="27" w16cid:durableId="1345551964">
    <w:abstractNumId w:val="3"/>
  </w:num>
  <w:num w:numId="28" w16cid:durableId="537669620">
    <w:abstractNumId w:val="11"/>
  </w:num>
  <w:num w:numId="29" w16cid:durableId="60760868">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3C40"/>
    <w:rsid w:val="00013F8F"/>
    <w:rsid w:val="00014253"/>
    <w:rsid w:val="00014A86"/>
    <w:rsid w:val="000178F3"/>
    <w:rsid w:val="00026514"/>
    <w:rsid w:val="00037AE8"/>
    <w:rsid w:val="00073A29"/>
    <w:rsid w:val="000815CD"/>
    <w:rsid w:val="0009322F"/>
    <w:rsid w:val="000B2885"/>
    <w:rsid w:val="000D384D"/>
    <w:rsid w:val="000E3391"/>
    <w:rsid w:val="000F5752"/>
    <w:rsid w:val="00132BE4"/>
    <w:rsid w:val="00143BD9"/>
    <w:rsid w:val="00161E97"/>
    <w:rsid w:val="00171CF6"/>
    <w:rsid w:val="001777B4"/>
    <w:rsid w:val="0019632B"/>
    <w:rsid w:val="001B5131"/>
    <w:rsid w:val="001B6283"/>
    <w:rsid w:val="001C0EC5"/>
    <w:rsid w:val="001C1929"/>
    <w:rsid w:val="001D43F2"/>
    <w:rsid w:val="001E03E4"/>
    <w:rsid w:val="001E523D"/>
    <w:rsid w:val="002060BF"/>
    <w:rsid w:val="00223A2D"/>
    <w:rsid w:val="00223AD8"/>
    <w:rsid w:val="00254042"/>
    <w:rsid w:val="00267AFF"/>
    <w:rsid w:val="00275AD5"/>
    <w:rsid w:val="002A25F9"/>
    <w:rsid w:val="002A5B75"/>
    <w:rsid w:val="002A663A"/>
    <w:rsid w:val="002B062D"/>
    <w:rsid w:val="002B6A53"/>
    <w:rsid w:val="002B7961"/>
    <w:rsid w:val="002D17B3"/>
    <w:rsid w:val="002D42C6"/>
    <w:rsid w:val="002E7FC7"/>
    <w:rsid w:val="002F64A6"/>
    <w:rsid w:val="00304A6B"/>
    <w:rsid w:val="00332FDF"/>
    <w:rsid w:val="00336984"/>
    <w:rsid w:val="003411DA"/>
    <w:rsid w:val="00344CE0"/>
    <w:rsid w:val="00347E63"/>
    <w:rsid w:val="0036280B"/>
    <w:rsid w:val="00375BCF"/>
    <w:rsid w:val="003929CC"/>
    <w:rsid w:val="003A0FC4"/>
    <w:rsid w:val="003C02C3"/>
    <w:rsid w:val="003D098F"/>
    <w:rsid w:val="003D2AAA"/>
    <w:rsid w:val="003E1C6E"/>
    <w:rsid w:val="003E52E5"/>
    <w:rsid w:val="003F1244"/>
    <w:rsid w:val="003F35BB"/>
    <w:rsid w:val="00404C44"/>
    <w:rsid w:val="00434DEB"/>
    <w:rsid w:val="00444416"/>
    <w:rsid w:val="00452D73"/>
    <w:rsid w:val="00456B30"/>
    <w:rsid w:val="00486C4C"/>
    <w:rsid w:val="00490994"/>
    <w:rsid w:val="00491795"/>
    <w:rsid w:val="00496337"/>
    <w:rsid w:val="004C03C0"/>
    <w:rsid w:val="004D3638"/>
    <w:rsid w:val="004F4E65"/>
    <w:rsid w:val="00505FBA"/>
    <w:rsid w:val="005116CC"/>
    <w:rsid w:val="00511B1E"/>
    <w:rsid w:val="00523671"/>
    <w:rsid w:val="00526C28"/>
    <w:rsid w:val="00557AB3"/>
    <w:rsid w:val="00563D25"/>
    <w:rsid w:val="00574A3A"/>
    <w:rsid w:val="00590413"/>
    <w:rsid w:val="00590AE0"/>
    <w:rsid w:val="00591776"/>
    <w:rsid w:val="005B2FBD"/>
    <w:rsid w:val="005C0894"/>
    <w:rsid w:val="005E5F84"/>
    <w:rsid w:val="0060395E"/>
    <w:rsid w:val="00620140"/>
    <w:rsid w:val="00630105"/>
    <w:rsid w:val="00637FAA"/>
    <w:rsid w:val="0065488A"/>
    <w:rsid w:val="00655D5C"/>
    <w:rsid w:val="006605BB"/>
    <w:rsid w:val="006625D2"/>
    <w:rsid w:val="00685734"/>
    <w:rsid w:val="00685DE7"/>
    <w:rsid w:val="00690072"/>
    <w:rsid w:val="006A175F"/>
    <w:rsid w:val="006B2103"/>
    <w:rsid w:val="006B45D2"/>
    <w:rsid w:val="006C0366"/>
    <w:rsid w:val="006C74DB"/>
    <w:rsid w:val="006D6613"/>
    <w:rsid w:val="006E19E1"/>
    <w:rsid w:val="006E571B"/>
    <w:rsid w:val="006F7E64"/>
    <w:rsid w:val="007045EA"/>
    <w:rsid w:val="00705FAA"/>
    <w:rsid w:val="00706CB2"/>
    <w:rsid w:val="0072502F"/>
    <w:rsid w:val="00730BA8"/>
    <w:rsid w:val="00740C87"/>
    <w:rsid w:val="007519FD"/>
    <w:rsid w:val="00753026"/>
    <w:rsid w:val="00760C64"/>
    <w:rsid w:val="00765635"/>
    <w:rsid w:val="007663FA"/>
    <w:rsid w:val="007720F8"/>
    <w:rsid w:val="00783DE9"/>
    <w:rsid w:val="00796426"/>
    <w:rsid w:val="00821A32"/>
    <w:rsid w:val="0084118B"/>
    <w:rsid w:val="00853AB9"/>
    <w:rsid w:val="008546CA"/>
    <w:rsid w:val="00867F69"/>
    <w:rsid w:val="00875EF8"/>
    <w:rsid w:val="008B7158"/>
    <w:rsid w:val="008C7297"/>
    <w:rsid w:val="008D509D"/>
    <w:rsid w:val="008D5515"/>
    <w:rsid w:val="008D66F7"/>
    <w:rsid w:val="008E1797"/>
    <w:rsid w:val="008E2098"/>
    <w:rsid w:val="0091050F"/>
    <w:rsid w:val="0091057E"/>
    <w:rsid w:val="009243B2"/>
    <w:rsid w:val="00951883"/>
    <w:rsid w:val="0097062E"/>
    <w:rsid w:val="009A1E64"/>
    <w:rsid w:val="009A42D5"/>
    <w:rsid w:val="009B20DD"/>
    <w:rsid w:val="009B5752"/>
    <w:rsid w:val="009B65A0"/>
    <w:rsid w:val="009C3348"/>
    <w:rsid w:val="009D1BC6"/>
    <w:rsid w:val="009E4463"/>
    <w:rsid w:val="009F54DF"/>
    <w:rsid w:val="009F69F7"/>
    <w:rsid w:val="00A1101A"/>
    <w:rsid w:val="00A115C3"/>
    <w:rsid w:val="00A17DC4"/>
    <w:rsid w:val="00A43D94"/>
    <w:rsid w:val="00A45DA8"/>
    <w:rsid w:val="00A66B0A"/>
    <w:rsid w:val="00A73D87"/>
    <w:rsid w:val="00A83A12"/>
    <w:rsid w:val="00A9715D"/>
    <w:rsid w:val="00AC2146"/>
    <w:rsid w:val="00AD754D"/>
    <w:rsid w:val="00B02869"/>
    <w:rsid w:val="00B26D91"/>
    <w:rsid w:val="00B3178E"/>
    <w:rsid w:val="00B4134F"/>
    <w:rsid w:val="00B43330"/>
    <w:rsid w:val="00B4518B"/>
    <w:rsid w:val="00B46B3B"/>
    <w:rsid w:val="00B46BAE"/>
    <w:rsid w:val="00B521EA"/>
    <w:rsid w:val="00B92F52"/>
    <w:rsid w:val="00B93BA5"/>
    <w:rsid w:val="00BD56D7"/>
    <w:rsid w:val="00BF3118"/>
    <w:rsid w:val="00BF5ADB"/>
    <w:rsid w:val="00C04F3C"/>
    <w:rsid w:val="00C12CA0"/>
    <w:rsid w:val="00C37668"/>
    <w:rsid w:val="00C72C56"/>
    <w:rsid w:val="00C859DA"/>
    <w:rsid w:val="00C92CAE"/>
    <w:rsid w:val="00CA5F66"/>
    <w:rsid w:val="00CB0234"/>
    <w:rsid w:val="00CB3F62"/>
    <w:rsid w:val="00CC210F"/>
    <w:rsid w:val="00CC235C"/>
    <w:rsid w:val="00CD1C81"/>
    <w:rsid w:val="00CD4CCD"/>
    <w:rsid w:val="00CE3F9D"/>
    <w:rsid w:val="00D02DBD"/>
    <w:rsid w:val="00D16306"/>
    <w:rsid w:val="00D50899"/>
    <w:rsid w:val="00D50A48"/>
    <w:rsid w:val="00D61324"/>
    <w:rsid w:val="00D62F6C"/>
    <w:rsid w:val="00D86432"/>
    <w:rsid w:val="00D947B4"/>
    <w:rsid w:val="00D953FE"/>
    <w:rsid w:val="00DA4D29"/>
    <w:rsid w:val="00DE439B"/>
    <w:rsid w:val="00DE79B5"/>
    <w:rsid w:val="00E059FB"/>
    <w:rsid w:val="00E07F91"/>
    <w:rsid w:val="00E24937"/>
    <w:rsid w:val="00E676E5"/>
    <w:rsid w:val="00E7031D"/>
    <w:rsid w:val="00E82FF5"/>
    <w:rsid w:val="00E97B4B"/>
    <w:rsid w:val="00EA76D3"/>
    <w:rsid w:val="00EC194C"/>
    <w:rsid w:val="00ED7F7E"/>
    <w:rsid w:val="00EF201E"/>
    <w:rsid w:val="00F20D4F"/>
    <w:rsid w:val="00F2326C"/>
    <w:rsid w:val="00F52E69"/>
    <w:rsid w:val="00F53247"/>
    <w:rsid w:val="00F614EB"/>
    <w:rsid w:val="00F731EB"/>
    <w:rsid w:val="00FA385E"/>
    <w:rsid w:val="00FA6DFC"/>
    <w:rsid w:val="00FB088B"/>
    <w:rsid w:val="00FB32BF"/>
    <w:rsid w:val="00FB69A3"/>
    <w:rsid w:val="00FC0383"/>
    <w:rsid w:val="00FC4AFB"/>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68DA45"/>
  <w15:chartTrackingRefBased/>
  <w15:docId w15:val="{D9D82745-735C-4E01-8262-A84BCEB9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62F6C"/>
    <w:pPr>
      <w:keepNext/>
      <w:spacing w:before="240" w:after="60"/>
      <w:outlineLvl w:val="2"/>
    </w:pPr>
    <w:rPr>
      <w:rFonts w:ascii="Arial" w:hAnsi="Arial" w:cs="Arial"/>
      <w:b/>
      <w:bCs/>
      <w:sz w:val="28"/>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D62F6C"/>
    <w:rPr>
      <w:rFonts w:ascii="Arial" w:hAnsi="Arial" w:cs="Arial"/>
      <w:b/>
      <w:bCs/>
      <w:sz w:val="28"/>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table" w:styleId="TableProfessional">
    <w:name w:val="Table Professional"/>
    <w:basedOn w:val="TableNormal"/>
    <w:rsid w:val="0095188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ListParagraph">
    <w:name w:val="List Paragraph"/>
    <w:basedOn w:val="Normal"/>
    <w:uiPriority w:val="34"/>
    <w:qFormat/>
    <w:rsid w:val="001D43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831023972">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308fe3549d74439a2d871d3263b93dc1">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f7201ae33e771d8bdd8b1112ce566546"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1D380F1-AD8F-4FB8-A3E2-6D66B7A33CCF}">
  <ds:schemaRefs>
    <ds:schemaRef ds:uri="http://schemas.microsoft.com/office/2006/metadata/longProperties"/>
  </ds:schemaRefs>
</ds:datastoreItem>
</file>

<file path=customXml/itemProps2.xml><?xml version="1.0" encoding="utf-8"?>
<ds:datastoreItem xmlns:ds="http://schemas.openxmlformats.org/officeDocument/2006/customXml" ds:itemID="{5E3E9D72-860A-4935-96C8-1ADD8EFBC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0A4F20-038F-46D9-8A33-EB3C216280D4}">
  <ds:schemaRefs>
    <ds:schemaRef ds:uri="http://schemas.openxmlformats.org/officeDocument/2006/bibliography"/>
  </ds:schemaRefs>
</ds:datastoreItem>
</file>

<file path=customXml/itemProps4.xml><?xml version="1.0" encoding="utf-8"?>
<ds:datastoreItem xmlns:ds="http://schemas.openxmlformats.org/officeDocument/2006/customXml" ds:itemID="{0A5E9028-3C6E-4AD6-8757-AC544AF8285A}">
  <ds:schemaRefs>
    <ds:schemaRef ds:uri="http://schemas.microsoft.com/sharepoint/events"/>
  </ds:schemaRefs>
</ds:datastoreItem>
</file>

<file path=customXml/itemProps5.xml><?xml version="1.0" encoding="utf-8"?>
<ds:datastoreItem xmlns:ds="http://schemas.openxmlformats.org/officeDocument/2006/customXml" ds:itemID="{BD1D5845-AF70-4D8C-B9E1-47655CC8E4CC}">
  <ds:schemaRefs>
    <ds:schemaRef ds:uri="http://schemas.microsoft.com/sharepoint/v3/contenttype/forms"/>
  </ds:schemaRefs>
</ds:datastoreItem>
</file>

<file path=customXml/itemProps6.xml><?xml version="1.0" encoding="utf-8"?>
<ds:datastoreItem xmlns:ds="http://schemas.openxmlformats.org/officeDocument/2006/customXml" ds:itemID="{4CA2A3DE-1082-4DD3-AE58-8B8FC39725CD}">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4</Pages>
  <Words>878</Words>
  <Characters>5005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Job Pack Template 2018</vt:lpstr>
    </vt:vector>
  </TitlesOfParts>
  <Company>Bridgend C.B.C</Company>
  <LinksUpToDate>false</LinksUpToDate>
  <CharactersWithSpaces>5872</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Pack Template 2018</dc:title>
  <dc:subject/>
  <dc:creator>THOMASJ</dc:creator>
  <cp:keywords/>
  <cp:lastModifiedBy>Diana Shaw</cp:lastModifiedBy>
  <cp:revision>13</cp:revision>
  <cp:lastPrinted>2018-04-17T10:01:00Z</cp:lastPrinted>
  <dcterms:created xsi:type="dcterms:W3CDTF">2021-11-29T17:33:00Z</dcterms:created>
  <dcterms:modified xsi:type="dcterms:W3CDTF">2026-09-14T09:48:00Z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D5F2D4CPPYHU-211-144</vt:lpwstr>
  </property>
  <property fmtid="{D5CDD505-2E9C-101B-9397-08002B2CF9AE}" pid="3" name="_dlc_DocIdItemGuid">
    <vt:lpwstr>dffcb39c-af37-4ce3-a91d-0c981a08f039</vt:lpwstr>
  </property>
  <property fmtid="{D5CDD505-2E9C-101B-9397-08002B2CF9AE}" pid="4" name="_dlc_DocIdUrl">
    <vt:lpwstr>https://www.bridgenders.net/humanresources/recruitment/_layouts/15/DocIdRedir.aspx?ID=D5F2D4CPPYHU-211-144, D5F2D4CPPYHU-211-144</vt:lpwstr>
  </property>
</Properties>
</file>