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3F6E77B0"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9837DE" w:rsidRPr="009837DE">
        <w:rPr>
          <w:b w:val="0"/>
        </w:rPr>
        <w:t>Social Services &amp; Wellbeing</w:t>
      </w:r>
    </w:p>
    <w:p w14:paraId="7BF57005" w14:textId="08C9CA69" w:rsidR="002D799E" w:rsidRPr="00982C9C" w:rsidRDefault="002D799E" w:rsidP="00982C9C">
      <w:pPr>
        <w:pStyle w:val="BodyText2"/>
        <w:spacing w:after="0"/>
        <w:outlineLvl w:val="0"/>
        <w:rPr>
          <w:b w:val="0"/>
        </w:rPr>
      </w:pPr>
    </w:p>
    <w:p w14:paraId="54105607" w14:textId="25C48A26" w:rsidR="00456B30" w:rsidRPr="009837DE"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9837DE" w:rsidRPr="009837DE">
        <w:rPr>
          <w:rFonts w:ascii="Arial" w:hAnsi="Arial" w:cs="Arial"/>
        </w:rPr>
        <w:t>Residential Care Homes for Older People</w:t>
      </w:r>
    </w:p>
    <w:p w14:paraId="0B8F9543" w14:textId="77777777" w:rsidR="002D799E" w:rsidRPr="000E4AA4" w:rsidRDefault="002D799E" w:rsidP="00982C9C">
      <w:pPr>
        <w:ind w:left="2880" w:right="91" w:hanging="2880"/>
        <w:rPr>
          <w:rFonts w:ascii="Arial" w:hAnsi="Arial" w:cs="Arial"/>
          <w:b/>
          <w:bCs/>
        </w:rPr>
      </w:pPr>
    </w:p>
    <w:p w14:paraId="3CFBEE7A" w14:textId="370EB2CD"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9837DE" w:rsidRPr="009837DE">
        <w:rPr>
          <w:rFonts w:ascii="Arial" w:hAnsi="Arial" w:cs="Arial"/>
        </w:rPr>
        <w:t>Social Care Worker</w:t>
      </w:r>
    </w:p>
    <w:p w14:paraId="77353CC5" w14:textId="77777777" w:rsidR="002D799E" w:rsidRPr="00AD6D4C" w:rsidRDefault="002D799E" w:rsidP="00982C9C">
      <w:pPr>
        <w:ind w:right="91"/>
        <w:rPr>
          <w:rFonts w:ascii="Arial" w:hAnsi="Arial" w:cs="Arial"/>
          <w:b/>
        </w:rPr>
      </w:pPr>
    </w:p>
    <w:p w14:paraId="27F88F05" w14:textId="24F3B9A5"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9837DE" w:rsidRPr="009837DE">
        <w:rPr>
          <w:rFonts w:ascii="Arial" w:hAnsi="Arial" w:cs="Arial"/>
        </w:rPr>
        <w:t xml:space="preserve">GR05  </w:t>
      </w:r>
    </w:p>
    <w:p w14:paraId="03D19F73" w14:textId="77777777" w:rsidR="002D799E" w:rsidRPr="00AD6D4C" w:rsidRDefault="002D799E" w:rsidP="00982C9C">
      <w:pPr>
        <w:ind w:right="-334"/>
        <w:rPr>
          <w:rFonts w:ascii="Arial" w:hAnsi="Arial" w:cs="Arial"/>
        </w:rPr>
      </w:pPr>
    </w:p>
    <w:p w14:paraId="0662D368" w14:textId="67F224D9"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9837DE" w:rsidRPr="009837DE">
        <w:rPr>
          <w:rFonts w:ascii="Arial" w:hAnsi="Arial" w:cs="Arial"/>
        </w:rPr>
        <w:t>Residential Manager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5C0C635F" w14:textId="6BCFEF2C" w:rsidR="006C13D4" w:rsidRDefault="009837DE" w:rsidP="009837DE">
      <w:pPr>
        <w:tabs>
          <w:tab w:val="center" w:pos="4320"/>
          <w:tab w:val="right" w:pos="8640"/>
        </w:tabs>
        <w:jc w:val="both"/>
        <w:rPr>
          <w:rFonts w:ascii="Arial" w:hAnsi="Arial" w:cs="Arial"/>
          <w:noProof/>
        </w:rPr>
      </w:pPr>
      <w:r w:rsidRPr="009837DE">
        <w:rPr>
          <w:rFonts w:ascii="Arial" w:hAnsi="Arial" w:cs="Arial"/>
          <w:noProof/>
        </w:rPr>
        <w:t>Providing care and support to older people’ living  in a residential care home within  Bridgend Borough.</w:t>
      </w:r>
      <w:r w:rsidRPr="009837DE">
        <w:rPr>
          <w:rFonts w:ascii="Arial" w:hAnsi="Arial" w:cs="Arial"/>
        </w:rPr>
        <w:t xml:space="preserve"> </w:t>
      </w:r>
      <w:r w:rsidRPr="009837DE">
        <w:rPr>
          <w:rFonts w:ascii="Arial" w:hAnsi="Arial" w:cs="Arial"/>
          <w:noProof/>
        </w:rPr>
        <w:t xml:space="preserve">Promoting and enabling  independence and encouraging service users to make informed choices in line with their Care Plan and Service Delivery Plans. </w:t>
      </w:r>
      <w:bookmarkStart w:id="0" w:name="_Hlk182206522"/>
    </w:p>
    <w:p w14:paraId="53EB0898" w14:textId="77777777" w:rsidR="009837DE" w:rsidRPr="00FF47A5" w:rsidRDefault="009837DE" w:rsidP="009837DE">
      <w:pPr>
        <w:tabs>
          <w:tab w:val="center" w:pos="4320"/>
          <w:tab w:val="right" w:pos="8640"/>
        </w:tabs>
        <w:jc w:val="both"/>
        <w:rPr>
          <w:rFonts w:ascii="Arial" w:hAnsi="Arial" w:cs="Arial"/>
          <w:noProof/>
        </w:rPr>
      </w:pPr>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2F2836EC"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 xml:space="preserve">Meeting the needs of service </w:t>
      </w:r>
      <w:proofErr w:type="gramStart"/>
      <w:r w:rsidRPr="009837DE">
        <w:rPr>
          <w:rFonts w:ascii="Arial" w:hAnsi="Arial" w:cs="Arial"/>
          <w:lang w:eastAsia="en-GB"/>
        </w:rPr>
        <w:t>users  in</w:t>
      </w:r>
      <w:proofErr w:type="gramEnd"/>
      <w:r w:rsidRPr="009837DE">
        <w:rPr>
          <w:rFonts w:ascii="Arial" w:hAnsi="Arial" w:cs="Arial"/>
          <w:lang w:eastAsia="en-GB"/>
        </w:rPr>
        <w:t xml:space="preserve"> accordance with their plan of care and Risk Assessments.</w:t>
      </w:r>
    </w:p>
    <w:p w14:paraId="34CFD5F3"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 xml:space="preserve">Supporting service users in an enabling way, with personal care tasks, which </w:t>
      </w:r>
      <w:proofErr w:type="gramStart"/>
      <w:r w:rsidRPr="009837DE">
        <w:rPr>
          <w:rFonts w:ascii="Arial" w:hAnsi="Arial" w:cs="Arial"/>
          <w:lang w:eastAsia="en-GB"/>
        </w:rPr>
        <w:t>will  include</w:t>
      </w:r>
      <w:proofErr w:type="gramEnd"/>
      <w:r w:rsidRPr="009837DE">
        <w:rPr>
          <w:rFonts w:ascii="Arial" w:hAnsi="Arial" w:cs="Arial"/>
          <w:lang w:eastAsia="en-GB"/>
        </w:rPr>
        <w:t xml:space="preserve"> washing, toileting and dressing, and non-personal care tasks as required, in accordance with their care and service delivery plans. </w:t>
      </w:r>
    </w:p>
    <w:p w14:paraId="244F996E"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Promoting and enabling independence and encouraging service users to make informed choices.</w:t>
      </w:r>
    </w:p>
    <w:p w14:paraId="1CBDD5BF"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 xml:space="preserve">Actively pursuing a personal development </w:t>
      </w:r>
      <w:proofErr w:type="gramStart"/>
      <w:r w:rsidRPr="009837DE">
        <w:rPr>
          <w:rFonts w:ascii="Arial" w:hAnsi="Arial" w:cs="Arial"/>
          <w:lang w:eastAsia="en-GB"/>
        </w:rPr>
        <w:t>plan;</w:t>
      </w:r>
      <w:proofErr w:type="gramEnd"/>
    </w:p>
    <w:p w14:paraId="39BDD07C"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Participating in the preparation of individual provider/service plans for service users.</w:t>
      </w:r>
    </w:p>
    <w:p w14:paraId="41F4058E"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 xml:space="preserve">Implementing the individual provider/service plans and Risk </w:t>
      </w:r>
      <w:proofErr w:type="gramStart"/>
      <w:r w:rsidRPr="009837DE">
        <w:rPr>
          <w:rFonts w:ascii="Arial" w:hAnsi="Arial" w:cs="Arial"/>
          <w:lang w:eastAsia="en-GB"/>
        </w:rPr>
        <w:t>Assessments  for</w:t>
      </w:r>
      <w:proofErr w:type="gramEnd"/>
      <w:r w:rsidRPr="009837DE">
        <w:rPr>
          <w:rFonts w:ascii="Arial" w:hAnsi="Arial" w:cs="Arial"/>
          <w:lang w:eastAsia="en-GB"/>
        </w:rPr>
        <w:t xml:space="preserve"> service users.</w:t>
      </w:r>
    </w:p>
    <w:p w14:paraId="4985F0A0"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Ensuring service users are supported and assisted in the administration of prescribed medication in accordance with the Directorate’s medication Policies/Procedures.</w:t>
      </w:r>
    </w:p>
    <w:p w14:paraId="326D1460"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Taking responsibility for being aware and adhering to the standards, policies and procedures of Bridgend County Borough Council. These include Health and Safety, Risk Assessment and Codes of Conduct of Care Council for Wales.</w:t>
      </w:r>
    </w:p>
    <w:p w14:paraId="1DB37015"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Basic preparation and serving of snacks in accordance with food hygiene regulations.</w:t>
      </w:r>
    </w:p>
    <w:p w14:paraId="07DF9ADE"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Completing of appropriate paperwork as necessary to include delegated responsibilities, e.g. shift leader on duty.</w:t>
      </w:r>
    </w:p>
    <w:p w14:paraId="2844E3D5"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Participating fully in the rota.</w:t>
      </w:r>
    </w:p>
    <w:p w14:paraId="75E52A28"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lastRenderedPageBreak/>
        <w:t>Participating in and contributing to continuous personal development through training, supervision and appraisal as identified by your line manager.</w:t>
      </w:r>
    </w:p>
    <w:p w14:paraId="57B5752C" w14:textId="77777777" w:rsidR="0056469A" w:rsidRPr="009837DE" w:rsidRDefault="0056469A" w:rsidP="009837DE">
      <w:pPr>
        <w:pStyle w:val="ListParagraph"/>
        <w:autoSpaceDE w:val="0"/>
        <w:autoSpaceDN w:val="0"/>
        <w:adjustRightInd w:val="0"/>
        <w:jc w:val="both"/>
        <w:rPr>
          <w:rFonts w:ascii="Arial" w:hAnsi="Arial" w:cs="Arial"/>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0983916E"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632C0CEE" w:rsidR="0056469A" w:rsidRPr="009837DE" w:rsidRDefault="009837DE" w:rsidP="00456B30">
      <w:pPr>
        <w:spacing w:after="120"/>
        <w:jc w:val="center"/>
        <w:rPr>
          <w:rFonts w:ascii="Arial" w:hAnsi="Arial"/>
          <w:b/>
          <w:kern w:val="32"/>
          <w:sz w:val="28"/>
          <w:szCs w:val="20"/>
          <w:lang w:eastAsia="en-GB"/>
        </w:rPr>
      </w:pPr>
      <w:r w:rsidRPr="009837DE">
        <w:rPr>
          <w:rFonts w:ascii="Arial" w:hAnsi="Arial"/>
          <w:b/>
          <w:kern w:val="32"/>
          <w:sz w:val="28"/>
          <w:szCs w:val="20"/>
          <w:lang w:eastAsia="en-GB"/>
        </w:rPr>
        <w:t>Social Care Worker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3B386CC4" w:rsidR="00982C9C" w:rsidRPr="00B92D04" w:rsidRDefault="009837DE" w:rsidP="00982C9C">
            <w:pPr>
              <w:numPr>
                <w:ilvl w:val="0"/>
                <w:numId w:val="30"/>
              </w:numPr>
              <w:rPr>
                <w:rFonts w:ascii="Arial" w:eastAsia="Calibri" w:hAnsi="Arial" w:cs="Arial"/>
              </w:rPr>
            </w:pPr>
            <w:r w:rsidRPr="009837DE">
              <w:rPr>
                <w:rFonts w:ascii="Arial" w:eastAsia="Calibri" w:hAnsi="Arial" w:cs="Arial"/>
              </w:rPr>
              <w:t>Educated to City and Guilds Level 2 Health and Social Care: Core and City and Guilds Level 2 Practice (Adults) or a qualification recognised by Social Care Wales or must be prepared to undertake training to achieve the award.</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3B3B495B" w:rsidR="002D799E" w:rsidRDefault="009837DE"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6EB1CCBB" w14:textId="52A09446" w:rsidR="0056469A" w:rsidRPr="00B92D04" w:rsidRDefault="009837DE" w:rsidP="00982C9C">
            <w:pPr>
              <w:numPr>
                <w:ilvl w:val="0"/>
                <w:numId w:val="30"/>
              </w:numPr>
              <w:rPr>
                <w:rFonts w:ascii="Arial" w:eastAsia="Calibri" w:hAnsi="Arial" w:cs="Arial"/>
              </w:rPr>
            </w:pPr>
            <w:r w:rsidRPr="009837DE">
              <w:rPr>
                <w:rFonts w:ascii="Arial" w:eastAsia="Calibri" w:hAnsi="Arial" w:cs="Arial"/>
              </w:rPr>
              <w:t>Registration with Social Care Wales or requirement to register within 6 months.</w:t>
            </w:r>
          </w:p>
        </w:tc>
        <w:tc>
          <w:tcPr>
            <w:tcW w:w="1276" w:type="dxa"/>
            <w:tcBorders>
              <w:top w:val="nil"/>
              <w:bottom w:val="nil"/>
            </w:tcBorders>
          </w:tcPr>
          <w:p w14:paraId="36081DF1" w14:textId="6E0EEC9A" w:rsidR="0056469A" w:rsidRDefault="009837DE"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7CEFEEC2" w:rsidR="0056469A" w:rsidRPr="00B92D04" w:rsidRDefault="009837DE" w:rsidP="00982C9C">
            <w:pPr>
              <w:numPr>
                <w:ilvl w:val="0"/>
                <w:numId w:val="30"/>
              </w:numPr>
              <w:rPr>
                <w:rFonts w:ascii="Arial" w:eastAsia="Calibri" w:hAnsi="Arial" w:cs="Arial"/>
              </w:rPr>
            </w:pPr>
            <w:r w:rsidRPr="009837DE">
              <w:rPr>
                <w:rFonts w:ascii="Arial" w:eastAsia="Calibri" w:hAnsi="Arial" w:cs="Arial"/>
              </w:rPr>
              <w:t>Basic Food Hygiene Certificate).</w:t>
            </w:r>
          </w:p>
        </w:tc>
        <w:tc>
          <w:tcPr>
            <w:tcW w:w="1276" w:type="dxa"/>
            <w:tcBorders>
              <w:top w:val="nil"/>
              <w:left w:val="single" w:sz="4" w:space="0" w:color="auto"/>
              <w:bottom w:val="single" w:sz="4" w:space="0" w:color="auto"/>
              <w:right w:val="single" w:sz="4" w:space="0" w:color="auto"/>
            </w:tcBorders>
          </w:tcPr>
          <w:p w14:paraId="778E733F" w14:textId="77777777" w:rsidR="0056469A" w:rsidRDefault="0056469A" w:rsidP="002D799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0B85D209"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Experience of working with older people and awareness of the importance of maintaining client’s rights: choice, dignity, confidentiality.</w:t>
            </w:r>
          </w:p>
          <w:p w14:paraId="45CAF80B" w14:textId="1D83974A" w:rsidR="00982C9C" w:rsidRPr="0056469A" w:rsidRDefault="00982C9C" w:rsidP="009837DE">
            <w:pPr>
              <w:pStyle w:val="ListParagraph"/>
              <w:tabs>
                <w:tab w:val="left" w:pos="2760"/>
              </w:tabs>
              <w:rPr>
                <w:rFonts w:ascii="Arial" w:hAnsi="Arial" w:cs="Arial"/>
              </w:rPr>
            </w:pPr>
          </w:p>
        </w:tc>
        <w:tc>
          <w:tcPr>
            <w:tcW w:w="1276" w:type="dxa"/>
            <w:tcBorders>
              <w:top w:val="single" w:sz="4" w:space="0" w:color="auto"/>
              <w:bottom w:val="nil"/>
            </w:tcBorders>
          </w:tcPr>
          <w:p w14:paraId="5074BD7C" w14:textId="53EC35B1" w:rsidR="00982C9C" w:rsidRDefault="009837DE"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44A8EA6E"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Experience of manual handling practices.</w:t>
            </w:r>
          </w:p>
          <w:p w14:paraId="7268A809" w14:textId="77777777" w:rsidR="0056469A" w:rsidRPr="00B92D04" w:rsidRDefault="0056469A" w:rsidP="009837DE">
            <w:pPr>
              <w:pStyle w:val="ListParagraph"/>
              <w:tabs>
                <w:tab w:val="left" w:pos="2760"/>
              </w:tabs>
              <w:rPr>
                <w:rFonts w:ascii="Arial" w:hAnsi="Arial" w:cs="Arial"/>
              </w:rPr>
            </w:pPr>
          </w:p>
        </w:tc>
        <w:tc>
          <w:tcPr>
            <w:tcW w:w="1276" w:type="dxa"/>
            <w:tcBorders>
              <w:top w:val="nil"/>
              <w:bottom w:val="nil"/>
            </w:tcBorders>
          </w:tcPr>
          <w:p w14:paraId="3403582F"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0415B6C4" w14:textId="0ECE338B" w:rsidR="009837DE" w:rsidRPr="009837DE" w:rsidRDefault="009837DE" w:rsidP="009837DE">
            <w:pPr>
              <w:pStyle w:val="ListParagraph"/>
              <w:numPr>
                <w:ilvl w:val="0"/>
                <w:numId w:val="30"/>
              </w:numPr>
              <w:rPr>
                <w:rFonts w:ascii="Arial" w:hAnsi="Arial" w:cs="Arial"/>
              </w:rPr>
            </w:pPr>
            <w:r w:rsidRPr="009837DE">
              <w:rPr>
                <w:rFonts w:ascii="Arial" w:hAnsi="Arial" w:cs="Arial"/>
              </w:rPr>
              <w:t xml:space="preserve">Experience of administration of medications. </w:t>
            </w:r>
          </w:p>
          <w:p w14:paraId="17570D54" w14:textId="77777777" w:rsidR="0056469A" w:rsidRPr="00B92D04" w:rsidRDefault="0056469A" w:rsidP="009837DE">
            <w:pPr>
              <w:pStyle w:val="ListParagraph"/>
              <w:tabs>
                <w:tab w:val="left" w:pos="2760"/>
              </w:tabs>
              <w:rPr>
                <w:rFonts w:ascii="Arial" w:hAnsi="Arial" w:cs="Arial"/>
              </w:rPr>
            </w:pPr>
          </w:p>
        </w:tc>
        <w:tc>
          <w:tcPr>
            <w:tcW w:w="1276" w:type="dxa"/>
            <w:tcBorders>
              <w:top w:val="nil"/>
              <w:bottom w:val="nil"/>
            </w:tcBorders>
          </w:tcPr>
          <w:p w14:paraId="01A72011" w14:textId="191C9B8E" w:rsidR="0056469A" w:rsidRDefault="009837DE"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71AB0FD3" w14:textId="77777777" w:rsidR="0056469A" w:rsidRDefault="009837DE" w:rsidP="0056469A">
            <w:pPr>
              <w:pStyle w:val="ListParagraph"/>
              <w:numPr>
                <w:ilvl w:val="0"/>
                <w:numId w:val="30"/>
              </w:numPr>
              <w:tabs>
                <w:tab w:val="left" w:pos="2760"/>
              </w:tabs>
              <w:rPr>
                <w:rFonts w:ascii="Arial" w:hAnsi="Arial" w:cs="Arial"/>
              </w:rPr>
            </w:pPr>
            <w:r w:rsidRPr="009837DE">
              <w:rPr>
                <w:rFonts w:ascii="Arial" w:hAnsi="Arial" w:cs="Arial"/>
              </w:rPr>
              <w:t>An awareness of Health and Safety issues within the workplace</w:t>
            </w:r>
          </w:p>
          <w:p w14:paraId="03A4E595" w14:textId="77777777" w:rsidR="009837DE" w:rsidRDefault="009837DE" w:rsidP="009837DE">
            <w:pPr>
              <w:pStyle w:val="ListParagraph"/>
              <w:tabs>
                <w:tab w:val="left" w:pos="2760"/>
              </w:tabs>
              <w:rPr>
                <w:rFonts w:ascii="Arial" w:hAnsi="Arial" w:cs="Arial"/>
              </w:rPr>
            </w:pPr>
          </w:p>
          <w:p w14:paraId="22913D23" w14:textId="4A8B0890" w:rsidR="009837DE" w:rsidRPr="00B92D04" w:rsidRDefault="009837DE" w:rsidP="0056469A">
            <w:pPr>
              <w:pStyle w:val="ListParagraph"/>
              <w:numPr>
                <w:ilvl w:val="0"/>
                <w:numId w:val="30"/>
              </w:numPr>
              <w:tabs>
                <w:tab w:val="left" w:pos="2760"/>
              </w:tabs>
              <w:rPr>
                <w:rFonts w:ascii="Arial" w:hAnsi="Arial" w:cs="Arial"/>
              </w:rPr>
            </w:pPr>
            <w:r w:rsidRPr="009837DE">
              <w:rPr>
                <w:rFonts w:ascii="Arial" w:hAnsi="Arial" w:cs="Arial"/>
              </w:rPr>
              <w:t>Knowledge of First Aid.</w:t>
            </w: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301EAABC" w14:textId="77777777" w:rsidR="009837DE" w:rsidRDefault="009837DE" w:rsidP="009837DE">
            <w:pPr>
              <w:numPr>
                <w:ilvl w:val="0"/>
                <w:numId w:val="30"/>
              </w:numPr>
              <w:rPr>
                <w:rFonts w:ascii="Arial" w:hAnsi="Arial" w:cs="Arial"/>
              </w:rPr>
            </w:pPr>
            <w:r w:rsidRPr="000E2AD3">
              <w:rPr>
                <w:rFonts w:ascii="Arial" w:hAnsi="Arial" w:cs="Arial"/>
              </w:rPr>
              <w:t>Ability to form constructive working relationships with colleagues.</w:t>
            </w:r>
          </w:p>
          <w:p w14:paraId="3C87D2ED" w14:textId="77777777" w:rsidR="0056469A" w:rsidRPr="00B92D04" w:rsidRDefault="0056469A" w:rsidP="009837DE">
            <w:pPr>
              <w:pStyle w:val="ListParagraph"/>
              <w:tabs>
                <w:tab w:val="left" w:pos="2760"/>
              </w:tabs>
              <w:rPr>
                <w:rFonts w:ascii="Arial" w:hAnsi="Arial" w:cs="Arial"/>
              </w:rPr>
            </w:pPr>
          </w:p>
        </w:tc>
        <w:tc>
          <w:tcPr>
            <w:tcW w:w="1276" w:type="dxa"/>
            <w:tcBorders>
              <w:top w:val="single" w:sz="4" w:space="0" w:color="auto"/>
              <w:bottom w:val="nil"/>
            </w:tcBorders>
          </w:tcPr>
          <w:p w14:paraId="41B39A60"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5C806556" w14:textId="77777777" w:rsidR="009837DE" w:rsidRDefault="009837DE" w:rsidP="009837DE">
            <w:pPr>
              <w:pStyle w:val="ListParagraph"/>
              <w:numPr>
                <w:ilvl w:val="0"/>
                <w:numId w:val="30"/>
              </w:numPr>
              <w:rPr>
                <w:rFonts w:ascii="Arial" w:hAnsi="Arial" w:cs="Arial"/>
              </w:rPr>
            </w:pPr>
            <w:r w:rsidRPr="009837DE">
              <w:rPr>
                <w:rFonts w:ascii="Arial" w:hAnsi="Arial" w:cs="Arial"/>
              </w:rPr>
              <w:t>Ability to communicate clearly and effectively both verbally and in writing.</w:t>
            </w:r>
          </w:p>
          <w:p w14:paraId="3ABA5DC8" w14:textId="77777777" w:rsidR="009837DE" w:rsidRPr="009837DE" w:rsidRDefault="009837DE" w:rsidP="009837DE">
            <w:pPr>
              <w:pStyle w:val="ListParagraph"/>
              <w:rPr>
                <w:rFonts w:ascii="Arial" w:hAnsi="Arial" w:cs="Arial"/>
              </w:rPr>
            </w:pPr>
          </w:p>
          <w:p w14:paraId="1CD7D051" w14:textId="6BB09EFA" w:rsidR="009837DE" w:rsidRPr="009837DE" w:rsidRDefault="009837DE" w:rsidP="009837DE">
            <w:pPr>
              <w:pStyle w:val="ListParagraph"/>
              <w:numPr>
                <w:ilvl w:val="0"/>
                <w:numId w:val="30"/>
              </w:numPr>
              <w:rPr>
                <w:rFonts w:ascii="Arial" w:hAnsi="Arial" w:cs="Arial"/>
              </w:rPr>
            </w:pPr>
            <w:r w:rsidRPr="009837DE">
              <w:rPr>
                <w:rFonts w:ascii="Arial" w:hAnsi="Arial" w:cs="Arial"/>
              </w:rPr>
              <w:t>Ability to relate with client group. To show respect and have a non-judgemental attitude.</w:t>
            </w:r>
          </w:p>
          <w:p w14:paraId="1E0E6739" w14:textId="77777777" w:rsidR="0056469A" w:rsidRDefault="0056469A" w:rsidP="009837DE">
            <w:pPr>
              <w:tabs>
                <w:tab w:val="left" w:pos="2760"/>
              </w:tabs>
              <w:rPr>
                <w:rFonts w:ascii="Arial" w:hAnsi="Arial" w:cs="Arial"/>
              </w:rPr>
            </w:pPr>
          </w:p>
          <w:p w14:paraId="4FAF7319"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Ability to work within a team and on own initiative.</w:t>
            </w:r>
          </w:p>
          <w:p w14:paraId="3CB9C9CA" w14:textId="77777777" w:rsidR="009837DE" w:rsidRDefault="009837DE" w:rsidP="009837DE">
            <w:pPr>
              <w:tabs>
                <w:tab w:val="left" w:pos="2760"/>
              </w:tabs>
              <w:rPr>
                <w:rFonts w:ascii="Arial" w:hAnsi="Arial" w:cs="Arial"/>
              </w:rPr>
            </w:pPr>
          </w:p>
          <w:p w14:paraId="60C74A88"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Ability to prioritise.</w:t>
            </w:r>
          </w:p>
          <w:p w14:paraId="4CC7B8D3" w14:textId="77777777" w:rsidR="009837DE" w:rsidRDefault="009837DE" w:rsidP="009837DE">
            <w:pPr>
              <w:tabs>
                <w:tab w:val="left" w:pos="2760"/>
              </w:tabs>
              <w:rPr>
                <w:rFonts w:ascii="Arial" w:hAnsi="Arial" w:cs="Arial"/>
              </w:rPr>
            </w:pPr>
          </w:p>
          <w:p w14:paraId="441A7771"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Flexible, motivated and enthusiastic.</w:t>
            </w:r>
          </w:p>
          <w:p w14:paraId="3D330806" w14:textId="77777777" w:rsidR="009837DE" w:rsidRDefault="009837DE" w:rsidP="009837DE">
            <w:pPr>
              <w:tabs>
                <w:tab w:val="left" w:pos="2760"/>
              </w:tabs>
              <w:rPr>
                <w:rFonts w:ascii="Arial" w:hAnsi="Arial" w:cs="Arial"/>
              </w:rPr>
            </w:pPr>
          </w:p>
          <w:p w14:paraId="71E71D94"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Commitment to personal development.</w:t>
            </w:r>
          </w:p>
          <w:p w14:paraId="3D029BA1" w14:textId="77777777" w:rsidR="009837DE" w:rsidRDefault="009837DE" w:rsidP="009837DE">
            <w:pPr>
              <w:tabs>
                <w:tab w:val="left" w:pos="2760"/>
              </w:tabs>
              <w:rPr>
                <w:rFonts w:ascii="Arial" w:hAnsi="Arial" w:cs="Arial"/>
              </w:rPr>
            </w:pPr>
          </w:p>
          <w:p w14:paraId="6EC4CD36" w14:textId="301C52A2" w:rsidR="009837DE" w:rsidRPr="009837DE" w:rsidRDefault="009837DE" w:rsidP="009837DE">
            <w:pPr>
              <w:pStyle w:val="ListParagraph"/>
              <w:numPr>
                <w:ilvl w:val="0"/>
                <w:numId w:val="30"/>
              </w:numPr>
              <w:rPr>
                <w:rFonts w:ascii="Arial" w:hAnsi="Arial" w:cs="Arial"/>
              </w:rPr>
            </w:pPr>
            <w:r w:rsidRPr="009837DE">
              <w:rPr>
                <w:rFonts w:ascii="Arial" w:hAnsi="Arial" w:cs="Arial"/>
              </w:rPr>
              <w:t xml:space="preserve">The ability to communicate through the medium of </w:t>
            </w:r>
            <w:r w:rsidRPr="009837DE">
              <w:rPr>
                <w:rFonts w:ascii="Arial" w:hAnsi="Arial" w:cs="Arial"/>
              </w:rPr>
              <w:t>Welsh</w:t>
            </w:r>
            <w:r>
              <w:rPr>
                <w:rFonts w:ascii="Arial" w:hAnsi="Arial" w:cs="Arial"/>
              </w:rPr>
              <w:t>.</w:t>
            </w:r>
          </w:p>
          <w:p w14:paraId="6ADF541A" w14:textId="77777777" w:rsidR="009837DE" w:rsidRPr="009837DE" w:rsidRDefault="009837DE" w:rsidP="009837DE">
            <w:pPr>
              <w:pStyle w:val="ListParagraph"/>
              <w:tabs>
                <w:tab w:val="left" w:pos="2760"/>
              </w:tabs>
              <w:rPr>
                <w:rFonts w:ascii="Arial" w:hAnsi="Arial" w:cs="Arial"/>
              </w:rPr>
            </w:pPr>
          </w:p>
        </w:tc>
        <w:tc>
          <w:tcPr>
            <w:tcW w:w="1276" w:type="dxa"/>
            <w:tcBorders>
              <w:top w:val="nil"/>
              <w:bottom w:val="single" w:sz="4" w:space="0" w:color="auto"/>
            </w:tcBorders>
          </w:tcPr>
          <w:p w14:paraId="40D605B8" w14:textId="77777777" w:rsidR="0056469A" w:rsidRDefault="009837DE" w:rsidP="00982C9C">
            <w:pPr>
              <w:tabs>
                <w:tab w:val="left" w:pos="388"/>
                <w:tab w:val="left" w:pos="530"/>
              </w:tabs>
              <w:jc w:val="center"/>
              <w:rPr>
                <w:rFonts w:ascii="Arial" w:hAnsi="Arial" w:cs="Arial"/>
              </w:rPr>
            </w:pPr>
            <w:r>
              <w:rPr>
                <w:rFonts w:ascii="Arial" w:hAnsi="Arial" w:cs="Arial"/>
              </w:rPr>
              <w:t>Yes</w:t>
            </w:r>
          </w:p>
          <w:p w14:paraId="1F81DE43" w14:textId="77777777" w:rsidR="009837DE" w:rsidRPr="009837DE" w:rsidRDefault="009837DE" w:rsidP="009837DE">
            <w:pPr>
              <w:rPr>
                <w:rFonts w:ascii="Arial" w:hAnsi="Arial" w:cs="Arial"/>
              </w:rPr>
            </w:pPr>
          </w:p>
          <w:p w14:paraId="16876A7E" w14:textId="77777777" w:rsidR="009837DE" w:rsidRPr="009837DE" w:rsidRDefault="009837DE" w:rsidP="009837DE">
            <w:pPr>
              <w:rPr>
                <w:rFonts w:ascii="Arial" w:hAnsi="Arial" w:cs="Arial"/>
              </w:rPr>
            </w:pPr>
          </w:p>
          <w:p w14:paraId="656A021C" w14:textId="77777777" w:rsidR="009837DE" w:rsidRDefault="009837DE" w:rsidP="009837DE">
            <w:pPr>
              <w:rPr>
                <w:rFonts w:ascii="Arial" w:hAnsi="Arial" w:cs="Arial"/>
              </w:rPr>
            </w:pPr>
          </w:p>
          <w:p w14:paraId="5C8512B0" w14:textId="77777777" w:rsidR="009837DE" w:rsidRDefault="009837DE" w:rsidP="009837DE">
            <w:pPr>
              <w:rPr>
                <w:rFonts w:ascii="Arial" w:hAnsi="Arial" w:cs="Arial"/>
              </w:rPr>
            </w:pPr>
          </w:p>
          <w:p w14:paraId="11BFB0F5" w14:textId="77777777" w:rsidR="009837DE" w:rsidRDefault="009837DE" w:rsidP="009837DE">
            <w:pPr>
              <w:rPr>
                <w:rFonts w:ascii="Arial" w:hAnsi="Arial" w:cs="Arial"/>
              </w:rPr>
            </w:pPr>
            <w:r>
              <w:rPr>
                <w:rFonts w:ascii="Arial" w:hAnsi="Arial" w:cs="Arial"/>
              </w:rPr>
              <w:t xml:space="preserve">     Yes</w:t>
            </w:r>
          </w:p>
          <w:p w14:paraId="1A19E600" w14:textId="77777777" w:rsidR="009837DE" w:rsidRPr="009837DE" w:rsidRDefault="009837DE" w:rsidP="009837DE">
            <w:pPr>
              <w:rPr>
                <w:rFonts w:ascii="Arial" w:hAnsi="Arial" w:cs="Arial"/>
              </w:rPr>
            </w:pPr>
          </w:p>
          <w:p w14:paraId="0943A48F" w14:textId="77777777" w:rsidR="009837DE" w:rsidRPr="009837DE" w:rsidRDefault="009837DE" w:rsidP="009837DE">
            <w:pPr>
              <w:rPr>
                <w:rFonts w:ascii="Arial" w:hAnsi="Arial" w:cs="Arial"/>
              </w:rPr>
            </w:pPr>
          </w:p>
          <w:p w14:paraId="191A6DF6" w14:textId="77777777" w:rsidR="009837DE" w:rsidRDefault="009837DE" w:rsidP="009837DE">
            <w:pPr>
              <w:rPr>
                <w:rFonts w:ascii="Arial" w:hAnsi="Arial" w:cs="Arial"/>
              </w:rPr>
            </w:pPr>
          </w:p>
          <w:p w14:paraId="093DB272" w14:textId="77777777" w:rsidR="009837DE" w:rsidRDefault="009837DE" w:rsidP="009837DE">
            <w:pPr>
              <w:rPr>
                <w:rFonts w:ascii="Arial" w:hAnsi="Arial" w:cs="Arial"/>
              </w:rPr>
            </w:pPr>
            <w:r>
              <w:rPr>
                <w:rFonts w:ascii="Arial" w:hAnsi="Arial" w:cs="Arial"/>
              </w:rPr>
              <w:t xml:space="preserve">     Yes</w:t>
            </w:r>
          </w:p>
          <w:p w14:paraId="7A945D21" w14:textId="77777777" w:rsidR="009837DE" w:rsidRPr="009837DE" w:rsidRDefault="009837DE" w:rsidP="009837DE">
            <w:pPr>
              <w:rPr>
                <w:rFonts w:ascii="Arial" w:hAnsi="Arial" w:cs="Arial"/>
              </w:rPr>
            </w:pPr>
          </w:p>
          <w:p w14:paraId="4371C6B8" w14:textId="77777777" w:rsidR="009837DE" w:rsidRDefault="009837DE" w:rsidP="009837DE">
            <w:pPr>
              <w:rPr>
                <w:rFonts w:ascii="Arial" w:hAnsi="Arial" w:cs="Arial"/>
              </w:rPr>
            </w:pPr>
          </w:p>
          <w:p w14:paraId="500D4FA0" w14:textId="77777777" w:rsidR="009837DE" w:rsidRDefault="009837DE" w:rsidP="009837DE">
            <w:pPr>
              <w:rPr>
                <w:rFonts w:ascii="Arial" w:hAnsi="Arial" w:cs="Arial"/>
              </w:rPr>
            </w:pPr>
            <w:r>
              <w:rPr>
                <w:rFonts w:ascii="Arial" w:hAnsi="Arial" w:cs="Arial"/>
              </w:rPr>
              <w:t xml:space="preserve">     Yes</w:t>
            </w:r>
          </w:p>
          <w:p w14:paraId="0FD54A72" w14:textId="77777777" w:rsidR="009837DE" w:rsidRDefault="009837DE" w:rsidP="009837DE">
            <w:pPr>
              <w:rPr>
                <w:rFonts w:ascii="Arial" w:hAnsi="Arial" w:cs="Arial"/>
              </w:rPr>
            </w:pPr>
          </w:p>
          <w:p w14:paraId="14AA6947" w14:textId="48F90B09" w:rsidR="009837DE" w:rsidRPr="009837DE" w:rsidRDefault="009837DE" w:rsidP="009837DE">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5490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23BC2"/>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15DE9"/>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837DE"/>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4.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4813</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2025-08-20T20:08:00Z</dcterms:created>
  <dcterms:modified xsi:type="dcterms:W3CDTF">2025-08-20T20:08:00Z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