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AAB00C" w14:textId="66804AE5" w:rsidR="00456B30" w:rsidRDefault="002A485D" w:rsidP="00685DE7">
      <w:pPr>
        <w:jc w:val="center"/>
        <w:rPr>
          <w:noProof/>
        </w:rPr>
      </w:pPr>
      <w:r>
        <w:rPr>
          <w:rFonts w:ascii="Arial" w:hAnsi="Arial" w:cs="Arial"/>
          <w:b/>
          <w:color w:val="000000"/>
          <w:sz w:val="32"/>
          <w:szCs w:val="32"/>
        </w:rPr>
        <w:t>J</w:t>
      </w:r>
      <w:r w:rsidR="00456B30" w:rsidRPr="0060395E">
        <w:rPr>
          <w:rFonts w:ascii="Arial" w:hAnsi="Arial" w:cs="Arial"/>
          <w:b/>
          <w:color w:val="000000"/>
          <w:sz w:val="32"/>
          <w:szCs w:val="32"/>
        </w:rPr>
        <w:t xml:space="preserve">ob </w:t>
      </w:r>
      <w:r w:rsidR="00456B30">
        <w:rPr>
          <w:rFonts w:ascii="Arial" w:hAnsi="Arial" w:cs="Arial"/>
          <w:b/>
          <w:color w:val="000000"/>
          <w:sz w:val="32"/>
          <w:szCs w:val="32"/>
        </w:rPr>
        <w:t>Description</w:t>
      </w:r>
    </w:p>
    <w:p w14:paraId="4830B3A5" w14:textId="77777777" w:rsidR="00456B30" w:rsidRPr="008B7158" w:rsidRDefault="00456B30" w:rsidP="00456B30">
      <w:pPr>
        <w:rPr>
          <w:rFonts w:ascii="Arial" w:hAnsi="Arial" w:cs="Arial"/>
        </w:rPr>
      </w:pPr>
    </w:p>
    <w:p w14:paraId="06EE8915" w14:textId="703C595D" w:rsidR="00AC40FC" w:rsidRPr="00CB64DB" w:rsidRDefault="00AC40FC" w:rsidP="00AC40FC">
      <w:pPr>
        <w:tabs>
          <w:tab w:val="left" w:pos="2835"/>
        </w:tabs>
        <w:ind w:right="91"/>
        <w:rPr>
          <w:rFonts w:ascii="Arial" w:hAnsi="Arial" w:cs="Arial"/>
        </w:rPr>
      </w:pPr>
      <w:r w:rsidRPr="00CB64DB">
        <w:rPr>
          <w:rFonts w:ascii="Arial" w:hAnsi="Arial" w:cs="Arial"/>
          <w:b/>
        </w:rPr>
        <w:t>DEPARTMENT:</w:t>
      </w:r>
      <w:r w:rsidRPr="00CB64DB">
        <w:rPr>
          <w:rFonts w:ascii="Arial" w:hAnsi="Arial" w:cs="Arial"/>
        </w:rPr>
        <w:tab/>
      </w:r>
      <w:r>
        <w:rPr>
          <w:rFonts w:ascii="Arial" w:hAnsi="Arial" w:cs="Arial"/>
        </w:rPr>
        <w:t xml:space="preserve">Children’s Residential Services </w:t>
      </w:r>
    </w:p>
    <w:p w14:paraId="080DB004" w14:textId="77777777" w:rsidR="00AC40FC" w:rsidRPr="00CB64DB" w:rsidRDefault="00AC40FC" w:rsidP="00AC40FC">
      <w:pPr>
        <w:tabs>
          <w:tab w:val="left" w:pos="2835"/>
        </w:tabs>
        <w:ind w:right="91"/>
        <w:rPr>
          <w:rFonts w:ascii="Arial" w:hAnsi="Arial" w:cs="Arial"/>
        </w:rPr>
      </w:pPr>
    </w:p>
    <w:p w14:paraId="10264493" w14:textId="3FB9DE5D" w:rsidR="00AC40FC" w:rsidRDefault="00AC40FC" w:rsidP="00AC40FC">
      <w:pPr>
        <w:tabs>
          <w:tab w:val="left" w:pos="2835"/>
        </w:tabs>
        <w:ind w:right="91"/>
        <w:rPr>
          <w:rFonts w:ascii="Arial" w:hAnsi="Arial" w:cs="Arial"/>
        </w:rPr>
      </w:pPr>
      <w:r w:rsidRPr="00CB64DB">
        <w:rPr>
          <w:rFonts w:ascii="Arial" w:hAnsi="Arial" w:cs="Arial"/>
          <w:b/>
        </w:rPr>
        <w:t>POST:</w:t>
      </w:r>
      <w:r w:rsidRPr="00CB64DB">
        <w:rPr>
          <w:rFonts w:ascii="Arial" w:hAnsi="Arial" w:cs="Arial"/>
        </w:rPr>
        <w:tab/>
      </w:r>
      <w:r>
        <w:rPr>
          <w:rFonts w:ascii="Arial" w:hAnsi="Arial" w:cs="Arial"/>
        </w:rPr>
        <w:t>Residential Worker</w:t>
      </w:r>
    </w:p>
    <w:p w14:paraId="27217AF2" w14:textId="77777777" w:rsidR="00AC40FC" w:rsidRPr="00CB64DB" w:rsidRDefault="00AC40FC" w:rsidP="00AC40FC">
      <w:pPr>
        <w:tabs>
          <w:tab w:val="left" w:pos="2835"/>
        </w:tabs>
        <w:ind w:right="91"/>
        <w:rPr>
          <w:rFonts w:ascii="Arial" w:hAnsi="Arial" w:cs="Arial"/>
          <w:b/>
        </w:rPr>
      </w:pPr>
    </w:p>
    <w:p w14:paraId="4A764A97" w14:textId="189C6838" w:rsidR="00AC40FC" w:rsidRPr="00CB64DB" w:rsidRDefault="00AC40FC" w:rsidP="00AC40FC">
      <w:pPr>
        <w:tabs>
          <w:tab w:val="left" w:pos="2835"/>
        </w:tabs>
        <w:ind w:right="-334"/>
        <w:rPr>
          <w:rFonts w:ascii="Arial" w:hAnsi="Arial" w:cs="Arial"/>
        </w:rPr>
      </w:pPr>
      <w:r w:rsidRPr="00CB64DB">
        <w:rPr>
          <w:rFonts w:ascii="Arial" w:hAnsi="Arial" w:cs="Arial"/>
          <w:b/>
        </w:rPr>
        <w:t>GRADE OF POST:</w:t>
      </w:r>
      <w:r w:rsidRPr="00CB64DB">
        <w:rPr>
          <w:rFonts w:ascii="Arial" w:hAnsi="Arial" w:cs="Arial"/>
          <w:b/>
        </w:rPr>
        <w:tab/>
      </w:r>
      <w:r w:rsidRPr="00CB64DB">
        <w:rPr>
          <w:rFonts w:ascii="Arial" w:hAnsi="Arial" w:cs="Arial"/>
        </w:rPr>
        <w:t>GR</w:t>
      </w:r>
      <w:r>
        <w:rPr>
          <w:rFonts w:ascii="Arial" w:hAnsi="Arial" w:cs="Arial"/>
        </w:rPr>
        <w:t>0</w:t>
      </w:r>
      <w:r w:rsidR="00703164">
        <w:rPr>
          <w:rFonts w:ascii="Arial" w:hAnsi="Arial" w:cs="Arial"/>
        </w:rPr>
        <w:t>7</w:t>
      </w:r>
    </w:p>
    <w:p w14:paraId="371850EE" w14:textId="77777777" w:rsidR="00AC40FC" w:rsidRPr="00CB64DB" w:rsidRDefault="00AC40FC" w:rsidP="00AC40FC">
      <w:pPr>
        <w:tabs>
          <w:tab w:val="left" w:pos="2835"/>
        </w:tabs>
        <w:ind w:right="-334"/>
        <w:rPr>
          <w:rFonts w:ascii="Arial" w:hAnsi="Arial" w:cs="Arial"/>
        </w:rPr>
      </w:pPr>
    </w:p>
    <w:p w14:paraId="5070EADB" w14:textId="77777777" w:rsidR="00F917DB" w:rsidRDefault="00AC40FC" w:rsidP="00AC40FC">
      <w:pPr>
        <w:tabs>
          <w:tab w:val="left" w:pos="2835"/>
        </w:tabs>
        <w:ind w:right="91"/>
        <w:rPr>
          <w:rFonts w:ascii="Arial" w:hAnsi="Arial" w:cs="Arial"/>
        </w:rPr>
      </w:pPr>
      <w:r w:rsidRPr="00CB64DB">
        <w:rPr>
          <w:rFonts w:ascii="Arial" w:hAnsi="Arial" w:cs="Arial"/>
          <w:b/>
        </w:rPr>
        <w:t>RESPONSIBLE TO:</w:t>
      </w:r>
      <w:r w:rsidRPr="00CB64DB">
        <w:rPr>
          <w:rFonts w:ascii="Arial" w:hAnsi="Arial" w:cs="Arial"/>
        </w:rPr>
        <w:tab/>
      </w:r>
      <w:r w:rsidR="00F917DB">
        <w:rPr>
          <w:rFonts w:ascii="Arial" w:hAnsi="Arial" w:cs="Arial"/>
        </w:rPr>
        <w:t>Residential Manager</w:t>
      </w:r>
    </w:p>
    <w:p w14:paraId="3AE59EA4" w14:textId="727A147D" w:rsidR="00AC40FC" w:rsidRPr="00CB64DB" w:rsidRDefault="00AC40FC" w:rsidP="00AC40FC">
      <w:pPr>
        <w:tabs>
          <w:tab w:val="left" w:pos="2835"/>
        </w:tabs>
        <w:ind w:right="91"/>
        <w:rPr>
          <w:rFonts w:ascii="Arial" w:hAnsi="Arial" w:cs="Arial"/>
        </w:rPr>
      </w:pPr>
      <w:r>
        <w:rPr>
          <w:rFonts w:ascii="Arial" w:hAnsi="Arial" w:cs="Arial"/>
        </w:rPr>
        <w:t xml:space="preserve"> </w:t>
      </w:r>
    </w:p>
    <w:p w14:paraId="1C41D259" w14:textId="77777777" w:rsidR="00456B30" w:rsidRPr="00CB64DB" w:rsidRDefault="00456B30" w:rsidP="00CB64DB">
      <w:pPr>
        <w:pStyle w:val="BodyText"/>
        <w:pBdr>
          <w:top w:val="single" w:sz="4" w:space="1" w:color="auto"/>
        </w:pBdr>
        <w:spacing w:after="0"/>
        <w:ind w:left="2880" w:hanging="2880"/>
        <w:rPr>
          <w:rFonts w:ascii="Arial" w:hAnsi="Arial" w:cs="Arial"/>
          <w:sz w:val="24"/>
          <w:szCs w:val="24"/>
        </w:rPr>
      </w:pPr>
      <w:r w:rsidRPr="00CB64DB">
        <w:rPr>
          <w:rFonts w:ascii="Arial" w:hAnsi="Arial" w:cs="Arial"/>
          <w:b/>
          <w:sz w:val="24"/>
          <w:szCs w:val="24"/>
        </w:rPr>
        <w:t>JOB PURPOSE:</w:t>
      </w:r>
      <w:r w:rsidRPr="00CB64DB">
        <w:rPr>
          <w:rFonts w:ascii="Arial" w:hAnsi="Arial" w:cs="Arial"/>
          <w:sz w:val="24"/>
          <w:szCs w:val="24"/>
        </w:rPr>
        <w:tab/>
      </w:r>
    </w:p>
    <w:p w14:paraId="76130E95" w14:textId="2699068E" w:rsidR="001D1D94" w:rsidRPr="00CB64DB" w:rsidRDefault="00454167" w:rsidP="001D1D94">
      <w:pPr>
        <w:pStyle w:val="Footer"/>
        <w:pBdr>
          <w:bottom w:val="single" w:sz="4" w:space="1" w:color="auto"/>
        </w:pBdr>
        <w:spacing w:after="120"/>
        <w:jc w:val="both"/>
        <w:rPr>
          <w:rFonts w:ascii="Arial" w:hAnsi="Arial" w:cs="Arial"/>
          <w:noProof/>
        </w:rPr>
      </w:pPr>
      <w:r w:rsidRPr="0089536B">
        <w:rPr>
          <w:rFonts w:ascii="Arial" w:hAnsi="Arial"/>
        </w:rPr>
        <w:t xml:space="preserve">To provide all aspects of care, on both an individual and group basis, including the preparation of young people in achieving independence. As a Link </w:t>
      </w:r>
      <w:r w:rsidR="002032BB" w:rsidRPr="0089536B">
        <w:rPr>
          <w:rFonts w:ascii="Arial" w:hAnsi="Arial"/>
        </w:rPr>
        <w:t>Worker,</w:t>
      </w:r>
      <w:r w:rsidRPr="0089536B">
        <w:rPr>
          <w:rFonts w:ascii="Arial" w:hAnsi="Arial"/>
        </w:rPr>
        <w:t xml:space="preserve"> you will be involved in helping to implement individual care and support and pathway plans, as well as undertaking household duties and some individual tasks.</w:t>
      </w:r>
      <w:r>
        <w:rPr>
          <w:rFonts w:ascii="Arial" w:hAnsi="Arial"/>
        </w:rPr>
        <w:t xml:space="preserve"> The role will require you to provide a responsive, flexible outreach service to children, young people, families and foster carers</w:t>
      </w:r>
      <w:r w:rsidR="001D1D94">
        <w:rPr>
          <w:rFonts w:ascii="Arial" w:hAnsi="Arial" w:cs="Arial"/>
          <w:noProof/>
        </w:rPr>
        <w:t xml:space="preserve">. </w:t>
      </w:r>
    </w:p>
    <w:p w14:paraId="7ED31AF2" w14:textId="15BB9CD6" w:rsidR="00456B30" w:rsidRPr="00CB64DB" w:rsidRDefault="00456B30" w:rsidP="00456B30">
      <w:pPr>
        <w:pStyle w:val="BodyText2"/>
        <w:spacing w:after="0"/>
        <w:outlineLvl w:val="0"/>
        <w:rPr>
          <w:szCs w:val="24"/>
        </w:rPr>
      </w:pPr>
      <w:r w:rsidRPr="00CB64DB">
        <w:rPr>
          <w:szCs w:val="24"/>
        </w:rPr>
        <w:t>PRINCIPAL RESPONSIBILITIES AND ACTIVITIES:</w:t>
      </w:r>
    </w:p>
    <w:p w14:paraId="03BDBF43" w14:textId="77777777" w:rsidR="00456B30" w:rsidRPr="00CB64DB" w:rsidRDefault="00456B30" w:rsidP="00456B30">
      <w:pPr>
        <w:rPr>
          <w:rFonts w:ascii="Arial" w:hAnsi="Arial" w:cs="Arial"/>
        </w:rPr>
      </w:pPr>
    </w:p>
    <w:p w14:paraId="2B2F8686" w14:textId="5CE98A3B" w:rsidR="00EC214B" w:rsidRPr="00454167" w:rsidRDefault="00454167" w:rsidP="00F917DB">
      <w:pPr>
        <w:pStyle w:val="ListParagraph"/>
        <w:numPr>
          <w:ilvl w:val="0"/>
          <w:numId w:val="33"/>
        </w:numPr>
        <w:ind w:left="567" w:hanging="567"/>
        <w:rPr>
          <w:rFonts w:ascii="Arial" w:hAnsi="Arial" w:cs="Arial"/>
        </w:rPr>
      </w:pPr>
      <w:r w:rsidRPr="00454167">
        <w:rPr>
          <w:rFonts w:ascii="Arial" w:hAnsi="Arial" w:cs="Arial"/>
        </w:rPr>
        <w:t>Working as part of the residential team to present a consistent approach to service delivery, assisting with service development and the implementation of the Directorate’s procedures</w:t>
      </w:r>
      <w:r w:rsidR="00EC214B" w:rsidRPr="00454167">
        <w:rPr>
          <w:rFonts w:ascii="Arial" w:hAnsi="Arial" w:cs="Arial"/>
        </w:rPr>
        <w:t>.</w:t>
      </w:r>
    </w:p>
    <w:p w14:paraId="2287DCD1" w14:textId="4B67B5BD" w:rsidR="002F6F2F" w:rsidRPr="00454167" w:rsidRDefault="00454167" w:rsidP="00F917DB">
      <w:pPr>
        <w:pStyle w:val="ListParagraph"/>
        <w:numPr>
          <w:ilvl w:val="0"/>
          <w:numId w:val="33"/>
        </w:numPr>
        <w:autoSpaceDE w:val="0"/>
        <w:autoSpaceDN w:val="0"/>
        <w:adjustRightInd w:val="0"/>
        <w:ind w:left="567" w:hanging="567"/>
        <w:jc w:val="both"/>
        <w:rPr>
          <w:rFonts w:ascii="Arial" w:hAnsi="Arial" w:cs="Arial"/>
        </w:rPr>
      </w:pPr>
      <w:r w:rsidRPr="00454167">
        <w:rPr>
          <w:rFonts w:ascii="Arial" w:hAnsi="Arial" w:cs="Arial"/>
        </w:rPr>
        <w:t>Liaising and working in partnership with other staff, agencies, organisations who are involved with working with the children and young people, so that identified support is properly co-ordinated</w:t>
      </w:r>
      <w:r w:rsidR="00EC214B" w:rsidRPr="00454167">
        <w:rPr>
          <w:rFonts w:ascii="Arial" w:hAnsi="Arial" w:cs="Arial"/>
        </w:rPr>
        <w:t>.</w:t>
      </w:r>
      <w:r w:rsidR="002F6F2F" w:rsidRPr="00454167">
        <w:rPr>
          <w:rFonts w:ascii="Arial" w:hAnsi="Arial" w:cs="Arial"/>
        </w:rPr>
        <w:t xml:space="preserve"> </w:t>
      </w:r>
    </w:p>
    <w:p w14:paraId="137C50BC" w14:textId="2944B9F1" w:rsidR="002F6F2F" w:rsidRPr="00454167" w:rsidRDefault="00454167" w:rsidP="00F917DB">
      <w:pPr>
        <w:pStyle w:val="ListParagraph"/>
        <w:numPr>
          <w:ilvl w:val="0"/>
          <w:numId w:val="33"/>
        </w:numPr>
        <w:ind w:left="567" w:hanging="567"/>
        <w:jc w:val="both"/>
        <w:rPr>
          <w:rFonts w:ascii="Arial" w:hAnsi="Arial" w:cs="Arial"/>
        </w:rPr>
      </w:pPr>
      <w:r w:rsidRPr="00454167">
        <w:rPr>
          <w:rFonts w:ascii="Arial" w:hAnsi="Arial" w:cs="Arial"/>
        </w:rPr>
        <w:t>Developing collaborative working with children/young people and parents/carers to assist in progressing Care/Pathway Plans to achieve set goals</w:t>
      </w:r>
      <w:r w:rsidR="002F6F2F" w:rsidRPr="00454167">
        <w:rPr>
          <w:rFonts w:ascii="Arial" w:hAnsi="Arial" w:cs="Arial"/>
        </w:rPr>
        <w:t xml:space="preserve">.  </w:t>
      </w:r>
    </w:p>
    <w:p w14:paraId="514088A4" w14:textId="56486D50" w:rsidR="002F6F2F" w:rsidRPr="00454167" w:rsidRDefault="00454167" w:rsidP="00F917DB">
      <w:pPr>
        <w:pStyle w:val="ListParagraph"/>
        <w:numPr>
          <w:ilvl w:val="0"/>
          <w:numId w:val="33"/>
        </w:numPr>
        <w:ind w:left="567" w:hanging="567"/>
        <w:jc w:val="both"/>
        <w:rPr>
          <w:rFonts w:ascii="Arial" w:hAnsi="Arial" w:cs="Arial"/>
        </w:rPr>
      </w:pPr>
      <w:r w:rsidRPr="00454167">
        <w:rPr>
          <w:rFonts w:ascii="Arial" w:hAnsi="Arial" w:cs="Arial"/>
        </w:rPr>
        <w:t xml:space="preserve">Supporting young people to develop personal relationships, a positive self-image, with difficult relationships and when they are distressed. Integrating young people into the community and promoting access to </w:t>
      </w:r>
      <w:proofErr w:type="gramStart"/>
      <w:r w:rsidRPr="00454167">
        <w:rPr>
          <w:rFonts w:ascii="Arial" w:hAnsi="Arial" w:cs="Arial"/>
        </w:rPr>
        <w:t>community based</w:t>
      </w:r>
      <w:proofErr w:type="gramEnd"/>
      <w:r w:rsidRPr="00454167">
        <w:rPr>
          <w:rFonts w:ascii="Arial" w:hAnsi="Arial" w:cs="Arial"/>
        </w:rPr>
        <w:t xml:space="preserve"> services</w:t>
      </w:r>
      <w:r w:rsidR="002F6F2F" w:rsidRPr="00454167">
        <w:rPr>
          <w:rFonts w:ascii="Arial" w:hAnsi="Arial" w:cs="Arial"/>
        </w:rPr>
        <w:t xml:space="preserve">.  </w:t>
      </w:r>
    </w:p>
    <w:p w14:paraId="6CC8691F" w14:textId="06F5E20E" w:rsidR="008F76E9" w:rsidRPr="00EC214B" w:rsidRDefault="00454167" w:rsidP="00F917DB">
      <w:pPr>
        <w:pStyle w:val="ListParagraph"/>
        <w:numPr>
          <w:ilvl w:val="0"/>
          <w:numId w:val="33"/>
        </w:numPr>
        <w:ind w:left="567" w:hanging="567"/>
        <w:jc w:val="both"/>
        <w:rPr>
          <w:rFonts w:ascii="Arial" w:hAnsi="Arial" w:cs="Arial"/>
          <w:szCs w:val="22"/>
        </w:rPr>
      </w:pPr>
      <w:r>
        <w:rPr>
          <w:rFonts w:ascii="Arial" w:hAnsi="Arial" w:cs="Arial"/>
        </w:rPr>
        <w:t>To undertake outreach work, providing individual/family work using a variety of creative short/medium term interventions appropriate to meet their needs or requirements</w:t>
      </w:r>
      <w:r w:rsidR="008F76E9" w:rsidRPr="00EC214B">
        <w:rPr>
          <w:rFonts w:ascii="Arial" w:hAnsi="Arial" w:cs="Arial"/>
          <w:szCs w:val="22"/>
        </w:rPr>
        <w:t>.</w:t>
      </w:r>
    </w:p>
    <w:p w14:paraId="0528AA72" w14:textId="684E657C" w:rsidR="00EC214B" w:rsidRPr="00EC214B" w:rsidRDefault="00454167" w:rsidP="00F917DB">
      <w:pPr>
        <w:pStyle w:val="ListParagraph"/>
        <w:numPr>
          <w:ilvl w:val="0"/>
          <w:numId w:val="33"/>
        </w:numPr>
        <w:ind w:left="567" w:hanging="567"/>
        <w:rPr>
          <w:rFonts w:ascii="Arial" w:hAnsi="Arial" w:cs="Arial"/>
        </w:rPr>
      </w:pPr>
      <w:r w:rsidRPr="0089536B">
        <w:rPr>
          <w:rFonts w:ascii="Arial" w:hAnsi="Arial" w:cs="Arial"/>
        </w:rPr>
        <w:t>Working co-operatively to ensure that the service achieves both Directorate and National Standards. Contributing to effective service delivery, high practice standards and achievements of appraised objectives, goals and targets</w:t>
      </w:r>
      <w:r w:rsidR="00EC214B" w:rsidRPr="00EC214B">
        <w:rPr>
          <w:rFonts w:ascii="Arial" w:hAnsi="Arial" w:cs="Arial"/>
        </w:rPr>
        <w:t>.</w:t>
      </w:r>
    </w:p>
    <w:p w14:paraId="79C3ADA0" w14:textId="0606B652" w:rsidR="00EC214B" w:rsidRPr="00EC214B" w:rsidRDefault="00454167" w:rsidP="00F917DB">
      <w:pPr>
        <w:pStyle w:val="ListParagraph"/>
        <w:numPr>
          <w:ilvl w:val="0"/>
          <w:numId w:val="33"/>
        </w:numPr>
        <w:ind w:left="567" w:hanging="567"/>
        <w:rPr>
          <w:rFonts w:ascii="Arial" w:hAnsi="Arial" w:cs="Arial"/>
        </w:rPr>
      </w:pPr>
      <w:r w:rsidRPr="0089536B">
        <w:rPr>
          <w:rFonts w:ascii="Arial" w:hAnsi="Arial" w:cs="Arial"/>
        </w:rPr>
        <w:t>Maintaining accurate and up to date records and ensuring confidentiality and data protection guidelines are adhered to</w:t>
      </w:r>
      <w:r w:rsidR="00EC214B" w:rsidRPr="00EC214B">
        <w:rPr>
          <w:rFonts w:ascii="Arial" w:hAnsi="Arial" w:cs="Arial"/>
        </w:rPr>
        <w:t>.</w:t>
      </w:r>
    </w:p>
    <w:p w14:paraId="7D780145" w14:textId="77777777" w:rsidR="00F917DB" w:rsidRDefault="00454167" w:rsidP="00F917DB">
      <w:pPr>
        <w:pStyle w:val="ListParagraph"/>
        <w:numPr>
          <w:ilvl w:val="0"/>
          <w:numId w:val="33"/>
        </w:numPr>
        <w:tabs>
          <w:tab w:val="left" w:pos="690"/>
        </w:tabs>
        <w:ind w:left="567" w:hanging="567"/>
        <w:jc w:val="both"/>
        <w:rPr>
          <w:rFonts w:ascii="Arial" w:hAnsi="Arial"/>
          <w:szCs w:val="20"/>
        </w:rPr>
      </w:pPr>
      <w:r w:rsidRPr="0089536B">
        <w:rPr>
          <w:rFonts w:ascii="Arial" w:hAnsi="Arial" w:cs="Arial"/>
        </w:rPr>
        <w:t xml:space="preserve">Participating in any training and development activities/team meetings </w:t>
      </w:r>
      <w:proofErr w:type="gramStart"/>
      <w:r w:rsidRPr="0089536B">
        <w:rPr>
          <w:rFonts w:ascii="Arial" w:hAnsi="Arial" w:cs="Arial"/>
        </w:rPr>
        <w:t>in order to</w:t>
      </w:r>
      <w:proofErr w:type="gramEnd"/>
      <w:r w:rsidRPr="0089536B">
        <w:rPr>
          <w:rFonts w:ascii="Arial" w:hAnsi="Arial" w:cs="Arial"/>
        </w:rPr>
        <w:t xml:space="preserve"> maintain own professional development or to enhance competence within job role</w:t>
      </w:r>
      <w:r w:rsidR="00AA78C1" w:rsidRPr="00EC214B">
        <w:rPr>
          <w:rFonts w:ascii="Arial" w:hAnsi="Arial" w:cs="Arial"/>
        </w:rPr>
        <w:t>.</w:t>
      </w:r>
      <w:r w:rsidRPr="00454167">
        <w:rPr>
          <w:rFonts w:ascii="Arial" w:hAnsi="Arial"/>
          <w:szCs w:val="20"/>
        </w:rPr>
        <w:t xml:space="preserve"> </w:t>
      </w:r>
    </w:p>
    <w:p w14:paraId="58F2ABE3" w14:textId="0CAA547D" w:rsidR="00945DDD" w:rsidRPr="00F917DB" w:rsidRDefault="00AC40FC" w:rsidP="00F917DB">
      <w:pPr>
        <w:pStyle w:val="ListParagraph"/>
        <w:numPr>
          <w:ilvl w:val="0"/>
          <w:numId w:val="33"/>
        </w:numPr>
        <w:tabs>
          <w:tab w:val="left" w:pos="690"/>
        </w:tabs>
        <w:ind w:left="567" w:hanging="567"/>
        <w:jc w:val="both"/>
        <w:rPr>
          <w:rFonts w:ascii="Arial" w:hAnsi="Arial"/>
          <w:szCs w:val="20"/>
        </w:rPr>
      </w:pPr>
      <w:r w:rsidRPr="00F917DB">
        <w:rPr>
          <w:rFonts w:ascii="Arial" w:hAnsi="Arial"/>
          <w:szCs w:val="20"/>
        </w:rPr>
        <w:t xml:space="preserve">Supporting the Residential Manager and Deputy Residential Manager </w:t>
      </w:r>
      <w:r w:rsidR="00454167" w:rsidRPr="00F917DB">
        <w:rPr>
          <w:rFonts w:ascii="Arial" w:hAnsi="Arial"/>
          <w:szCs w:val="20"/>
        </w:rPr>
        <w:t>in the delivery of the service, undertaking any duties and responsibilities commensurate with the grade of the post and participating in the regular review of the content of the job description</w:t>
      </w:r>
    </w:p>
    <w:p w14:paraId="4D9E307D" w14:textId="77777777" w:rsidR="00AA78C1" w:rsidRDefault="00AA78C1" w:rsidP="00637FAA">
      <w:pPr>
        <w:autoSpaceDE w:val="0"/>
        <w:autoSpaceDN w:val="0"/>
        <w:adjustRightInd w:val="0"/>
        <w:rPr>
          <w:rFonts w:ascii="Arial" w:hAnsi="Arial" w:cs="Arial"/>
          <w:b/>
          <w:bCs/>
          <w:lang w:eastAsia="en-GB"/>
        </w:rPr>
      </w:pPr>
    </w:p>
    <w:p w14:paraId="5492706B" w14:textId="149FB2E1" w:rsidR="00637FAA" w:rsidRPr="00CB64DB" w:rsidRDefault="00637FAA" w:rsidP="007B7C1F">
      <w:pPr>
        <w:autoSpaceDE w:val="0"/>
        <w:autoSpaceDN w:val="0"/>
        <w:adjustRightInd w:val="0"/>
        <w:jc w:val="both"/>
        <w:rPr>
          <w:rFonts w:ascii="Arial" w:hAnsi="Arial" w:cs="Arial"/>
          <w:b/>
          <w:bCs/>
          <w:lang w:eastAsia="en-GB"/>
        </w:rPr>
      </w:pPr>
      <w:r w:rsidRPr="00CB64DB">
        <w:rPr>
          <w:rFonts w:ascii="Arial" w:hAnsi="Arial" w:cs="Arial"/>
          <w:b/>
          <w:bCs/>
          <w:lang w:eastAsia="en-GB"/>
        </w:rPr>
        <w:lastRenderedPageBreak/>
        <w:t>GENERAL DUTIES</w:t>
      </w:r>
    </w:p>
    <w:p w14:paraId="10EF926A" w14:textId="77777777" w:rsidR="00637FAA" w:rsidRPr="00CB64DB" w:rsidRDefault="00637FAA" w:rsidP="007B7C1F">
      <w:pPr>
        <w:autoSpaceDE w:val="0"/>
        <w:autoSpaceDN w:val="0"/>
        <w:adjustRightInd w:val="0"/>
        <w:jc w:val="both"/>
        <w:rPr>
          <w:rFonts w:ascii="Arial" w:hAnsi="Arial" w:cs="Arial"/>
          <w:b/>
          <w:bCs/>
          <w:lang w:eastAsia="en-GB"/>
        </w:rPr>
      </w:pPr>
    </w:p>
    <w:p w14:paraId="51D0A24E" w14:textId="77777777" w:rsidR="00637FAA" w:rsidRPr="00CB64DB" w:rsidRDefault="00637FAA" w:rsidP="007B7C1F">
      <w:pPr>
        <w:autoSpaceDE w:val="0"/>
        <w:autoSpaceDN w:val="0"/>
        <w:adjustRightInd w:val="0"/>
        <w:jc w:val="both"/>
        <w:rPr>
          <w:rFonts w:ascii="Arial" w:hAnsi="Arial" w:cs="Arial"/>
          <w:b/>
          <w:bCs/>
          <w:lang w:eastAsia="en-GB"/>
        </w:rPr>
      </w:pPr>
      <w:r w:rsidRPr="00CB64DB">
        <w:rPr>
          <w:rFonts w:ascii="Arial" w:hAnsi="Arial" w:cs="Arial"/>
          <w:b/>
          <w:bCs/>
          <w:lang w:eastAsia="en-GB"/>
        </w:rPr>
        <w:t>Health and Safety</w:t>
      </w:r>
    </w:p>
    <w:p w14:paraId="4BEF7436" w14:textId="77777777" w:rsidR="00637FAA" w:rsidRPr="00CB64DB" w:rsidRDefault="00637FAA" w:rsidP="007B7C1F">
      <w:pPr>
        <w:jc w:val="both"/>
        <w:rPr>
          <w:rFonts w:ascii="Arial" w:hAnsi="Arial" w:cs="Arial"/>
        </w:rPr>
      </w:pPr>
      <w:r w:rsidRPr="00CB64DB">
        <w:rPr>
          <w:rFonts w:ascii="Arial" w:hAnsi="Arial" w:cs="Arial"/>
        </w:rPr>
        <w:t xml:space="preserve">To fulfil the general and specific roles and responsibilities detailed in the </w:t>
      </w:r>
      <w:hyperlink r:id="rId13" w:history="1">
        <w:r w:rsidRPr="00CB64DB">
          <w:rPr>
            <w:rStyle w:val="Hyperlink"/>
            <w:rFonts w:ascii="Arial" w:hAnsi="Arial" w:cs="Arial"/>
          </w:rPr>
          <w:t>Health and Safety Policy</w:t>
        </w:r>
      </w:hyperlink>
    </w:p>
    <w:p w14:paraId="3C4A0858" w14:textId="77777777" w:rsidR="00637FAA" w:rsidRPr="00CB64DB" w:rsidRDefault="00637FAA" w:rsidP="007B7C1F">
      <w:pPr>
        <w:ind w:left="720"/>
        <w:jc w:val="both"/>
        <w:rPr>
          <w:rFonts w:ascii="Arial" w:hAnsi="Arial" w:cs="Arial"/>
          <w:b/>
        </w:rPr>
      </w:pPr>
    </w:p>
    <w:p w14:paraId="7F2EF1CE" w14:textId="78A624EF" w:rsidR="00637FAA" w:rsidRPr="00CB64DB" w:rsidRDefault="00637FAA" w:rsidP="007B7C1F">
      <w:pPr>
        <w:autoSpaceDE w:val="0"/>
        <w:autoSpaceDN w:val="0"/>
        <w:adjustRightInd w:val="0"/>
        <w:jc w:val="both"/>
        <w:rPr>
          <w:rFonts w:ascii="Arial" w:hAnsi="Arial" w:cs="Arial"/>
          <w:b/>
          <w:lang w:eastAsia="en-GB"/>
        </w:rPr>
      </w:pPr>
      <w:r w:rsidRPr="00CB64DB">
        <w:rPr>
          <w:rFonts w:ascii="Arial" w:hAnsi="Arial" w:cs="Arial"/>
          <w:b/>
          <w:lang w:eastAsia="en-GB"/>
        </w:rPr>
        <w:t>Equal Opportunities</w:t>
      </w:r>
    </w:p>
    <w:p w14:paraId="46FF63DF" w14:textId="77777777" w:rsidR="00637FAA" w:rsidRPr="00CB64DB" w:rsidRDefault="00637FAA" w:rsidP="007B7C1F">
      <w:pPr>
        <w:autoSpaceDE w:val="0"/>
        <w:autoSpaceDN w:val="0"/>
        <w:adjustRightInd w:val="0"/>
        <w:jc w:val="both"/>
        <w:rPr>
          <w:rFonts w:ascii="Arial" w:hAnsi="Arial" w:cs="Arial"/>
          <w:lang w:eastAsia="en-GB"/>
        </w:rPr>
      </w:pPr>
      <w:r w:rsidRPr="00CB64DB">
        <w:rPr>
          <w:rFonts w:ascii="Arial" w:hAnsi="Arial" w:cs="Arial"/>
          <w:lang w:eastAsia="en-GB"/>
        </w:rPr>
        <w:t>To ensure that all activities are operated in accordance with Equal Opportunities legislation and best practice.</w:t>
      </w:r>
    </w:p>
    <w:p w14:paraId="4EA73B8D" w14:textId="77777777" w:rsidR="00637FAA" w:rsidRPr="00CB64DB" w:rsidRDefault="00637FAA" w:rsidP="007B7C1F">
      <w:pPr>
        <w:autoSpaceDE w:val="0"/>
        <w:autoSpaceDN w:val="0"/>
        <w:adjustRightInd w:val="0"/>
        <w:jc w:val="both"/>
        <w:rPr>
          <w:rFonts w:ascii="Arial" w:hAnsi="Arial" w:cs="Arial"/>
          <w:lang w:eastAsia="en-GB"/>
        </w:rPr>
      </w:pPr>
    </w:p>
    <w:p w14:paraId="00A46C63" w14:textId="77777777" w:rsidR="00287E6F" w:rsidRPr="00CB64DB" w:rsidRDefault="00287E6F" w:rsidP="007B7C1F">
      <w:pPr>
        <w:jc w:val="both"/>
        <w:rPr>
          <w:rFonts w:ascii="Arial" w:hAnsi="Arial" w:cs="Arial"/>
          <w:b/>
          <w:bCs/>
        </w:rPr>
      </w:pPr>
      <w:r w:rsidRPr="00CB64DB">
        <w:rPr>
          <w:rFonts w:ascii="Arial" w:hAnsi="Arial" w:cs="Arial"/>
          <w:b/>
          <w:bCs/>
        </w:rPr>
        <w:t>Safeguarding</w:t>
      </w:r>
    </w:p>
    <w:p w14:paraId="3EDED57A" w14:textId="77777777" w:rsidR="00287E6F" w:rsidRPr="00CB64DB" w:rsidRDefault="00287E6F" w:rsidP="007B7C1F">
      <w:pPr>
        <w:jc w:val="both"/>
        <w:rPr>
          <w:rFonts w:ascii="Arial" w:hAnsi="Arial" w:cs="Arial"/>
        </w:rPr>
      </w:pPr>
      <w:r w:rsidRPr="00CB64DB">
        <w:rPr>
          <w:rFonts w:ascii="Arial" w:hAnsi="Arial" w:cs="Arial"/>
        </w:rPr>
        <w:t>Protecting children, young people or adults at risk is a core responsibility of all employees. Any concerns should be reported to the Adult Safeguarding Team or Children’s IAA Service within MASH.</w:t>
      </w:r>
    </w:p>
    <w:p w14:paraId="05B0760D" w14:textId="77777777" w:rsidR="00637FAA" w:rsidRPr="00CB64DB" w:rsidRDefault="00637FAA" w:rsidP="007B7C1F">
      <w:pPr>
        <w:autoSpaceDE w:val="0"/>
        <w:autoSpaceDN w:val="0"/>
        <w:adjustRightInd w:val="0"/>
        <w:jc w:val="both"/>
        <w:rPr>
          <w:rFonts w:ascii="Arial" w:hAnsi="Arial" w:cs="Arial"/>
          <w:lang w:eastAsia="en-GB"/>
        </w:rPr>
      </w:pPr>
    </w:p>
    <w:p w14:paraId="5DAD8FA9" w14:textId="77777777" w:rsidR="00637FAA" w:rsidRPr="00CB64DB" w:rsidRDefault="00637FAA" w:rsidP="007B7C1F">
      <w:pPr>
        <w:autoSpaceDE w:val="0"/>
        <w:autoSpaceDN w:val="0"/>
        <w:adjustRightInd w:val="0"/>
        <w:jc w:val="both"/>
        <w:rPr>
          <w:rFonts w:ascii="Arial" w:hAnsi="Arial" w:cs="Arial"/>
          <w:b/>
          <w:bCs/>
          <w:lang w:eastAsia="en-GB"/>
        </w:rPr>
      </w:pPr>
      <w:r w:rsidRPr="00CB64DB">
        <w:rPr>
          <w:rFonts w:ascii="Arial" w:hAnsi="Arial" w:cs="Arial"/>
          <w:b/>
          <w:bCs/>
          <w:lang w:eastAsia="en-GB"/>
        </w:rPr>
        <w:t>Review and Right to Vary</w:t>
      </w:r>
    </w:p>
    <w:p w14:paraId="666D3669" w14:textId="77777777" w:rsidR="00637FAA" w:rsidRPr="00CB64DB" w:rsidRDefault="00637FAA" w:rsidP="007B7C1F">
      <w:pPr>
        <w:autoSpaceDE w:val="0"/>
        <w:autoSpaceDN w:val="0"/>
        <w:adjustRightInd w:val="0"/>
        <w:jc w:val="both"/>
        <w:rPr>
          <w:rFonts w:ascii="Arial" w:hAnsi="Arial" w:cs="Arial"/>
          <w:lang w:eastAsia="en-GB"/>
        </w:rPr>
      </w:pPr>
      <w:r w:rsidRPr="00CB64DB">
        <w:rPr>
          <w:rFonts w:ascii="Arial" w:hAnsi="Arial" w:cs="Arial"/>
          <w:lang w:eastAsia="en-GB"/>
        </w:rPr>
        <w:t>This Job Description is as currently applies and will be reviewed regularly. You may be required to undertake other tasks that can be reasonably assigned to you, including development activities, which are within your capability and grade.</w:t>
      </w:r>
    </w:p>
    <w:p w14:paraId="06CD4931" w14:textId="77777777" w:rsidR="00456B30" w:rsidRPr="00CB64DB" w:rsidRDefault="00456B30" w:rsidP="007B7C1F">
      <w:pPr>
        <w:autoSpaceDE w:val="0"/>
        <w:autoSpaceDN w:val="0"/>
        <w:adjustRightInd w:val="0"/>
        <w:jc w:val="both"/>
        <w:rPr>
          <w:rFonts w:ascii="Arial" w:hAnsi="Arial" w:cs="Arial"/>
          <w:sz w:val="2"/>
          <w:szCs w:val="2"/>
          <w:lang w:eastAsia="en-GB"/>
        </w:rPr>
      </w:pPr>
    </w:p>
    <w:p w14:paraId="5B75B4E0" w14:textId="7587542C" w:rsidR="00CB64DB" w:rsidRPr="005E22FC" w:rsidRDefault="00CB64DB" w:rsidP="007B7C1F">
      <w:pPr>
        <w:autoSpaceDE w:val="0"/>
        <w:autoSpaceDN w:val="0"/>
        <w:adjustRightInd w:val="0"/>
        <w:jc w:val="both"/>
        <w:rPr>
          <w:rFonts w:ascii="Arial" w:hAnsi="Arial" w:cs="Arial"/>
          <w:b/>
          <w:bCs/>
          <w:lang w:eastAsia="en-GB"/>
        </w:rPr>
      </w:pPr>
    </w:p>
    <w:p w14:paraId="3B9DFD43" w14:textId="253415F0" w:rsidR="005E22FC" w:rsidRPr="005E22FC" w:rsidRDefault="005E22FC" w:rsidP="007B7C1F">
      <w:pPr>
        <w:autoSpaceDE w:val="0"/>
        <w:autoSpaceDN w:val="0"/>
        <w:adjustRightInd w:val="0"/>
        <w:jc w:val="both"/>
        <w:rPr>
          <w:rFonts w:ascii="Arial" w:hAnsi="Arial" w:cs="Arial"/>
          <w:b/>
          <w:bCs/>
          <w:lang w:eastAsia="en-GB"/>
        </w:rPr>
      </w:pPr>
      <w:r w:rsidRPr="005E22FC">
        <w:rPr>
          <w:rFonts w:ascii="Arial" w:hAnsi="Arial" w:cs="Arial"/>
          <w:b/>
          <w:bCs/>
          <w:lang w:eastAsia="en-GB"/>
        </w:rPr>
        <w:t xml:space="preserve">Criminal Records Check </w:t>
      </w:r>
    </w:p>
    <w:p w14:paraId="32543BD5" w14:textId="3709C636" w:rsidR="00CB64DB" w:rsidRDefault="005E22FC" w:rsidP="007B7C1F">
      <w:pPr>
        <w:autoSpaceDE w:val="0"/>
        <w:autoSpaceDN w:val="0"/>
        <w:adjustRightInd w:val="0"/>
        <w:jc w:val="both"/>
        <w:rPr>
          <w:rFonts w:ascii="Arial" w:hAnsi="Arial"/>
          <w:b/>
          <w:kern w:val="32"/>
          <w:sz w:val="32"/>
          <w:szCs w:val="32"/>
          <w:lang w:eastAsia="en-GB"/>
        </w:rPr>
      </w:pPr>
      <w:r w:rsidRPr="005E22FC">
        <w:rPr>
          <w:rFonts w:ascii="Arial" w:hAnsi="Arial" w:cs="Arial"/>
          <w:lang w:eastAsia="en-GB"/>
        </w:rPr>
        <w:t>This post requires a criminal records check through the Disclosure &amp; Barring Service (DBS).</w:t>
      </w:r>
      <w:r w:rsidR="00CB64DB">
        <w:rPr>
          <w:szCs w:val="32"/>
        </w:rPr>
        <w:br w:type="page"/>
      </w:r>
    </w:p>
    <w:p w14:paraId="2A3F2019" w14:textId="0324B584" w:rsidR="00085D5A" w:rsidRDefault="00085D5A" w:rsidP="00085D5A">
      <w:pPr>
        <w:pStyle w:val="Heading1"/>
        <w:spacing w:after="120"/>
        <w:jc w:val="center"/>
        <w:rPr>
          <w:szCs w:val="32"/>
        </w:rPr>
      </w:pPr>
      <w:r w:rsidRPr="00CB64DB">
        <w:rPr>
          <w:szCs w:val="32"/>
        </w:rPr>
        <w:lastRenderedPageBreak/>
        <w:t>Person Specification</w:t>
      </w:r>
    </w:p>
    <w:p w14:paraId="0BEC6641" w14:textId="77777777" w:rsidR="00F917DB" w:rsidRPr="00F917DB" w:rsidRDefault="00F917DB" w:rsidP="00F917DB">
      <w:pPr>
        <w:rPr>
          <w:lang w:eastAsia="en-GB"/>
        </w:rPr>
      </w:pPr>
    </w:p>
    <w:p w14:paraId="0D3104D3" w14:textId="4E034D61" w:rsidR="00085D5A" w:rsidRDefault="00454167" w:rsidP="00CB64DB">
      <w:pPr>
        <w:ind w:right="91"/>
        <w:jc w:val="center"/>
        <w:rPr>
          <w:rFonts w:ascii="Arial" w:hAnsi="Arial" w:cs="Arial"/>
          <w:b/>
          <w:sz w:val="28"/>
          <w:szCs w:val="28"/>
        </w:rPr>
      </w:pPr>
      <w:r>
        <w:rPr>
          <w:rFonts w:ascii="Arial" w:hAnsi="Arial" w:cs="Arial"/>
          <w:b/>
          <w:sz w:val="28"/>
          <w:szCs w:val="28"/>
        </w:rPr>
        <w:t>Residential Worker</w:t>
      </w:r>
    </w:p>
    <w:p w14:paraId="3AAD26AE" w14:textId="77777777" w:rsidR="00F917DB" w:rsidRDefault="00F917DB" w:rsidP="00CB64DB">
      <w:pPr>
        <w:ind w:right="91"/>
        <w:jc w:val="center"/>
        <w:rPr>
          <w:rFonts w:ascii="Arial" w:hAnsi="Arial" w:cs="Arial"/>
          <w:b/>
          <w:sz w:val="28"/>
          <w:szCs w:val="28"/>
        </w:rPr>
      </w:pPr>
    </w:p>
    <w:p w14:paraId="549FF3CC" w14:textId="5F19BF00" w:rsidR="00CB64DB" w:rsidRPr="00CB64DB" w:rsidRDefault="00085D5A" w:rsidP="007562F2">
      <w:pPr>
        <w:contextualSpacing/>
        <w:jc w:val="center"/>
        <w:rPr>
          <w:rFonts w:ascii="Arial" w:hAnsi="Arial" w:cs="Arial"/>
        </w:rPr>
      </w:pPr>
      <w:r w:rsidRPr="00CB64DB">
        <w:rPr>
          <w:rFonts w:ascii="Arial" w:hAnsi="Arial" w:cs="Arial"/>
        </w:rPr>
        <w:t>T</w:t>
      </w:r>
      <w:r w:rsidR="00474471" w:rsidRPr="00CB64DB">
        <w:rPr>
          <w:rFonts w:ascii="Arial" w:hAnsi="Arial" w:cs="Arial"/>
        </w:rPr>
        <w:t>he following attributes represent the range of skills, abilities and experiences</w:t>
      </w:r>
      <w:r w:rsidR="00561487" w:rsidRPr="00CB64DB">
        <w:rPr>
          <w:rFonts w:ascii="Arial" w:hAnsi="Arial" w:cs="Arial"/>
        </w:rPr>
        <w:t xml:space="preserve"> </w:t>
      </w:r>
      <w:r w:rsidR="00474471" w:rsidRPr="00CB64DB">
        <w:rPr>
          <w:rFonts w:ascii="Arial" w:hAnsi="Arial" w:cs="Arial"/>
        </w:rPr>
        <w:t>etc. relevant to this position.  Applicants are expected to meet the attributes that have been identified as essential</w:t>
      </w:r>
      <w:r w:rsidR="003F3332">
        <w:rPr>
          <w:rFonts w:ascii="Arial" w:hAnsi="Arial" w:cs="Arial"/>
        </w:rPr>
        <w:t xml:space="preserve"> (Yes)</w:t>
      </w:r>
      <w:r w:rsidR="00474471" w:rsidRPr="00CB64DB">
        <w:rPr>
          <w:rFonts w:ascii="Arial" w:hAnsi="Arial" w:cs="Arial"/>
        </w:rPr>
        <w:t>.</w:t>
      </w:r>
    </w:p>
    <w:tbl>
      <w:tblPr>
        <w:tblStyle w:val="TableGrid"/>
        <w:tblpPr w:leftFromText="180" w:rightFromText="180" w:vertAnchor="text" w:horzAnchor="margin" w:tblpXSpec="center" w:tblpY="434"/>
        <w:tblW w:w="10333" w:type="dxa"/>
        <w:tblLayout w:type="fixed"/>
        <w:tblLook w:val="04A0" w:firstRow="1" w:lastRow="0" w:firstColumn="1" w:lastColumn="0" w:noHBand="0" w:noVBand="1"/>
        <w:tblCaption w:val="Person Specification"/>
        <w:tblDescription w:val="Qualifications, Education and Training, Knowldge &amp; Experience and Skills and Personal Qualities."/>
      </w:tblPr>
      <w:tblGrid>
        <w:gridCol w:w="1970"/>
        <w:gridCol w:w="4111"/>
        <w:gridCol w:w="1701"/>
        <w:gridCol w:w="2551"/>
      </w:tblGrid>
      <w:tr w:rsidR="004F0683" w:rsidRPr="00156E04" w14:paraId="7B5039C8" w14:textId="77777777" w:rsidTr="00683839">
        <w:trPr>
          <w:cantSplit/>
          <w:trHeight w:val="811"/>
          <w:tblHeader/>
        </w:trPr>
        <w:tc>
          <w:tcPr>
            <w:tcW w:w="1970" w:type="dxa"/>
            <w:tcBorders>
              <w:top w:val="double" w:sz="4" w:space="0" w:color="auto"/>
              <w:left w:val="double" w:sz="4" w:space="0" w:color="auto"/>
              <w:bottom w:val="double" w:sz="4" w:space="0" w:color="auto"/>
              <w:right w:val="double" w:sz="4" w:space="0" w:color="auto"/>
            </w:tcBorders>
            <w:vAlign w:val="center"/>
          </w:tcPr>
          <w:p w14:paraId="3071BC88" w14:textId="77777777" w:rsidR="004F0683" w:rsidRPr="00156E04" w:rsidRDefault="004F0683" w:rsidP="007562F2">
            <w:pPr>
              <w:contextualSpacing/>
              <w:jc w:val="center"/>
              <w:rPr>
                <w:rFonts w:ascii="Arial" w:hAnsi="Arial" w:cs="Arial"/>
                <w:b/>
              </w:rPr>
            </w:pPr>
            <w:r w:rsidRPr="00156E04">
              <w:rPr>
                <w:rFonts w:ascii="Arial" w:hAnsi="Arial" w:cs="Arial"/>
                <w:b/>
              </w:rPr>
              <w:t>Attributes</w:t>
            </w:r>
          </w:p>
        </w:tc>
        <w:tc>
          <w:tcPr>
            <w:tcW w:w="4111" w:type="dxa"/>
            <w:tcBorders>
              <w:top w:val="double" w:sz="4" w:space="0" w:color="auto"/>
              <w:left w:val="double" w:sz="4" w:space="0" w:color="auto"/>
              <w:bottom w:val="double" w:sz="4" w:space="0" w:color="auto"/>
              <w:right w:val="double" w:sz="4" w:space="0" w:color="auto"/>
            </w:tcBorders>
            <w:vAlign w:val="center"/>
          </w:tcPr>
          <w:p w14:paraId="165A7052" w14:textId="77777777" w:rsidR="004F0683" w:rsidRPr="00156E04" w:rsidRDefault="004F0683" w:rsidP="007562F2">
            <w:pPr>
              <w:contextualSpacing/>
              <w:jc w:val="center"/>
              <w:rPr>
                <w:rFonts w:ascii="Arial" w:hAnsi="Arial" w:cs="Arial"/>
                <w:b/>
              </w:rPr>
            </w:pPr>
            <w:r w:rsidRPr="00156E04">
              <w:rPr>
                <w:rFonts w:ascii="Arial" w:hAnsi="Arial" w:cs="Arial"/>
                <w:b/>
              </w:rPr>
              <w:t>Requirements</w:t>
            </w:r>
          </w:p>
        </w:tc>
        <w:tc>
          <w:tcPr>
            <w:tcW w:w="1701" w:type="dxa"/>
            <w:tcBorders>
              <w:top w:val="double" w:sz="4" w:space="0" w:color="auto"/>
              <w:left w:val="double" w:sz="4" w:space="0" w:color="auto"/>
              <w:bottom w:val="double" w:sz="4" w:space="0" w:color="auto"/>
              <w:right w:val="double" w:sz="4" w:space="0" w:color="auto"/>
            </w:tcBorders>
            <w:vAlign w:val="center"/>
          </w:tcPr>
          <w:p w14:paraId="2693B522" w14:textId="77777777" w:rsidR="004F0683" w:rsidRPr="00156E04" w:rsidRDefault="004F0683" w:rsidP="007562F2">
            <w:pPr>
              <w:contextualSpacing/>
              <w:jc w:val="center"/>
              <w:rPr>
                <w:rFonts w:ascii="Arial" w:hAnsi="Arial" w:cs="Arial"/>
                <w:b/>
              </w:rPr>
            </w:pPr>
            <w:r w:rsidRPr="00156E04">
              <w:rPr>
                <w:rFonts w:ascii="Arial" w:hAnsi="Arial" w:cs="Arial"/>
                <w:b/>
              </w:rPr>
              <w:t>Essential</w:t>
            </w:r>
          </w:p>
        </w:tc>
        <w:tc>
          <w:tcPr>
            <w:tcW w:w="2551" w:type="dxa"/>
            <w:tcBorders>
              <w:top w:val="double" w:sz="4" w:space="0" w:color="auto"/>
              <w:left w:val="double" w:sz="4" w:space="0" w:color="auto"/>
              <w:bottom w:val="double" w:sz="4" w:space="0" w:color="auto"/>
              <w:right w:val="double" w:sz="4" w:space="0" w:color="auto"/>
            </w:tcBorders>
            <w:vAlign w:val="center"/>
          </w:tcPr>
          <w:p w14:paraId="0B98ADCD" w14:textId="63C75F6C" w:rsidR="004F0683" w:rsidRPr="00156E04" w:rsidRDefault="004F0683" w:rsidP="007562F2">
            <w:pPr>
              <w:contextualSpacing/>
              <w:jc w:val="center"/>
              <w:rPr>
                <w:rFonts w:ascii="Arial" w:hAnsi="Arial" w:cs="Arial"/>
                <w:b/>
              </w:rPr>
            </w:pPr>
            <w:r w:rsidRPr="00156E04">
              <w:rPr>
                <w:rFonts w:ascii="Arial" w:hAnsi="Arial" w:cs="Arial"/>
                <w:b/>
              </w:rPr>
              <w:t>Method of Evaluation/Testing</w:t>
            </w:r>
          </w:p>
        </w:tc>
      </w:tr>
      <w:tr w:rsidR="004F0683" w:rsidRPr="00156E04" w14:paraId="39936FB4" w14:textId="77777777" w:rsidTr="00454167">
        <w:trPr>
          <w:cantSplit/>
          <w:trHeight w:val="1117"/>
        </w:trPr>
        <w:tc>
          <w:tcPr>
            <w:tcW w:w="1970" w:type="dxa"/>
            <w:tcBorders>
              <w:top w:val="double" w:sz="4" w:space="0" w:color="auto"/>
              <w:bottom w:val="nil"/>
            </w:tcBorders>
          </w:tcPr>
          <w:p w14:paraId="4FC5A338" w14:textId="77777777" w:rsidR="004F0683" w:rsidRDefault="004F0683" w:rsidP="00F917DB">
            <w:pPr>
              <w:contextualSpacing/>
              <w:rPr>
                <w:rFonts w:ascii="Arial" w:hAnsi="Arial" w:cs="Arial"/>
                <w:b/>
              </w:rPr>
            </w:pPr>
            <w:r w:rsidRPr="00BC59CA">
              <w:rPr>
                <w:rFonts w:ascii="Arial" w:hAnsi="Arial" w:cs="Arial"/>
                <w:b/>
              </w:rPr>
              <w:t>Qualifications</w:t>
            </w:r>
            <w:r>
              <w:rPr>
                <w:rFonts w:ascii="Arial" w:hAnsi="Arial" w:cs="Arial"/>
                <w:b/>
              </w:rPr>
              <w:t>, Education</w:t>
            </w:r>
            <w:r w:rsidRPr="00BC59CA">
              <w:rPr>
                <w:rFonts w:ascii="Arial" w:hAnsi="Arial" w:cs="Arial"/>
                <w:b/>
              </w:rPr>
              <w:t xml:space="preserve"> &amp; Training</w:t>
            </w:r>
          </w:p>
          <w:p w14:paraId="6C137508" w14:textId="77777777" w:rsidR="004F0683" w:rsidRPr="00BC59CA" w:rsidRDefault="004F0683" w:rsidP="00F917DB">
            <w:pPr>
              <w:contextualSpacing/>
              <w:rPr>
                <w:rFonts w:ascii="Arial" w:hAnsi="Arial" w:cs="Arial"/>
                <w:b/>
              </w:rPr>
            </w:pPr>
          </w:p>
          <w:p w14:paraId="417D9E01" w14:textId="77777777" w:rsidR="004F0683" w:rsidRPr="00156E04" w:rsidRDefault="004F0683" w:rsidP="00F917DB">
            <w:pPr>
              <w:contextualSpacing/>
              <w:rPr>
                <w:rFonts w:ascii="Arial" w:hAnsi="Arial" w:cs="Arial"/>
              </w:rPr>
            </w:pPr>
          </w:p>
        </w:tc>
        <w:tc>
          <w:tcPr>
            <w:tcW w:w="4111" w:type="dxa"/>
            <w:tcBorders>
              <w:top w:val="double" w:sz="4" w:space="0" w:color="auto"/>
              <w:bottom w:val="nil"/>
            </w:tcBorders>
          </w:tcPr>
          <w:p w14:paraId="0B236E00" w14:textId="30B09691" w:rsidR="003F3332" w:rsidRPr="00F917DB" w:rsidRDefault="00454167" w:rsidP="00F917DB">
            <w:pPr>
              <w:pStyle w:val="ListParagraph"/>
              <w:numPr>
                <w:ilvl w:val="0"/>
                <w:numId w:val="30"/>
              </w:numPr>
              <w:contextualSpacing/>
              <w:rPr>
                <w:rFonts w:ascii="Arial" w:hAnsi="Arial" w:cs="Arial"/>
                <w:lang w:eastAsia="en-GB"/>
              </w:rPr>
            </w:pPr>
            <w:r w:rsidRPr="00977AF6">
              <w:rPr>
                <w:rFonts w:ascii="Arial" w:hAnsi="Arial" w:cs="Arial"/>
              </w:rPr>
              <w:t xml:space="preserve">QCF Level 3 Diploma in Health and Social Care (Children and Young People) Wales and Northern Ireland; </w:t>
            </w:r>
            <w:r w:rsidRPr="00977AF6">
              <w:rPr>
                <w:rFonts w:ascii="Arial" w:hAnsi="Arial" w:cs="Arial"/>
                <w:u w:val="single"/>
              </w:rPr>
              <w:t>or</w:t>
            </w:r>
            <w:r w:rsidRPr="00977AF6">
              <w:rPr>
                <w:rFonts w:ascii="Arial" w:hAnsi="Arial" w:cs="Arial"/>
              </w:rPr>
              <w:t xml:space="preserve"> NVQ 3 Health and Social Care (Children and Young People); </w:t>
            </w:r>
            <w:r w:rsidRPr="00977AF6">
              <w:rPr>
                <w:rFonts w:ascii="Arial" w:hAnsi="Arial" w:cs="Arial"/>
                <w:u w:val="single"/>
              </w:rPr>
              <w:t>or</w:t>
            </w:r>
            <w:r w:rsidRPr="00977AF6">
              <w:rPr>
                <w:rFonts w:ascii="Arial" w:hAnsi="Arial" w:cs="Arial"/>
              </w:rPr>
              <w:t xml:space="preserve"> willingness to acquire the qualification</w:t>
            </w:r>
            <w:r w:rsidR="00C76EE9">
              <w:rPr>
                <w:rFonts w:ascii="Arial" w:hAnsi="Arial" w:cs="Arial"/>
              </w:rPr>
              <w:t>.</w:t>
            </w:r>
          </w:p>
        </w:tc>
        <w:tc>
          <w:tcPr>
            <w:tcW w:w="1701" w:type="dxa"/>
            <w:tcBorders>
              <w:top w:val="double" w:sz="4" w:space="0" w:color="auto"/>
              <w:bottom w:val="nil"/>
            </w:tcBorders>
          </w:tcPr>
          <w:p w14:paraId="693F9D1C" w14:textId="77777777" w:rsidR="004F0683" w:rsidRPr="00CB64DB" w:rsidRDefault="004F0683" w:rsidP="00F917DB">
            <w:pPr>
              <w:contextualSpacing/>
              <w:jc w:val="center"/>
              <w:rPr>
                <w:rFonts w:ascii="Arial" w:hAnsi="Arial" w:cs="Arial"/>
              </w:rPr>
            </w:pPr>
            <w:r>
              <w:rPr>
                <w:rFonts w:ascii="Arial" w:hAnsi="Arial" w:cs="Arial"/>
              </w:rPr>
              <w:t>Yes</w:t>
            </w:r>
          </w:p>
        </w:tc>
        <w:tc>
          <w:tcPr>
            <w:tcW w:w="2551" w:type="dxa"/>
            <w:tcBorders>
              <w:top w:val="double" w:sz="4" w:space="0" w:color="auto"/>
              <w:bottom w:val="nil"/>
            </w:tcBorders>
          </w:tcPr>
          <w:p w14:paraId="487B3455" w14:textId="77777777" w:rsidR="004F0683" w:rsidRPr="00156E04" w:rsidRDefault="004F0683" w:rsidP="00F917DB">
            <w:pPr>
              <w:contextualSpacing/>
              <w:rPr>
                <w:rFonts w:ascii="Arial" w:hAnsi="Arial" w:cs="Arial"/>
              </w:rPr>
            </w:pPr>
            <w:r>
              <w:rPr>
                <w:rFonts w:ascii="Arial" w:hAnsi="Arial" w:cs="Arial"/>
              </w:rPr>
              <w:t xml:space="preserve">Production of original Qualification Certificates and application form. </w:t>
            </w:r>
          </w:p>
        </w:tc>
      </w:tr>
      <w:tr w:rsidR="00454167" w:rsidRPr="00156E04" w14:paraId="45719028" w14:textId="77777777" w:rsidTr="00454167">
        <w:trPr>
          <w:cantSplit/>
          <w:trHeight w:val="564"/>
        </w:trPr>
        <w:tc>
          <w:tcPr>
            <w:tcW w:w="1970" w:type="dxa"/>
            <w:tcBorders>
              <w:top w:val="nil"/>
              <w:bottom w:val="single" w:sz="4" w:space="0" w:color="auto"/>
            </w:tcBorders>
          </w:tcPr>
          <w:p w14:paraId="398C62DA" w14:textId="77777777" w:rsidR="00454167" w:rsidRPr="00BC59CA" w:rsidRDefault="00454167" w:rsidP="00F917DB">
            <w:pPr>
              <w:rPr>
                <w:rFonts w:ascii="Arial" w:hAnsi="Arial" w:cs="Arial"/>
                <w:b/>
              </w:rPr>
            </w:pPr>
          </w:p>
        </w:tc>
        <w:tc>
          <w:tcPr>
            <w:tcW w:w="4111" w:type="dxa"/>
            <w:tcBorders>
              <w:top w:val="nil"/>
              <w:bottom w:val="single" w:sz="4" w:space="0" w:color="auto"/>
            </w:tcBorders>
          </w:tcPr>
          <w:p w14:paraId="59B913B8" w14:textId="474713FC" w:rsidR="00454167" w:rsidRPr="00977AF6" w:rsidRDefault="007562F2" w:rsidP="00F917DB">
            <w:pPr>
              <w:pStyle w:val="ListParagraph"/>
              <w:numPr>
                <w:ilvl w:val="0"/>
                <w:numId w:val="30"/>
              </w:numPr>
              <w:contextualSpacing/>
              <w:rPr>
                <w:rFonts w:ascii="Arial" w:hAnsi="Arial" w:cs="Arial"/>
              </w:rPr>
            </w:pPr>
            <w:r w:rsidRPr="00D81351">
              <w:rPr>
                <w:rFonts w:ascii="Arial" w:hAnsi="Arial" w:cs="Arial"/>
              </w:rPr>
              <w:t>Registration (dual were applicable) with Social Care Wales or requirement to register within 6 months, i.e. Children’s and Adults Residential Care.</w:t>
            </w:r>
          </w:p>
        </w:tc>
        <w:tc>
          <w:tcPr>
            <w:tcW w:w="1701" w:type="dxa"/>
            <w:tcBorders>
              <w:top w:val="nil"/>
              <w:bottom w:val="single" w:sz="4" w:space="0" w:color="auto"/>
            </w:tcBorders>
          </w:tcPr>
          <w:p w14:paraId="2C366179" w14:textId="64E344BA" w:rsidR="00454167" w:rsidRDefault="00454167" w:rsidP="00F917DB">
            <w:pPr>
              <w:jc w:val="center"/>
              <w:rPr>
                <w:rFonts w:ascii="Arial" w:hAnsi="Arial" w:cs="Arial"/>
              </w:rPr>
            </w:pPr>
            <w:r>
              <w:rPr>
                <w:rFonts w:ascii="Arial" w:hAnsi="Arial" w:cs="Arial"/>
              </w:rPr>
              <w:t>Yes</w:t>
            </w:r>
          </w:p>
        </w:tc>
        <w:tc>
          <w:tcPr>
            <w:tcW w:w="2551" w:type="dxa"/>
            <w:tcBorders>
              <w:top w:val="nil"/>
              <w:bottom w:val="single" w:sz="4" w:space="0" w:color="auto"/>
            </w:tcBorders>
          </w:tcPr>
          <w:p w14:paraId="3D461A73" w14:textId="77777777" w:rsidR="00454167" w:rsidRDefault="00454167" w:rsidP="00F917DB">
            <w:pPr>
              <w:rPr>
                <w:rFonts w:ascii="Arial" w:hAnsi="Arial" w:cs="Arial"/>
              </w:rPr>
            </w:pPr>
          </w:p>
        </w:tc>
      </w:tr>
      <w:tr w:rsidR="004F0683" w:rsidRPr="00156E04" w14:paraId="5A612C67" w14:textId="77777777" w:rsidTr="00683839">
        <w:trPr>
          <w:cantSplit/>
          <w:trHeight w:val="439"/>
        </w:trPr>
        <w:tc>
          <w:tcPr>
            <w:tcW w:w="1970" w:type="dxa"/>
            <w:tcBorders>
              <w:top w:val="single" w:sz="4" w:space="0" w:color="auto"/>
              <w:left w:val="single" w:sz="4" w:space="0" w:color="auto"/>
              <w:bottom w:val="nil"/>
              <w:right w:val="single" w:sz="4" w:space="0" w:color="auto"/>
            </w:tcBorders>
          </w:tcPr>
          <w:p w14:paraId="539D2D82" w14:textId="77777777" w:rsidR="004F0683" w:rsidRPr="00156E04" w:rsidRDefault="004F0683" w:rsidP="00F917DB">
            <w:pPr>
              <w:rPr>
                <w:rFonts w:ascii="Arial" w:hAnsi="Arial" w:cs="Arial"/>
                <w:b/>
              </w:rPr>
            </w:pPr>
            <w:r>
              <w:rPr>
                <w:rFonts w:ascii="Arial" w:hAnsi="Arial" w:cs="Arial"/>
                <w:b/>
              </w:rPr>
              <w:t>Knowledge &amp; Experience</w:t>
            </w:r>
          </w:p>
        </w:tc>
        <w:tc>
          <w:tcPr>
            <w:tcW w:w="4111" w:type="dxa"/>
            <w:tcBorders>
              <w:top w:val="single" w:sz="4" w:space="0" w:color="auto"/>
              <w:left w:val="single" w:sz="4" w:space="0" w:color="auto"/>
              <w:bottom w:val="nil"/>
              <w:right w:val="single" w:sz="4" w:space="0" w:color="auto"/>
            </w:tcBorders>
          </w:tcPr>
          <w:p w14:paraId="4FE7BACE" w14:textId="7624B22B" w:rsidR="003F3332" w:rsidRPr="00F917DB" w:rsidRDefault="00454167" w:rsidP="00F917DB">
            <w:pPr>
              <w:numPr>
                <w:ilvl w:val="0"/>
                <w:numId w:val="11"/>
              </w:numPr>
              <w:tabs>
                <w:tab w:val="num" w:pos="360"/>
              </w:tabs>
              <w:ind w:left="357"/>
              <w:rPr>
                <w:rFonts w:ascii="Arial" w:hAnsi="Arial" w:cs="Arial"/>
              </w:rPr>
            </w:pPr>
            <w:r w:rsidRPr="00977AF6">
              <w:rPr>
                <w:rFonts w:ascii="Arial" w:hAnsi="Arial" w:cs="Arial"/>
              </w:rPr>
              <w:t>Experience of working with children and young people in a paid or voluntary capacity</w:t>
            </w:r>
            <w:r w:rsidR="00801B0E">
              <w:rPr>
                <w:rFonts w:ascii="Arial" w:hAnsi="Arial" w:cs="Arial"/>
              </w:rPr>
              <w:t>.</w:t>
            </w:r>
          </w:p>
        </w:tc>
        <w:tc>
          <w:tcPr>
            <w:tcW w:w="1701" w:type="dxa"/>
            <w:tcBorders>
              <w:top w:val="single" w:sz="4" w:space="0" w:color="auto"/>
              <w:left w:val="single" w:sz="4" w:space="0" w:color="auto"/>
              <w:bottom w:val="nil"/>
              <w:right w:val="single" w:sz="4" w:space="0" w:color="auto"/>
            </w:tcBorders>
          </w:tcPr>
          <w:p w14:paraId="07F63DDE" w14:textId="77777777" w:rsidR="004F0683" w:rsidRDefault="004F0683" w:rsidP="00F917DB">
            <w:pPr>
              <w:jc w:val="center"/>
              <w:rPr>
                <w:rFonts w:ascii="Arial" w:hAnsi="Arial" w:cs="Arial"/>
              </w:rPr>
            </w:pPr>
            <w:r>
              <w:rPr>
                <w:rFonts w:ascii="Arial" w:hAnsi="Arial" w:cs="Arial"/>
              </w:rPr>
              <w:t>Yes</w:t>
            </w:r>
          </w:p>
        </w:tc>
        <w:tc>
          <w:tcPr>
            <w:tcW w:w="2551" w:type="dxa"/>
            <w:tcBorders>
              <w:top w:val="single" w:sz="4" w:space="0" w:color="auto"/>
              <w:left w:val="single" w:sz="4" w:space="0" w:color="auto"/>
              <w:bottom w:val="nil"/>
              <w:right w:val="single" w:sz="4" w:space="0" w:color="auto"/>
            </w:tcBorders>
          </w:tcPr>
          <w:p w14:paraId="0CB016A3" w14:textId="77777777" w:rsidR="004F0683" w:rsidRDefault="004F0683" w:rsidP="00F917DB">
            <w:pPr>
              <w:tabs>
                <w:tab w:val="left" w:pos="388"/>
                <w:tab w:val="left" w:pos="530"/>
              </w:tabs>
              <w:rPr>
                <w:rFonts w:ascii="Arial" w:hAnsi="Arial" w:cs="Arial"/>
              </w:rPr>
            </w:pPr>
            <w:r>
              <w:rPr>
                <w:rFonts w:ascii="Arial" w:hAnsi="Arial" w:cs="Arial"/>
              </w:rPr>
              <w:t>Interview, application form, and selection process.</w:t>
            </w:r>
          </w:p>
        </w:tc>
      </w:tr>
      <w:tr w:rsidR="00801B0E" w:rsidRPr="00156E04" w14:paraId="77D317A7" w14:textId="77777777" w:rsidTr="00683839">
        <w:trPr>
          <w:cantSplit/>
          <w:trHeight w:val="439"/>
        </w:trPr>
        <w:tc>
          <w:tcPr>
            <w:tcW w:w="1970" w:type="dxa"/>
            <w:tcBorders>
              <w:top w:val="nil"/>
              <w:left w:val="single" w:sz="4" w:space="0" w:color="auto"/>
              <w:bottom w:val="nil"/>
              <w:right w:val="single" w:sz="4" w:space="0" w:color="auto"/>
            </w:tcBorders>
          </w:tcPr>
          <w:p w14:paraId="00E04C53" w14:textId="77777777" w:rsidR="00801B0E" w:rsidRDefault="00801B0E" w:rsidP="00F917DB">
            <w:pPr>
              <w:rPr>
                <w:rFonts w:ascii="Arial" w:hAnsi="Arial" w:cs="Arial"/>
                <w:b/>
              </w:rPr>
            </w:pPr>
          </w:p>
        </w:tc>
        <w:tc>
          <w:tcPr>
            <w:tcW w:w="4111" w:type="dxa"/>
            <w:tcBorders>
              <w:top w:val="nil"/>
              <w:left w:val="single" w:sz="4" w:space="0" w:color="auto"/>
              <w:bottom w:val="nil"/>
              <w:right w:val="single" w:sz="4" w:space="0" w:color="auto"/>
            </w:tcBorders>
          </w:tcPr>
          <w:p w14:paraId="37DCB763" w14:textId="6AC1950D" w:rsidR="003F3332" w:rsidRPr="00F917DB" w:rsidRDefault="00454167" w:rsidP="00F917DB">
            <w:pPr>
              <w:numPr>
                <w:ilvl w:val="0"/>
                <w:numId w:val="11"/>
              </w:numPr>
              <w:tabs>
                <w:tab w:val="num" w:pos="360"/>
              </w:tabs>
              <w:ind w:left="357"/>
              <w:rPr>
                <w:rFonts w:ascii="Arial" w:hAnsi="Arial" w:cs="Arial"/>
              </w:rPr>
            </w:pPr>
            <w:r w:rsidRPr="00977AF6">
              <w:rPr>
                <w:rFonts w:ascii="Arial" w:hAnsi="Arial" w:cs="Arial"/>
              </w:rPr>
              <w:t>Experience of working in a   team setting</w:t>
            </w:r>
            <w:r w:rsidR="00801B0E">
              <w:rPr>
                <w:rFonts w:ascii="Arial" w:hAnsi="Arial" w:cs="Arial"/>
              </w:rPr>
              <w:t>.</w:t>
            </w:r>
          </w:p>
        </w:tc>
        <w:tc>
          <w:tcPr>
            <w:tcW w:w="1701" w:type="dxa"/>
            <w:tcBorders>
              <w:top w:val="nil"/>
              <w:left w:val="single" w:sz="4" w:space="0" w:color="auto"/>
              <w:bottom w:val="nil"/>
              <w:right w:val="single" w:sz="4" w:space="0" w:color="auto"/>
            </w:tcBorders>
          </w:tcPr>
          <w:p w14:paraId="29742364" w14:textId="48FA0EC0" w:rsidR="00801B0E" w:rsidRDefault="00454167" w:rsidP="00F917DB">
            <w:pPr>
              <w:jc w:val="center"/>
              <w:rPr>
                <w:rFonts w:ascii="Arial" w:hAnsi="Arial" w:cs="Arial"/>
              </w:rPr>
            </w:pPr>
            <w:r>
              <w:rPr>
                <w:rFonts w:ascii="Arial" w:hAnsi="Arial" w:cs="Arial"/>
              </w:rPr>
              <w:t>Yes</w:t>
            </w:r>
          </w:p>
        </w:tc>
        <w:tc>
          <w:tcPr>
            <w:tcW w:w="2551" w:type="dxa"/>
            <w:tcBorders>
              <w:top w:val="nil"/>
              <w:left w:val="single" w:sz="4" w:space="0" w:color="auto"/>
              <w:bottom w:val="nil"/>
              <w:right w:val="single" w:sz="4" w:space="0" w:color="auto"/>
            </w:tcBorders>
          </w:tcPr>
          <w:p w14:paraId="677E6AC6" w14:textId="77777777" w:rsidR="00801B0E" w:rsidRDefault="00801B0E" w:rsidP="00F917DB">
            <w:pPr>
              <w:tabs>
                <w:tab w:val="left" w:pos="388"/>
                <w:tab w:val="left" w:pos="530"/>
              </w:tabs>
              <w:rPr>
                <w:rFonts w:ascii="Arial" w:hAnsi="Arial" w:cs="Arial"/>
              </w:rPr>
            </w:pPr>
          </w:p>
        </w:tc>
      </w:tr>
      <w:tr w:rsidR="00801B0E" w:rsidRPr="00156E04" w14:paraId="4B9C5E4E" w14:textId="77777777" w:rsidTr="00683839">
        <w:trPr>
          <w:cantSplit/>
          <w:trHeight w:val="471"/>
        </w:trPr>
        <w:tc>
          <w:tcPr>
            <w:tcW w:w="1970" w:type="dxa"/>
            <w:tcBorders>
              <w:top w:val="nil"/>
              <w:left w:val="single" w:sz="4" w:space="0" w:color="auto"/>
              <w:bottom w:val="nil"/>
              <w:right w:val="single" w:sz="4" w:space="0" w:color="auto"/>
            </w:tcBorders>
          </w:tcPr>
          <w:p w14:paraId="4552E629" w14:textId="77777777" w:rsidR="00801B0E" w:rsidRDefault="00801B0E" w:rsidP="00F917DB">
            <w:pPr>
              <w:rPr>
                <w:rFonts w:ascii="Arial" w:hAnsi="Arial" w:cs="Arial"/>
                <w:b/>
              </w:rPr>
            </w:pPr>
          </w:p>
        </w:tc>
        <w:tc>
          <w:tcPr>
            <w:tcW w:w="4111" w:type="dxa"/>
            <w:tcBorders>
              <w:top w:val="nil"/>
              <w:left w:val="single" w:sz="4" w:space="0" w:color="auto"/>
              <w:bottom w:val="nil"/>
              <w:right w:val="single" w:sz="4" w:space="0" w:color="auto"/>
            </w:tcBorders>
          </w:tcPr>
          <w:p w14:paraId="1854834C" w14:textId="6861A695" w:rsidR="003F3332" w:rsidRPr="00F917DB" w:rsidRDefault="00454167" w:rsidP="00F917DB">
            <w:pPr>
              <w:numPr>
                <w:ilvl w:val="0"/>
                <w:numId w:val="11"/>
              </w:numPr>
              <w:tabs>
                <w:tab w:val="left" w:pos="2760"/>
              </w:tabs>
              <w:ind w:left="311" w:hanging="311"/>
              <w:rPr>
                <w:rFonts w:ascii="Arial" w:hAnsi="Arial" w:cs="Arial"/>
              </w:rPr>
            </w:pPr>
            <w:r w:rsidRPr="00977AF6">
              <w:rPr>
                <w:rFonts w:ascii="Arial" w:hAnsi="Arial" w:cs="Arial"/>
              </w:rPr>
              <w:t>Knowledge of developmental needs of children</w:t>
            </w:r>
            <w:r w:rsidR="00801B0E">
              <w:rPr>
                <w:rFonts w:ascii="Arial" w:hAnsi="Arial" w:cs="Arial"/>
              </w:rPr>
              <w:t>.</w:t>
            </w:r>
          </w:p>
        </w:tc>
        <w:tc>
          <w:tcPr>
            <w:tcW w:w="1701" w:type="dxa"/>
            <w:tcBorders>
              <w:top w:val="nil"/>
              <w:left w:val="single" w:sz="4" w:space="0" w:color="auto"/>
              <w:bottom w:val="nil"/>
              <w:right w:val="single" w:sz="4" w:space="0" w:color="auto"/>
            </w:tcBorders>
          </w:tcPr>
          <w:p w14:paraId="7D3DC143" w14:textId="50C082F3" w:rsidR="00801B0E" w:rsidRDefault="00801B0E" w:rsidP="00F917DB">
            <w:pPr>
              <w:jc w:val="center"/>
              <w:rPr>
                <w:rFonts w:ascii="Arial" w:hAnsi="Arial" w:cs="Arial"/>
              </w:rPr>
            </w:pPr>
            <w:r>
              <w:rPr>
                <w:rFonts w:ascii="Arial" w:hAnsi="Arial" w:cs="Arial"/>
              </w:rPr>
              <w:t>Yes</w:t>
            </w:r>
          </w:p>
        </w:tc>
        <w:tc>
          <w:tcPr>
            <w:tcW w:w="2551" w:type="dxa"/>
            <w:tcBorders>
              <w:top w:val="nil"/>
              <w:left w:val="single" w:sz="4" w:space="0" w:color="auto"/>
              <w:bottom w:val="nil"/>
              <w:right w:val="single" w:sz="4" w:space="0" w:color="auto"/>
            </w:tcBorders>
          </w:tcPr>
          <w:p w14:paraId="452C328E" w14:textId="77777777" w:rsidR="00801B0E" w:rsidRDefault="00801B0E" w:rsidP="00F917DB">
            <w:pPr>
              <w:tabs>
                <w:tab w:val="left" w:pos="388"/>
                <w:tab w:val="left" w:pos="530"/>
              </w:tabs>
              <w:rPr>
                <w:rFonts w:ascii="Arial" w:hAnsi="Arial" w:cs="Arial"/>
              </w:rPr>
            </w:pPr>
          </w:p>
        </w:tc>
      </w:tr>
      <w:tr w:rsidR="00801B0E" w:rsidRPr="00156E04" w14:paraId="2D9A61B0" w14:textId="77777777" w:rsidTr="00683839">
        <w:trPr>
          <w:cantSplit/>
          <w:trHeight w:val="471"/>
        </w:trPr>
        <w:tc>
          <w:tcPr>
            <w:tcW w:w="1970" w:type="dxa"/>
            <w:tcBorders>
              <w:top w:val="nil"/>
              <w:left w:val="single" w:sz="4" w:space="0" w:color="auto"/>
              <w:bottom w:val="single" w:sz="4" w:space="0" w:color="auto"/>
              <w:right w:val="single" w:sz="4" w:space="0" w:color="auto"/>
            </w:tcBorders>
          </w:tcPr>
          <w:p w14:paraId="5FC1C39E" w14:textId="77777777" w:rsidR="00801B0E" w:rsidRDefault="00801B0E" w:rsidP="00F917DB">
            <w:pPr>
              <w:rPr>
                <w:rFonts w:ascii="Arial" w:hAnsi="Arial" w:cs="Arial"/>
                <w:b/>
              </w:rPr>
            </w:pPr>
          </w:p>
        </w:tc>
        <w:tc>
          <w:tcPr>
            <w:tcW w:w="4111" w:type="dxa"/>
            <w:tcBorders>
              <w:top w:val="nil"/>
              <w:left w:val="single" w:sz="4" w:space="0" w:color="auto"/>
              <w:bottom w:val="single" w:sz="4" w:space="0" w:color="auto"/>
              <w:right w:val="single" w:sz="4" w:space="0" w:color="auto"/>
            </w:tcBorders>
          </w:tcPr>
          <w:p w14:paraId="277A60C9" w14:textId="2CCBB403" w:rsidR="00801B0E" w:rsidRDefault="00454167" w:rsidP="00F917DB">
            <w:pPr>
              <w:numPr>
                <w:ilvl w:val="0"/>
                <w:numId w:val="11"/>
              </w:numPr>
              <w:tabs>
                <w:tab w:val="left" w:pos="2760"/>
              </w:tabs>
              <w:ind w:left="311" w:hanging="311"/>
              <w:rPr>
                <w:rFonts w:ascii="Arial" w:hAnsi="Arial" w:cs="Arial"/>
              </w:rPr>
            </w:pPr>
            <w:r w:rsidRPr="00977AF6">
              <w:rPr>
                <w:rFonts w:ascii="Arial" w:hAnsi="Arial" w:cs="Arial"/>
              </w:rPr>
              <w:t>An understanding of children and young people with disabilities and complex health needs</w:t>
            </w:r>
            <w:r w:rsidR="00801B0E">
              <w:rPr>
                <w:rFonts w:ascii="Arial" w:hAnsi="Arial" w:cs="Arial"/>
              </w:rPr>
              <w:t xml:space="preserve">. </w:t>
            </w:r>
          </w:p>
        </w:tc>
        <w:tc>
          <w:tcPr>
            <w:tcW w:w="1701" w:type="dxa"/>
            <w:tcBorders>
              <w:top w:val="nil"/>
              <w:left w:val="single" w:sz="4" w:space="0" w:color="auto"/>
              <w:bottom w:val="single" w:sz="4" w:space="0" w:color="auto"/>
              <w:right w:val="single" w:sz="4" w:space="0" w:color="auto"/>
            </w:tcBorders>
          </w:tcPr>
          <w:p w14:paraId="1CDFD770" w14:textId="77777777" w:rsidR="00801B0E" w:rsidRDefault="00801B0E" w:rsidP="00F917DB">
            <w:pPr>
              <w:jc w:val="center"/>
              <w:rPr>
                <w:rFonts w:ascii="Arial" w:hAnsi="Arial" w:cs="Arial"/>
              </w:rPr>
            </w:pPr>
          </w:p>
        </w:tc>
        <w:tc>
          <w:tcPr>
            <w:tcW w:w="2551" w:type="dxa"/>
            <w:tcBorders>
              <w:top w:val="nil"/>
              <w:left w:val="single" w:sz="4" w:space="0" w:color="auto"/>
              <w:bottom w:val="single" w:sz="4" w:space="0" w:color="auto"/>
              <w:right w:val="single" w:sz="4" w:space="0" w:color="auto"/>
            </w:tcBorders>
          </w:tcPr>
          <w:p w14:paraId="5258A40D" w14:textId="77777777" w:rsidR="00801B0E" w:rsidRDefault="00801B0E" w:rsidP="00F917DB">
            <w:pPr>
              <w:tabs>
                <w:tab w:val="left" w:pos="388"/>
                <w:tab w:val="left" w:pos="530"/>
              </w:tabs>
              <w:rPr>
                <w:rFonts w:ascii="Arial" w:hAnsi="Arial" w:cs="Arial"/>
              </w:rPr>
            </w:pPr>
          </w:p>
        </w:tc>
      </w:tr>
      <w:tr w:rsidR="004F0683" w:rsidRPr="00156E04" w14:paraId="1EEDDFAD" w14:textId="77777777" w:rsidTr="00683839">
        <w:trPr>
          <w:cantSplit/>
          <w:trHeight w:val="940"/>
        </w:trPr>
        <w:tc>
          <w:tcPr>
            <w:tcW w:w="1970" w:type="dxa"/>
            <w:tcBorders>
              <w:top w:val="single" w:sz="4" w:space="0" w:color="auto"/>
              <w:left w:val="single" w:sz="4" w:space="0" w:color="auto"/>
              <w:bottom w:val="nil"/>
              <w:right w:val="single" w:sz="4" w:space="0" w:color="auto"/>
            </w:tcBorders>
          </w:tcPr>
          <w:p w14:paraId="06F92018" w14:textId="77777777" w:rsidR="004F0683" w:rsidRDefault="004F0683" w:rsidP="00F917DB">
            <w:pPr>
              <w:rPr>
                <w:rFonts w:ascii="Arial" w:hAnsi="Arial" w:cs="Arial"/>
                <w:b/>
              </w:rPr>
            </w:pPr>
            <w:r>
              <w:rPr>
                <w:rFonts w:ascii="Arial" w:hAnsi="Arial" w:cs="Arial"/>
                <w:b/>
              </w:rPr>
              <w:t xml:space="preserve">Skills &amp; Personal Qualities </w:t>
            </w:r>
          </w:p>
        </w:tc>
        <w:tc>
          <w:tcPr>
            <w:tcW w:w="4111" w:type="dxa"/>
            <w:tcBorders>
              <w:top w:val="single" w:sz="4" w:space="0" w:color="auto"/>
              <w:left w:val="single" w:sz="4" w:space="0" w:color="auto"/>
              <w:bottom w:val="nil"/>
              <w:right w:val="single" w:sz="4" w:space="0" w:color="auto"/>
            </w:tcBorders>
          </w:tcPr>
          <w:p w14:paraId="1E50EED2" w14:textId="3E4B8106" w:rsidR="004F0683" w:rsidRDefault="00454167" w:rsidP="00F917DB">
            <w:pPr>
              <w:numPr>
                <w:ilvl w:val="0"/>
                <w:numId w:val="11"/>
              </w:numPr>
              <w:tabs>
                <w:tab w:val="num" w:pos="360"/>
              </w:tabs>
              <w:ind w:left="351" w:hanging="357"/>
              <w:rPr>
                <w:rFonts w:ascii="Arial" w:eastAsia="Arial" w:hAnsi="Arial"/>
                <w:color w:val="000000"/>
              </w:rPr>
            </w:pPr>
            <w:r w:rsidRPr="00977AF6">
              <w:rPr>
                <w:rFonts w:ascii="Arial" w:hAnsi="Arial" w:cs="Arial"/>
              </w:rPr>
              <w:t>Ability to communicate clearly and effectively</w:t>
            </w:r>
            <w:r w:rsidR="00801B0E">
              <w:rPr>
                <w:rFonts w:ascii="Arial" w:hAnsi="Arial" w:cs="Arial"/>
              </w:rPr>
              <w:t>.</w:t>
            </w:r>
          </w:p>
        </w:tc>
        <w:tc>
          <w:tcPr>
            <w:tcW w:w="1701" w:type="dxa"/>
            <w:tcBorders>
              <w:top w:val="single" w:sz="4" w:space="0" w:color="auto"/>
              <w:left w:val="single" w:sz="4" w:space="0" w:color="auto"/>
              <w:bottom w:val="nil"/>
              <w:right w:val="single" w:sz="4" w:space="0" w:color="auto"/>
            </w:tcBorders>
          </w:tcPr>
          <w:p w14:paraId="21E6A750" w14:textId="77777777" w:rsidR="004F0683" w:rsidRDefault="004F0683" w:rsidP="00F917DB">
            <w:pPr>
              <w:jc w:val="center"/>
              <w:rPr>
                <w:rFonts w:ascii="Arial" w:hAnsi="Arial" w:cs="Arial"/>
              </w:rPr>
            </w:pPr>
            <w:r>
              <w:rPr>
                <w:rFonts w:ascii="Arial" w:hAnsi="Arial" w:cs="Arial"/>
              </w:rPr>
              <w:t>Yes</w:t>
            </w:r>
          </w:p>
        </w:tc>
        <w:tc>
          <w:tcPr>
            <w:tcW w:w="2551" w:type="dxa"/>
            <w:tcBorders>
              <w:top w:val="single" w:sz="4" w:space="0" w:color="auto"/>
              <w:left w:val="single" w:sz="4" w:space="0" w:color="auto"/>
              <w:bottom w:val="nil"/>
              <w:right w:val="single" w:sz="4" w:space="0" w:color="auto"/>
            </w:tcBorders>
          </w:tcPr>
          <w:p w14:paraId="28AD644E" w14:textId="11F7C3FE" w:rsidR="004F0683" w:rsidRDefault="00C76EE9" w:rsidP="00F917DB">
            <w:pPr>
              <w:tabs>
                <w:tab w:val="left" w:pos="388"/>
                <w:tab w:val="left" w:pos="530"/>
              </w:tabs>
              <w:rPr>
                <w:rFonts w:ascii="Arial" w:hAnsi="Arial" w:cs="Arial"/>
              </w:rPr>
            </w:pPr>
            <w:r>
              <w:rPr>
                <w:rFonts w:ascii="Arial" w:hAnsi="Arial" w:cs="Arial"/>
              </w:rPr>
              <w:t>Interview, application form, and selection process.</w:t>
            </w:r>
          </w:p>
        </w:tc>
      </w:tr>
      <w:tr w:rsidR="00C76EE9" w:rsidRPr="00156E04" w14:paraId="6F688D66" w14:textId="77777777" w:rsidTr="00454167">
        <w:trPr>
          <w:cantSplit/>
          <w:trHeight w:val="232"/>
        </w:trPr>
        <w:tc>
          <w:tcPr>
            <w:tcW w:w="1970" w:type="dxa"/>
            <w:tcBorders>
              <w:top w:val="nil"/>
              <w:left w:val="single" w:sz="4" w:space="0" w:color="auto"/>
              <w:bottom w:val="nil"/>
              <w:right w:val="single" w:sz="4" w:space="0" w:color="auto"/>
            </w:tcBorders>
          </w:tcPr>
          <w:p w14:paraId="17841556" w14:textId="77777777" w:rsidR="00C76EE9" w:rsidRDefault="00C76EE9" w:rsidP="00F917DB">
            <w:pPr>
              <w:rPr>
                <w:rFonts w:ascii="Arial" w:hAnsi="Arial" w:cs="Arial"/>
                <w:b/>
              </w:rPr>
            </w:pPr>
          </w:p>
        </w:tc>
        <w:tc>
          <w:tcPr>
            <w:tcW w:w="4111" w:type="dxa"/>
            <w:tcBorders>
              <w:top w:val="nil"/>
              <w:left w:val="single" w:sz="4" w:space="0" w:color="auto"/>
              <w:bottom w:val="nil"/>
              <w:right w:val="single" w:sz="4" w:space="0" w:color="auto"/>
            </w:tcBorders>
          </w:tcPr>
          <w:p w14:paraId="41334D99" w14:textId="528EA3A2" w:rsidR="003F3332" w:rsidRPr="00F917DB" w:rsidRDefault="00454167" w:rsidP="00F917DB">
            <w:pPr>
              <w:numPr>
                <w:ilvl w:val="0"/>
                <w:numId w:val="11"/>
              </w:numPr>
              <w:tabs>
                <w:tab w:val="num" w:pos="360"/>
              </w:tabs>
              <w:ind w:left="351" w:hanging="357"/>
              <w:rPr>
                <w:rFonts w:ascii="Arial" w:hAnsi="Arial" w:cs="Arial"/>
              </w:rPr>
            </w:pPr>
            <w:r w:rsidRPr="00977AF6">
              <w:rPr>
                <w:rFonts w:ascii="Arial" w:hAnsi="Arial" w:cs="Arial"/>
              </w:rPr>
              <w:t>Ability to think clearly</w:t>
            </w:r>
            <w:r w:rsidR="00801B0E">
              <w:rPr>
                <w:rFonts w:ascii="Arial" w:hAnsi="Arial" w:cs="Arial"/>
              </w:rPr>
              <w:t>.</w:t>
            </w:r>
          </w:p>
        </w:tc>
        <w:tc>
          <w:tcPr>
            <w:tcW w:w="1701" w:type="dxa"/>
            <w:tcBorders>
              <w:top w:val="nil"/>
              <w:left w:val="single" w:sz="4" w:space="0" w:color="auto"/>
              <w:bottom w:val="nil"/>
              <w:right w:val="single" w:sz="4" w:space="0" w:color="auto"/>
            </w:tcBorders>
          </w:tcPr>
          <w:p w14:paraId="6834B9C0" w14:textId="50C8499F" w:rsidR="00C76EE9" w:rsidRDefault="00C76EE9" w:rsidP="00F917DB">
            <w:pPr>
              <w:jc w:val="center"/>
              <w:rPr>
                <w:rFonts w:ascii="Arial" w:hAnsi="Arial" w:cs="Arial"/>
              </w:rPr>
            </w:pPr>
          </w:p>
        </w:tc>
        <w:tc>
          <w:tcPr>
            <w:tcW w:w="2551" w:type="dxa"/>
            <w:tcBorders>
              <w:top w:val="nil"/>
              <w:left w:val="single" w:sz="4" w:space="0" w:color="auto"/>
              <w:bottom w:val="nil"/>
              <w:right w:val="single" w:sz="4" w:space="0" w:color="auto"/>
            </w:tcBorders>
          </w:tcPr>
          <w:p w14:paraId="49C6EC6A" w14:textId="77777777" w:rsidR="00C76EE9" w:rsidRDefault="00C76EE9" w:rsidP="00F917DB">
            <w:pPr>
              <w:tabs>
                <w:tab w:val="left" w:pos="388"/>
                <w:tab w:val="left" w:pos="530"/>
              </w:tabs>
              <w:rPr>
                <w:rFonts w:ascii="Arial" w:hAnsi="Arial" w:cs="Arial"/>
              </w:rPr>
            </w:pPr>
          </w:p>
        </w:tc>
      </w:tr>
      <w:tr w:rsidR="00C76EE9" w:rsidRPr="00156E04" w14:paraId="4E3BB79C" w14:textId="77777777" w:rsidTr="00454167">
        <w:trPr>
          <w:cantSplit/>
          <w:trHeight w:val="407"/>
        </w:trPr>
        <w:tc>
          <w:tcPr>
            <w:tcW w:w="1970" w:type="dxa"/>
            <w:tcBorders>
              <w:top w:val="nil"/>
              <w:left w:val="single" w:sz="4" w:space="0" w:color="auto"/>
              <w:bottom w:val="nil"/>
              <w:right w:val="single" w:sz="4" w:space="0" w:color="auto"/>
            </w:tcBorders>
          </w:tcPr>
          <w:p w14:paraId="625B90A2" w14:textId="77777777" w:rsidR="00C76EE9" w:rsidRDefault="00C76EE9" w:rsidP="00F917DB">
            <w:pPr>
              <w:rPr>
                <w:rFonts w:ascii="Arial" w:hAnsi="Arial" w:cs="Arial"/>
                <w:b/>
              </w:rPr>
            </w:pPr>
          </w:p>
        </w:tc>
        <w:tc>
          <w:tcPr>
            <w:tcW w:w="4111" w:type="dxa"/>
            <w:tcBorders>
              <w:top w:val="nil"/>
              <w:left w:val="single" w:sz="4" w:space="0" w:color="auto"/>
              <w:bottom w:val="nil"/>
              <w:right w:val="single" w:sz="4" w:space="0" w:color="auto"/>
            </w:tcBorders>
          </w:tcPr>
          <w:p w14:paraId="6DC870FD" w14:textId="284F2493" w:rsidR="003F3332" w:rsidRPr="00F917DB" w:rsidRDefault="00454167" w:rsidP="00F917DB">
            <w:pPr>
              <w:numPr>
                <w:ilvl w:val="0"/>
                <w:numId w:val="11"/>
              </w:numPr>
              <w:tabs>
                <w:tab w:val="num" w:pos="360"/>
              </w:tabs>
              <w:ind w:left="357"/>
              <w:rPr>
                <w:rFonts w:ascii="Arial" w:hAnsi="Arial" w:cs="Arial"/>
              </w:rPr>
            </w:pPr>
            <w:r w:rsidRPr="00977AF6">
              <w:rPr>
                <w:rFonts w:ascii="Arial" w:hAnsi="Arial" w:cs="Arial"/>
              </w:rPr>
              <w:t>Ability to relate to young people and their families</w:t>
            </w:r>
            <w:r w:rsidR="00801B0E">
              <w:rPr>
                <w:rFonts w:ascii="Arial" w:hAnsi="Arial" w:cs="Arial"/>
              </w:rPr>
              <w:t>.</w:t>
            </w:r>
          </w:p>
        </w:tc>
        <w:tc>
          <w:tcPr>
            <w:tcW w:w="1701" w:type="dxa"/>
            <w:tcBorders>
              <w:top w:val="nil"/>
              <w:left w:val="single" w:sz="4" w:space="0" w:color="auto"/>
              <w:bottom w:val="nil"/>
              <w:right w:val="single" w:sz="4" w:space="0" w:color="auto"/>
            </w:tcBorders>
          </w:tcPr>
          <w:p w14:paraId="3DA38775" w14:textId="015DA728" w:rsidR="00C76EE9" w:rsidRDefault="00C76EE9" w:rsidP="00F917DB">
            <w:pPr>
              <w:jc w:val="center"/>
              <w:rPr>
                <w:rFonts w:ascii="Arial" w:hAnsi="Arial" w:cs="Arial"/>
              </w:rPr>
            </w:pPr>
          </w:p>
        </w:tc>
        <w:tc>
          <w:tcPr>
            <w:tcW w:w="2551" w:type="dxa"/>
            <w:tcBorders>
              <w:top w:val="nil"/>
              <w:left w:val="single" w:sz="4" w:space="0" w:color="auto"/>
              <w:bottom w:val="nil"/>
              <w:right w:val="single" w:sz="4" w:space="0" w:color="auto"/>
            </w:tcBorders>
          </w:tcPr>
          <w:p w14:paraId="45905C8F" w14:textId="77777777" w:rsidR="00C76EE9" w:rsidRDefault="00C76EE9" w:rsidP="00F917DB">
            <w:pPr>
              <w:tabs>
                <w:tab w:val="left" w:pos="388"/>
                <w:tab w:val="left" w:pos="530"/>
              </w:tabs>
              <w:rPr>
                <w:rFonts w:ascii="Arial" w:hAnsi="Arial" w:cs="Arial"/>
              </w:rPr>
            </w:pPr>
          </w:p>
        </w:tc>
      </w:tr>
      <w:tr w:rsidR="00C76EE9" w:rsidRPr="00156E04" w14:paraId="4239396B" w14:textId="77777777" w:rsidTr="00683839">
        <w:trPr>
          <w:cantSplit/>
          <w:trHeight w:val="568"/>
        </w:trPr>
        <w:tc>
          <w:tcPr>
            <w:tcW w:w="1970" w:type="dxa"/>
            <w:tcBorders>
              <w:top w:val="nil"/>
              <w:left w:val="single" w:sz="4" w:space="0" w:color="auto"/>
              <w:bottom w:val="nil"/>
              <w:right w:val="single" w:sz="4" w:space="0" w:color="auto"/>
            </w:tcBorders>
          </w:tcPr>
          <w:p w14:paraId="13F38201" w14:textId="77777777" w:rsidR="00C76EE9" w:rsidRDefault="00C76EE9" w:rsidP="00F917DB">
            <w:pPr>
              <w:rPr>
                <w:rFonts w:ascii="Arial" w:hAnsi="Arial" w:cs="Arial"/>
                <w:b/>
              </w:rPr>
            </w:pPr>
          </w:p>
        </w:tc>
        <w:tc>
          <w:tcPr>
            <w:tcW w:w="4111" w:type="dxa"/>
            <w:tcBorders>
              <w:top w:val="nil"/>
              <w:left w:val="single" w:sz="4" w:space="0" w:color="auto"/>
              <w:bottom w:val="nil"/>
              <w:right w:val="single" w:sz="4" w:space="0" w:color="auto"/>
            </w:tcBorders>
          </w:tcPr>
          <w:p w14:paraId="7FCF20B9" w14:textId="2FF956D1" w:rsidR="003F3332" w:rsidRPr="00F917DB" w:rsidRDefault="00454167" w:rsidP="00F917DB">
            <w:pPr>
              <w:numPr>
                <w:ilvl w:val="0"/>
                <w:numId w:val="11"/>
              </w:numPr>
              <w:tabs>
                <w:tab w:val="num" w:pos="360"/>
              </w:tabs>
              <w:ind w:left="357"/>
              <w:rPr>
                <w:rFonts w:ascii="Arial" w:hAnsi="Arial" w:cs="Arial"/>
              </w:rPr>
            </w:pPr>
            <w:r w:rsidRPr="00977AF6">
              <w:rPr>
                <w:rFonts w:ascii="Arial" w:hAnsi="Arial" w:cs="Arial"/>
              </w:rPr>
              <w:t>Ability to form constructive working relationships with colleagues and other agencies</w:t>
            </w:r>
            <w:r w:rsidR="00801B0E">
              <w:rPr>
                <w:rFonts w:ascii="Arial" w:hAnsi="Arial"/>
                <w:szCs w:val="20"/>
                <w:lang w:eastAsia="en-GB"/>
              </w:rPr>
              <w:t>.</w:t>
            </w:r>
          </w:p>
        </w:tc>
        <w:tc>
          <w:tcPr>
            <w:tcW w:w="1701" w:type="dxa"/>
            <w:tcBorders>
              <w:top w:val="nil"/>
              <w:left w:val="single" w:sz="4" w:space="0" w:color="auto"/>
              <w:bottom w:val="nil"/>
              <w:right w:val="single" w:sz="4" w:space="0" w:color="auto"/>
            </w:tcBorders>
          </w:tcPr>
          <w:p w14:paraId="48275A88" w14:textId="3ADC94D7" w:rsidR="00C76EE9" w:rsidRDefault="00C76EE9" w:rsidP="00F917DB">
            <w:pPr>
              <w:jc w:val="center"/>
              <w:rPr>
                <w:rFonts w:ascii="Arial" w:hAnsi="Arial" w:cs="Arial"/>
              </w:rPr>
            </w:pPr>
          </w:p>
        </w:tc>
        <w:tc>
          <w:tcPr>
            <w:tcW w:w="2551" w:type="dxa"/>
            <w:tcBorders>
              <w:top w:val="nil"/>
              <w:left w:val="single" w:sz="4" w:space="0" w:color="auto"/>
              <w:bottom w:val="nil"/>
              <w:right w:val="single" w:sz="4" w:space="0" w:color="auto"/>
            </w:tcBorders>
          </w:tcPr>
          <w:p w14:paraId="28C90107" w14:textId="77777777" w:rsidR="00C76EE9" w:rsidRDefault="00C76EE9" w:rsidP="00F917DB">
            <w:pPr>
              <w:tabs>
                <w:tab w:val="left" w:pos="388"/>
                <w:tab w:val="left" w:pos="530"/>
              </w:tabs>
              <w:rPr>
                <w:rFonts w:ascii="Arial" w:hAnsi="Arial" w:cs="Arial"/>
              </w:rPr>
            </w:pPr>
          </w:p>
        </w:tc>
      </w:tr>
      <w:tr w:rsidR="00C76EE9" w:rsidRPr="00156E04" w14:paraId="216FEE98" w14:textId="77777777" w:rsidTr="007562F2">
        <w:trPr>
          <w:cantSplit/>
          <w:trHeight w:val="399"/>
        </w:trPr>
        <w:tc>
          <w:tcPr>
            <w:tcW w:w="1970" w:type="dxa"/>
            <w:tcBorders>
              <w:top w:val="nil"/>
              <w:left w:val="single" w:sz="4" w:space="0" w:color="auto"/>
              <w:bottom w:val="nil"/>
              <w:right w:val="single" w:sz="4" w:space="0" w:color="auto"/>
            </w:tcBorders>
          </w:tcPr>
          <w:p w14:paraId="60443AAA" w14:textId="77777777" w:rsidR="00C76EE9" w:rsidRDefault="00C76EE9" w:rsidP="004F0683">
            <w:pPr>
              <w:rPr>
                <w:rFonts w:ascii="Arial" w:hAnsi="Arial" w:cs="Arial"/>
                <w:b/>
              </w:rPr>
            </w:pPr>
          </w:p>
        </w:tc>
        <w:tc>
          <w:tcPr>
            <w:tcW w:w="4111" w:type="dxa"/>
            <w:tcBorders>
              <w:top w:val="nil"/>
              <w:left w:val="single" w:sz="4" w:space="0" w:color="auto"/>
              <w:bottom w:val="nil"/>
              <w:right w:val="single" w:sz="4" w:space="0" w:color="auto"/>
            </w:tcBorders>
          </w:tcPr>
          <w:p w14:paraId="348B6B24" w14:textId="6BD2BC96" w:rsidR="003F3332" w:rsidRPr="00F917DB" w:rsidRDefault="00454167" w:rsidP="00F917DB">
            <w:pPr>
              <w:numPr>
                <w:ilvl w:val="0"/>
                <w:numId w:val="11"/>
              </w:numPr>
              <w:tabs>
                <w:tab w:val="num" w:pos="360"/>
              </w:tabs>
              <w:ind w:left="357"/>
              <w:rPr>
                <w:rFonts w:ascii="Arial" w:hAnsi="Arial"/>
                <w:szCs w:val="20"/>
                <w:lang w:eastAsia="en-GB"/>
              </w:rPr>
            </w:pPr>
            <w:r w:rsidRPr="00977AF6">
              <w:rPr>
                <w:rFonts w:ascii="Arial" w:hAnsi="Arial" w:cs="Arial"/>
              </w:rPr>
              <w:t>Enjoy working with children and young people</w:t>
            </w:r>
            <w:r w:rsidR="006305BD">
              <w:rPr>
                <w:rFonts w:ascii="Arial" w:hAnsi="Arial" w:cs="Arial"/>
              </w:rPr>
              <w:t>.</w:t>
            </w:r>
          </w:p>
        </w:tc>
        <w:tc>
          <w:tcPr>
            <w:tcW w:w="1701" w:type="dxa"/>
            <w:tcBorders>
              <w:top w:val="nil"/>
              <w:left w:val="single" w:sz="4" w:space="0" w:color="auto"/>
              <w:bottom w:val="nil"/>
              <w:right w:val="single" w:sz="4" w:space="0" w:color="auto"/>
            </w:tcBorders>
          </w:tcPr>
          <w:p w14:paraId="639A26AF" w14:textId="3B46CE9A" w:rsidR="00C76EE9" w:rsidRDefault="00C76EE9" w:rsidP="004F0683">
            <w:pPr>
              <w:jc w:val="center"/>
              <w:rPr>
                <w:rFonts w:ascii="Arial" w:hAnsi="Arial" w:cs="Arial"/>
              </w:rPr>
            </w:pPr>
          </w:p>
        </w:tc>
        <w:tc>
          <w:tcPr>
            <w:tcW w:w="2551" w:type="dxa"/>
            <w:tcBorders>
              <w:top w:val="nil"/>
              <w:left w:val="single" w:sz="4" w:space="0" w:color="auto"/>
              <w:bottom w:val="nil"/>
              <w:right w:val="single" w:sz="4" w:space="0" w:color="auto"/>
            </w:tcBorders>
          </w:tcPr>
          <w:p w14:paraId="2BCAE2EA" w14:textId="77777777" w:rsidR="00C76EE9" w:rsidRDefault="00C76EE9" w:rsidP="004F0683">
            <w:pPr>
              <w:tabs>
                <w:tab w:val="left" w:pos="388"/>
                <w:tab w:val="left" w:pos="530"/>
              </w:tabs>
              <w:spacing w:after="120"/>
              <w:rPr>
                <w:rFonts w:ascii="Arial" w:hAnsi="Arial" w:cs="Arial"/>
              </w:rPr>
            </w:pPr>
          </w:p>
        </w:tc>
      </w:tr>
      <w:tr w:rsidR="00454167" w:rsidRPr="00156E04" w14:paraId="40CF791F" w14:textId="77777777" w:rsidTr="007562F2">
        <w:trPr>
          <w:cantSplit/>
          <w:trHeight w:val="421"/>
        </w:trPr>
        <w:tc>
          <w:tcPr>
            <w:tcW w:w="1970" w:type="dxa"/>
            <w:tcBorders>
              <w:top w:val="nil"/>
              <w:left w:val="single" w:sz="4" w:space="0" w:color="auto"/>
              <w:bottom w:val="single" w:sz="4" w:space="0" w:color="auto"/>
              <w:right w:val="single" w:sz="4" w:space="0" w:color="auto"/>
            </w:tcBorders>
          </w:tcPr>
          <w:p w14:paraId="5B42EE14" w14:textId="77777777" w:rsidR="00454167" w:rsidRDefault="00454167" w:rsidP="004F0683">
            <w:pPr>
              <w:rPr>
                <w:rFonts w:ascii="Arial" w:hAnsi="Arial" w:cs="Arial"/>
                <w:b/>
              </w:rPr>
            </w:pPr>
          </w:p>
        </w:tc>
        <w:tc>
          <w:tcPr>
            <w:tcW w:w="4111" w:type="dxa"/>
            <w:tcBorders>
              <w:top w:val="nil"/>
              <w:left w:val="single" w:sz="4" w:space="0" w:color="auto"/>
              <w:bottom w:val="single" w:sz="4" w:space="0" w:color="auto"/>
              <w:right w:val="single" w:sz="4" w:space="0" w:color="auto"/>
            </w:tcBorders>
          </w:tcPr>
          <w:p w14:paraId="31B44CDC" w14:textId="374E1480" w:rsidR="00454167" w:rsidRPr="00977AF6" w:rsidRDefault="00454167" w:rsidP="007562F2">
            <w:pPr>
              <w:numPr>
                <w:ilvl w:val="0"/>
                <w:numId w:val="11"/>
              </w:numPr>
              <w:tabs>
                <w:tab w:val="num" w:pos="360"/>
              </w:tabs>
              <w:ind w:left="357"/>
              <w:rPr>
                <w:rFonts w:ascii="Arial" w:hAnsi="Arial" w:cs="Arial"/>
              </w:rPr>
            </w:pPr>
            <w:r w:rsidRPr="00977AF6">
              <w:rPr>
                <w:rFonts w:ascii="Arial" w:hAnsi="Arial" w:cs="Arial"/>
              </w:rPr>
              <w:t>Drive, commitment and motivation</w:t>
            </w:r>
            <w:r>
              <w:rPr>
                <w:rFonts w:ascii="Arial" w:hAnsi="Arial" w:cs="Arial"/>
              </w:rPr>
              <w:t>.</w:t>
            </w:r>
          </w:p>
        </w:tc>
        <w:tc>
          <w:tcPr>
            <w:tcW w:w="1701" w:type="dxa"/>
            <w:tcBorders>
              <w:top w:val="nil"/>
              <w:left w:val="single" w:sz="4" w:space="0" w:color="auto"/>
              <w:bottom w:val="single" w:sz="4" w:space="0" w:color="auto"/>
              <w:right w:val="single" w:sz="4" w:space="0" w:color="auto"/>
            </w:tcBorders>
          </w:tcPr>
          <w:p w14:paraId="6CF5545C" w14:textId="77777777" w:rsidR="00454167" w:rsidRDefault="00454167" w:rsidP="004F0683">
            <w:pPr>
              <w:jc w:val="center"/>
              <w:rPr>
                <w:rFonts w:ascii="Arial" w:hAnsi="Arial" w:cs="Arial"/>
              </w:rPr>
            </w:pPr>
          </w:p>
        </w:tc>
        <w:tc>
          <w:tcPr>
            <w:tcW w:w="2551" w:type="dxa"/>
            <w:tcBorders>
              <w:top w:val="nil"/>
              <w:left w:val="single" w:sz="4" w:space="0" w:color="auto"/>
              <w:bottom w:val="single" w:sz="4" w:space="0" w:color="auto"/>
              <w:right w:val="single" w:sz="4" w:space="0" w:color="auto"/>
            </w:tcBorders>
          </w:tcPr>
          <w:p w14:paraId="1AB22F5B" w14:textId="77777777" w:rsidR="00454167" w:rsidRDefault="00454167" w:rsidP="004F0683">
            <w:pPr>
              <w:tabs>
                <w:tab w:val="left" w:pos="388"/>
                <w:tab w:val="left" w:pos="530"/>
              </w:tabs>
              <w:spacing w:after="120"/>
              <w:rPr>
                <w:rFonts w:ascii="Arial" w:hAnsi="Arial" w:cs="Arial"/>
              </w:rPr>
            </w:pPr>
          </w:p>
        </w:tc>
      </w:tr>
      <w:tr w:rsidR="00454167" w:rsidRPr="00156E04" w14:paraId="5EDBE094" w14:textId="77777777" w:rsidTr="007562F2">
        <w:trPr>
          <w:cantSplit/>
          <w:trHeight w:val="940"/>
        </w:trPr>
        <w:tc>
          <w:tcPr>
            <w:tcW w:w="1970" w:type="dxa"/>
            <w:tcBorders>
              <w:top w:val="single" w:sz="4" w:space="0" w:color="auto"/>
              <w:left w:val="single" w:sz="4" w:space="0" w:color="auto"/>
              <w:bottom w:val="single" w:sz="4" w:space="0" w:color="auto"/>
              <w:right w:val="single" w:sz="4" w:space="0" w:color="auto"/>
            </w:tcBorders>
          </w:tcPr>
          <w:p w14:paraId="6F971464" w14:textId="56E6BF6F" w:rsidR="00454167" w:rsidRDefault="00F917DB" w:rsidP="004F0683">
            <w:pPr>
              <w:rPr>
                <w:rFonts w:ascii="Arial" w:hAnsi="Arial" w:cs="Arial"/>
                <w:b/>
              </w:rPr>
            </w:pPr>
            <w:r>
              <w:rPr>
                <w:rFonts w:ascii="Arial" w:hAnsi="Arial" w:cs="Arial"/>
                <w:b/>
              </w:rPr>
              <w:lastRenderedPageBreak/>
              <w:t>Skills &amp; Personal Qualities</w:t>
            </w:r>
            <w:r>
              <w:rPr>
                <w:rFonts w:ascii="Arial" w:hAnsi="Arial" w:cs="Arial"/>
                <w:b/>
              </w:rPr>
              <w:t xml:space="preserve"> Continued</w:t>
            </w:r>
          </w:p>
        </w:tc>
        <w:tc>
          <w:tcPr>
            <w:tcW w:w="4111" w:type="dxa"/>
            <w:tcBorders>
              <w:top w:val="single" w:sz="4" w:space="0" w:color="auto"/>
              <w:left w:val="single" w:sz="4" w:space="0" w:color="auto"/>
              <w:bottom w:val="single" w:sz="4" w:space="0" w:color="auto"/>
              <w:right w:val="single" w:sz="4" w:space="0" w:color="auto"/>
            </w:tcBorders>
          </w:tcPr>
          <w:p w14:paraId="7A373B09" w14:textId="77777777" w:rsidR="00454167" w:rsidRDefault="00454167" w:rsidP="00454167">
            <w:pPr>
              <w:numPr>
                <w:ilvl w:val="0"/>
                <w:numId w:val="11"/>
              </w:numPr>
              <w:tabs>
                <w:tab w:val="num" w:pos="360"/>
              </w:tabs>
              <w:ind w:left="357"/>
              <w:rPr>
                <w:rFonts w:ascii="Arial" w:hAnsi="Arial" w:cs="Arial"/>
              </w:rPr>
            </w:pPr>
            <w:r>
              <w:rPr>
                <w:rFonts w:ascii="Arial" w:hAnsi="Arial" w:cs="Arial"/>
              </w:rPr>
              <w:t>Integrity.</w:t>
            </w:r>
          </w:p>
          <w:p w14:paraId="21D0A988" w14:textId="77777777" w:rsidR="00454167" w:rsidRDefault="00454167" w:rsidP="00454167">
            <w:pPr>
              <w:numPr>
                <w:ilvl w:val="0"/>
                <w:numId w:val="11"/>
              </w:numPr>
              <w:tabs>
                <w:tab w:val="num" w:pos="360"/>
              </w:tabs>
              <w:ind w:left="357"/>
              <w:rPr>
                <w:rFonts w:ascii="Arial" w:hAnsi="Arial" w:cs="Arial"/>
              </w:rPr>
            </w:pPr>
            <w:r>
              <w:rPr>
                <w:rFonts w:ascii="Arial" w:hAnsi="Arial" w:cs="Arial"/>
              </w:rPr>
              <w:t>Initiative and positive thinking.</w:t>
            </w:r>
          </w:p>
          <w:p w14:paraId="3208447A" w14:textId="77777777" w:rsidR="003F3332" w:rsidRDefault="003F3332" w:rsidP="00454167">
            <w:pPr>
              <w:numPr>
                <w:ilvl w:val="0"/>
                <w:numId w:val="11"/>
              </w:numPr>
              <w:tabs>
                <w:tab w:val="num" w:pos="360"/>
              </w:tabs>
              <w:ind w:left="357"/>
              <w:rPr>
                <w:rFonts w:ascii="Arial" w:hAnsi="Arial" w:cs="Arial"/>
              </w:rPr>
            </w:pPr>
            <w:r w:rsidRPr="003F3332">
              <w:rPr>
                <w:rFonts w:ascii="Arial" w:hAnsi="Arial" w:cs="Arial"/>
              </w:rPr>
              <w:t>Ability to work well under pressure.</w:t>
            </w:r>
          </w:p>
          <w:p w14:paraId="5763E8F0" w14:textId="77777777" w:rsidR="003F3332" w:rsidRDefault="003F3332" w:rsidP="00454167">
            <w:pPr>
              <w:numPr>
                <w:ilvl w:val="0"/>
                <w:numId w:val="11"/>
              </w:numPr>
              <w:tabs>
                <w:tab w:val="num" w:pos="360"/>
              </w:tabs>
              <w:ind w:left="357"/>
              <w:rPr>
                <w:rFonts w:ascii="Arial" w:hAnsi="Arial" w:cs="Arial"/>
              </w:rPr>
            </w:pPr>
            <w:r w:rsidRPr="003F3332">
              <w:rPr>
                <w:rFonts w:ascii="Arial" w:hAnsi="Arial" w:cs="Arial"/>
              </w:rPr>
              <w:t>Ability to work flexibly.</w:t>
            </w:r>
          </w:p>
          <w:p w14:paraId="0B7CE0B1" w14:textId="02E67870" w:rsidR="003F3332" w:rsidRDefault="003F3332" w:rsidP="00454167">
            <w:pPr>
              <w:numPr>
                <w:ilvl w:val="0"/>
                <w:numId w:val="11"/>
              </w:numPr>
              <w:tabs>
                <w:tab w:val="num" w:pos="360"/>
              </w:tabs>
              <w:ind w:left="357"/>
              <w:rPr>
                <w:rFonts w:ascii="Arial" w:hAnsi="Arial" w:cs="Arial"/>
              </w:rPr>
            </w:pPr>
            <w:r w:rsidRPr="003F3332">
              <w:rPr>
                <w:rFonts w:ascii="Arial" w:hAnsi="Arial" w:cs="Arial"/>
              </w:rPr>
              <w:t>Commitment to personal development.</w:t>
            </w:r>
          </w:p>
          <w:p w14:paraId="11F6342C" w14:textId="57943706" w:rsidR="003F3332" w:rsidRPr="00F917DB" w:rsidRDefault="003F3332" w:rsidP="003F3332">
            <w:pPr>
              <w:numPr>
                <w:ilvl w:val="0"/>
                <w:numId w:val="11"/>
              </w:numPr>
              <w:tabs>
                <w:tab w:val="num" w:pos="360"/>
              </w:tabs>
              <w:ind w:left="357"/>
              <w:rPr>
                <w:rFonts w:ascii="Arial" w:hAnsi="Arial" w:cs="Arial"/>
              </w:rPr>
            </w:pPr>
            <w:r w:rsidRPr="003F3332">
              <w:rPr>
                <w:rFonts w:ascii="Arial" w:hAnsi="Arial" w:cs="Arial"/>
              </w:rPr>
              <w:t>The ability to communicate through the medium of Welsh.</w:t>
            </w:r>
          </w:p>
        </w:tc>
        <w:tc>
          <w:tcPr>
            <w:tcW w:w="1701" w:type="dxa"/>
            <w:tcBorders>
              <w:top w:val="single" w:sz="4" w:space="0" w:color="auto"/>
              <w:left w:val="single" w:sz="4" w:space="0" w:color="auto"/>
              <w:bottom w:val="single" w:sz="4" w:space="0" w:color="auto"/>
              <w:right w:val="single" w:sz="4" w:space="0" w:color="auto"/>
            </w:tcBorders>
          </w:tcPr>
          <w:p w14:paraId="1A1BBD03" w14:textId="77777777" w:rsidR="00454167" w:rsidRDefault="00454167" w:rsidP="004F0683">
            <w:pPr>
              <w:jc w:val="center"/>
              <w:rPr>
                <w:rFonts w:ascii="Arial" w:hAnsi="Arial" w:cs="Arial"/>
              </w:rPr>
            </w:pPr>
          </w:p>
          <w:p w14:paraId="1ACE39DD" w14:textId="77777777" w:rsidR="007B48E3" w:rsidRDefault="007B48E3" w:rsidP="004F0683">
            <w:pPr>
              <w:jc w:val="center"/>
              <w:rPr>
                <w:rFonts w:ascii="Arial" w:hAnsi="Arial" w:cs="Arial"/>
              </w:rPr>
            </w:pPr>
          </w:p>
          <w:p w14:paraId="1B47B357" w14:textId="77777777" w:rsidR="007B48E3" w:rsidRDefault="007B48E3" w:rsidP="004F0683">
            <w:pPr>
              <w:jc w:val="center"/>
              <w:rPr>
                <w:rFonts w:ascii="Arial" w:hAnsi="Arial" w:cs="Arial"/>
              </w:rPr>
            </w:pPr>
          </w:p>
          <w:p w14:paraId="30E97D43" w14:textId="77777777" w:rsidR="007B48E3" w:rsidRDefault="007B48E3" w:rsidP="004F0683">
            <w:pPr>
              <w:jc w:val="center"/>
              <w:rPr>
                <w:rFonts w:ascii="Arial" w:hAnsi="Arial" w:cs="Arial"/>
              </w:rPr>
            </w:pPr>
          </w:p>
          <w:p w14:paraId="2D3C2891" w14:textId="0B0B5635" w:rsidR="007B48E3" w:rsidRDefault="007B48E3" w:rsidP="004F0683">
            <w:pPr>
              <w:jc w:val="center"/>
              <w:rPr>
                <w:rFonts w:ascii="Arial" w:hAnsi="Arial" w:cs="Arial"/>
              </w:rPr>
            </w:pPr>
            <w:r>
              <w:rPr>
                <w:rFonts w:ascii="Arial" w:hAnsi="Arial" w:cs="Arial"/>
              </w:rPr>
              <w:t>Yes</w:t>
            </w:r>
          </w:p>
        </w:tc>
        <w:tc>
          <w:tcPr>
            <w:tcW w:w="2551" w:type="dxa"/>
            <w:tcBorders>
              <w:top w:val="single" w:sz="4" w:space="0" w:color="auto"/>
              <w:left w:val="single" w:sz="4" w:space="0" w:color="auto"/>
              <w:bottom w:val="single" w:sz="4" w:space="0" w:color="auto"/>
              <w:right w:val="single" w:sz="4" w:space="0" w:color="auto"/>
            </w:tcBorders>
          </w:tcPr>
          <w:p w14:paraId="77ED1F6F" w14:textId="132A95F4" w:rsidR="00454167" w:rsidRDefault="00F917DB" w:rsidP="004F0683">
            <w:pPr>
              <w:tabs>
                <w:tab w:val="left" w:pos="388"/>
                <w:tab w:val="left" w:pos="530"/>
              </w:tabs>
              <w:spacing w:after="120"/>
              <w:rPr>
                <w:rFonts w:ascii="Arial" w:hAnsi="Arial" w:cs="Arial"/>
              </w:rPr>
            </w:pPr>
            <w:r>
              <w:rPr>
                <w:rFonts w:ascii="Arial" w:hAnsi="Arial" w:cs="Arial"/>
              </w:rPr>
              <w:t>Interview, application form, and selection process.</w:t>
            </w:r>
          </w:p>
        </w:tc>
      </w:tr>
    </w:tbl>
    <w:p w14:paraId="1B321018" w14:textId="61FC5914" w:rsidR="00CB64DB" w:rsidRPr="003F3332" w:rsidRDefault="00CB64DB" w:rsidP="004F0683"/>
    <w:sectPr w:rsidR="00CB64DB" w:rsidRPr="003F3332" w:rsidSect="00F917DB">
      <w:headerReference w:type="default" r:id="rId14"/>
      <w:footerReference w:type="even" r:id="rId15"/>
      <w:headerReference w:type="first" r:id="rId16"/>
      <w:pgSz w:w="11906" w:h="16838"/>
      <w:pgMar w:top="1440" w:right="1440" w:bottom="851"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E48F09" w14:textId="77777777" w:rsidR="00467C4F" w:rsidRDefault="00467C4F">
      <w:r>
        <w:separator/>
      </w:r>
    </w:p>
  </w:endnote>
  <w:endnote w:type="continuationSeparator" w:id="0">
    <w:p w14:paraId="7F731C8F" w14:textId="77777777" w:rsidR="00467C4F" w:rsidRDefault="00467C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D22BE" w14:textId="77777777" w:rsidR="00456B30" w:rsidRDefault="00456B30" w:rsidP="003A0FC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7DAC55D" w14:textId="77777777" w:rsidR="00456B30" w:rsidRDefault="00456B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A7E4A2" w14:textId="77777777" w:rsidR="00467C4F" w:rsidRDefault="00467C4F">
      <w:r>
        <w:separator/>
      </w:r>
    </w:p>
  </w:footnote>
  <w:footnote w:type="continuationSeparator" w:id="0">
    <w:p w14:paraId="26372241" w14:textId="77777777" w:rsidR="00467C4F" w:rsidRDefault="00467C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3D68C" w14:textId="77777777" w:rsidR="00456B30" w:rsidRDefault="00575CAB">
    <w:pPr>
      <w:pStyle w:val="Header"/>
    </w:pPr>
    <w:r>
      <w:rPr>
        <w:rFonts w:ascii="Arial" w:hAnsi="Arial" w:cs="Arial"/>
        <w:b/>
        <w:noProof/>
        <w:color w:val="000000"/>
        <w:lang w:eastAsia="en-GB"/>
      </w:rPr>
      <w:drawing>
        <wp:inline distT="0" distB="0" distL="0" distR="0" wp14:anchorId="0FC07227" wp14:editId="64E7F0B2">
          <wp:extent cx="5276850" cy="914400"/>
          <wp:effectExtent l="0" t="0" r="0" b="0"/>
          <wp:docPr id="277449760" name="Picture 277449760" descr="Standard Header BCBC Swirl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ndard Header BCBC Swirl Colou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6850" cy="9144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F7161" w14:textId="77777777" w:rsidR="00456B30" w:rsidRDefault="00575CAB">
    <w:pPr>
      <w:pStyle w:val="Header"/>
    </w:pPr>
    <w:r>
      <w:rPr>
        <w:rFonts w:ascii="Arial" w:hAnsi="Arial" w:cs="Arial"/>
        <w:b/>
        <w:noProof/>
        <w:color w:val="000000"/>
        <w:lang w:eastAsia="en-GB"/>
      </w:rPr>
      <w:drawing>
        <wp:inline distT="0" distB="0" distL="0" distR="0" wp14:anchorId="3109D526" wp14:editId="6142EFA4">
          <wp:extent cx="5276850" cy="914400"/>
          <wp:effectExtent l="0" t="0" r="0" b="0"/>
          <wp:docPr id="1404266318" name="Picture 1404266318" descr="Standard Header BCBC Swirl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andard Header BCBC Swirl Colou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6850" cy="914400"/>
                  </a:xfrm>
                  <a:prstGeom prst="rect">
                    <a:avLst/>
                  </a:prstGeom>
                  <a:noFill/>
                  <a:ln>
                    <a:noFill/>
                  </a:ln>
                </pic:spPr>
              </pic:pic>
            </a:graphicData>
          </a:graphic>
        </wp:inline>
      </w:drawing>
    </w:r>
  </w:p>
  <w:p w14:paraId="7DAD8A00" w14:textId="77777777" w:rsidR="00456B30" w:rsidRDefault="00456B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E3BEF"/>
    <w:multiLevelType w:val="hybridMultilevel"/>
    <w:tmpl w:val="0E08BA7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 w15:restartNumberingAfterBreak="0">
    <w:nsid w:val="06AC32CD"/>
    <w:multiLevelType w:val="hybridMultilevel"/>
    <w:tmpl w:val="4ED24CB2"/>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06BF0AF2"/>
    <w:multiLevelType w:val="hybridMultilevel"/>
    <w:tmpl w:val="3356C19E"/>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FCF1E68"/>
    <w:multiLevelType w:val="singleLevel"/>
    <w:tmpl w:val="08090001"/>
    <w:lvl w:ilvl="0">
      <w:start w:val="1"/>
      <w:numFmt w:val="bullet"/>
      <w:lvlText w:val=""/>
      <w:lvlJc w:val="left"/>
      <w:pPr>
        <w:ind w:left="720" w:hanging="360"/>
      </w:pPr>
      <w:rPr>
        <w:rFonts w:ascii="Symbol" w:hAnsi="Symbol" w:hint="default"/>
      </w:rPr>
    </w:lvl>
  </w:abstractNum>
  <w:abstractNum w:abstractNumId="4" w15:restartNumberingAfterBreak="0">
    <w:nsid w:val="1A2D55B9"/>
    <w:multiLevelType w:val="hybridMultilevel"/>
    <w:tmpl w:val="CF3842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1612AC"/>
    <w:multiLevelType w:val="hybridMultilevel"/>
    <w:tmpl w:val="EFE8219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6" w15:restartNumberingAfterBreak="0">
    <w:nsid w:val="271C1D6C"/>
    <w:multiLevelType w:val="hybridMultilevel"/>
    <w:tmpl w:val="F1607AEA"/>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27B22428"/>
    <w:multiLevelType w:val="hybridMultilevel"/>
    <w:tmpl w:val="A54A82D8"/>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2A0D60D1"/>
    <w:multiLevelType w:val="hybridMultilevel"/>
    <w:tmpl w:val="C9427C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BBE4E67"/>
    <w:multiLevelType w:val="hybridMultilevel"/>
    <w:tmpl w:val="379CC2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C3533A1"/>
    <w:multiLevelType w:val="hybridMultilevel"/>
    <w:tmpl w:val="B874DEF0"/>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2D205AB5"/>
    <w:multiLevelType w:val="hybridMultilevel"/>
    <w:tmpl w:val="45F67DAC"/>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4EF25DC9"/>
    <w:multiLevelType w:val="hybridMultilevel"/>
    <w:tmpl w:val="A81261BE"/>
    <w:lvl w:ilvl="0" w:tplc="1324CD08">
      <w:start w:val="1"/>
      <w:numFmt w:val="bullet"/>
      <w:lvlText w:val=""/>
      <w:lvlJc w:val="left"/>
      <w:pPr>
        <w:tabs>
          <w:tab w:val="num" w:pos="360"/>
        </w:tabs>
        <w:ind w:left="360" w:hanging="360"/>
      </w:pPr>
      <w:rPr>
        <w:rFonts w:ascii="Symbol" w:hAnsi="Symbol" w:hint="default"/>
        <w:b w:val="0"/>
        <w:i w:val="0"/>
        <w:sz w:val="24"/>
        <w:szCs w:val="24"/>
      </w:rPr>
    </w:lvl>
    <w:lvl w:ilvl="1" w:tplc="08090003" w:tentative="1">
      <w:start w:val="1"/>
      <w:numFmt w:val="bullet"/>
      <w:lvlText w:val="o"/>
      <w:lvlJc w:val="left"/>
      <w:pPr>
        <w:tabs>
          <w:tab w:val="num" w:pos="873"/>
        </w:tabs>
        <w:ind w:left="873" w:hanging="360"/>
      </w:pPr>
      <w:rPr>
        <w:rFonts w:ascii="Courier New" w:hAnsi="Courier New" w:cs="Courier New" w:hint="default"/>
      </w:rPr>
    </w:lvl>
    <w:lvl w:ilvl="2" w:tplc="08090005" w:tentative="1">
      <w:start w:val="1"/>
      <w:numFmt w:val="bullet"/>
      <w:lvlText w:val=""/>
      <w:lvlJc w:val="left"/>
      <w:pPr>
        <w:tabs>
          <w:tab w:val="num" w:pos="1593"/>
        </w:tabs>
        <w:ind w:left="1593" w:hanging="360"/>
      </w:pPr>
      <w:rPr>
        <w:rFonts w:ascii="Wingdings" w:hAnsi="Wingdings" w:hint="default"/>
      </w:rPr>
    </w:lvl>
    <w:lvl w:ilvl="3" w:tplc="08090001" w:tentative="1">
      <w:start w:val="1"/>
      <w:numFmt w:val="bullet"/>
      <w:lvlText w:val=""/>
      <w:lvlJc w:val="left"/>
      <w:pPr>
        <w:tabs>
          <w:tab w:val="num" w:pos="2313"/>
        </w:tabs>
        <w:ind w:left="2313" w:hanging="360"/>
      </w:pPr>
      <w:rPr>
        <w:rFonts w:ascii="Symbol" w:hAnsi="Symbol" w:hint="default"/>
      </w:rPr>
    </w:lvl>
    <w:lvl w:ilvl="4" w:tplc="08090003" w:tentative="1">
      <w:start w:val="1"/>
      <w:numFmt w:val="bullet"/>
      <w:lvlText w:val="o"/>
      <w:lvlJc w:val="left"/>
      <w:pPr>
        <w:tabs>
          <w:tab w:val="num" w:pos="3033"/>
        </w:tabs>
        <w:ind w:left="3033" w:hanging="360"/>
      </w:pPr>
      <w:rPr>
        <w:rFonts w:ascii="Courier New" w:hAnsi="Courier New" w:cs="Courier New" w:hint="default"/>
      </w:rPr>
    </w:lvl>
    <w:lvl w:ilvl="5" w:tplc="08090005" w:tentative="1">
      <w:start w:val="1"/>
      <w:numFmt w:val="bullet"/>
      <w:lvlText w:val=""/>
      <w:lvlJc w:val="left"/>
      <w:pPr>
        <w:tabs>
          <w:tab w:val="num" w:pos="3753"/>
        </w:tabs>
        <w:ind w:left="3753" w:hanging="360"/>
      </w:pPr>
      <w:rPr>
        <w:rFonts w:ascii="Wingdings" w:hAnsi="Wingdings" w:hint="default"/>
      </w:rPr>
    </w:lvl>
    <w:lvl w:ilvl="6" w:tplc="08090001" w:tentative="1">
      <w:start w:val="1"/>
      <w:numFmt w:val="bullet"/>
      <w:lvlText w:val=""/>
      <w:lvlJc w:val="left"/>
      <w:pPr>
        <w:tabs>
          <w:tab w:val="num" w:pos="4473"/>
        </w:tabs>
        <w:ind w:left="4473" w:hanging="360"/>
      </w:pPr>
      <w:rPr>
        <w:rFonts w:ascii="Symbol" w:hAnsi="Symbol" w:hint="default"/>
      </w:rPr>
    </w:lvl>
    <w:lvl w:ilvl="7" w:tplc="08090003" w:tentative="1">
      <w:start w:val="1"/>
      <w:numFmt w:val="bullet"/>
      <w:lvlText w:val="o"/>
      <w:lvlJc w:val="left"/>
      <w:pPr>
        <w:tabs>
          <w:tab w:val="num" w:pos="5193"/>
        </w:tabs>
        <w:ind w:left="5193" w:hanging="360"/>
      </w:pPr>
      <w:rPr>
        <w:rFonts w:ascii="Courier New" w:hAnsi="Courier New" w:cs="Courier New" w:hint="default"/>
      </w:rPr>
    </w:lvl>
    <w:lvl w:ilvl="8" w:tplc="08090005" w:tentative="1">
      <w:start w:val="1"/>
      <w:numFmt w:val="bullet"/>
      <w:lvlText w:val=""/>
      <w:lvlJc w:val="left"/>
      <w:pPr>
        <w:tabs>
          <w:tab w:val="num" w:pos="5913"/>
        </w:tabs>
        <w:ind w:left="5913" w:hanging="360"/>
      </w:pPr>
      <w:rPr>
        <w:rFonts w:ascii="Wingdings" w:hAnsi="Wingdings" w:hint="default"/>
      </w:rPr>
    </w:lvl>
  </w:abstractNum>
  <w:abstractNum w:abstractNumId="13" w15:restartNumberingAfterBreak="0">
    <w:nsid w:val="5099517D"/>
    <w:multiLevelType w:val="hybridMultilevel"/>
    <w:tmpl w:val="F882302A"/>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511A1BC6"/>
    <w:multiLevelType w:val="hybridMultilevel"/>
    <w:tmpl w:val="6D609D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291564C"/>
    <w:multiLevelType w:val="hybridMultilevel"/>
    <w:tmpl w:val="53A66DF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60BC4A97"/>
    <w:multiLevelType w:val="hybridMultilevel"/>
    <w:tmpl w:val="9B58FA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1B36424"/>
    <w:multiLevelType w:val="hybridMultilevel"/>
    <w:tmpl w:val="F9B88FB4"/>
    <w:lvl w:ilvl="0" w:tplc="08090001">
      <w:start w:val="1"/>
      <w:numFmt w:val="bullet"/>
      <w:lvlText w:val=""/>
      <w:lvlJc w:val="left"/>
      <w:pPr>
        <w:ind w:left="-1050" w:hanging="360"/>
      </w:pPr>
      <w:rPr>
        <w:rFonts w:ascii="Symbol" w:hAnsi="Symbol" w:hint="default"/>
      </w:rPr>
    </w:lvl>
    <w:lvl w:ilvl="1" w:tplc="08090003" w:tentative="1">
      <w:start w:val="1"/>
      <w:numFmt w:val="bullet"/>
      <w:lvlText w:val="o"/>
      <w:lvlJc w:val="left"/>
      <w:pPr>
        <w:ind w:left="-330" w:hanging="360"/>
      </w:pPr>
      <w:rPr>
        <w:rFonts w:ascii="Courier New" w:hAnsi="Courier New" w:cs="Courier New" w:hint="default"/>
      </w:rPr>
    </w:lvl>
    <w:lvl w:ilvl="2" w:tplc="08090005" w:tentative="1">
      <w:start w:val="1"/>
      <w:numFmt w:val="bullet"/>
      <w:lvlText w:val=""/>
      <w:lvlJc w:val="left"/>
      <w:pPr>
        <w:ind w:left="390" w:hanging="360"/>
      </w:pPr>
      <w:rPr>
        <w:rFonts w:ascii="Wingdings" w:hAnsi="Wingdings" w:hint="default"/>
      </w:rPr>
    </w:lvl>
    <w:lvl w:ilvl="3" w:tplc="08090001" w:tentative="1">
      <w:start w:val="1"/>
      <w:numFmt w:val="bullet"/>
      <w:lvlText w:val=""/>
      <w:lvlJc w:val="left"/>
      <w:pPr>
        <w:ind w:left="1110" w:hanging="360"/>
      </w:pPr>
      <w:rPr>
        <w:rFonts w:ascii="Symbol" w:hAnsi="Symbol" w:hint="default"/>
      </w:rPr>
    </w:lvl>
    <w:lvl w:ilvl="4" w:tplc="08090003" w:tentative="1">
      <w:start w:val="1"/>
      <w:numFmt w:val="bullet"/>
      <w:lvlText w:val="o"/>
      <w:lvlJc w:val="left"/>
      <w:pPr>
        <w:ind w:left="1830" w:hanging="360"/>
      </w:pPr>
      <w:rPr>
        <w:rFonts w:ascii="Courier New" w:hAnsi="Courier New" w:cs="Courier New" w:hint="default"/>
      </w:rPr>
    </w:lvl>
    <w:lvl w:ilvl="5" w:tplc="08090005" w:tentative="1">
      <w:start w:val="1"/>
      <w:numFmt w:val="bullet"/>
      <w:lvlText w:val=""/>
      <w:lvlJc w:val="left"/>
      <w:pPr>
        <w:ind w:left="2550" w:hanging="360"/>
      </w:pPr>
      <w:rPr>
        <w:rFonts w:ascii="Wingdings" w:hAnsi="Wingdings" w:hint="default"/>
      </w:rPr>
    </w:lvl>
    <w:lvl w:ilvl="6" w:tplc="08090001" w:tentative="1">
      <w:start w:val="1"/>
      <w:numFmt w:val="bullet"/>
      <w:lvlText w:val=""/>
      <w:lvlJc w:val="left"/>
      <w:pPr>
        <w:ind w:left="3270" w:hanging="360"/>
      </w:pPr>
      <w:rPr>
        <w:rFonts w:ascii="Symbol" w:hAnsi="Symbol" w:hint="default"/>
      </w:rPr>
    </w:lvl>
    <w:lvl w:ilvl="7" w:tplc="08090003" w:tentative="1">
      <w:start w:val="1"/>
      <w:numFmt w:val="bullet"/>
      <w:lvlText w:val="o"/>
      <w:lvlJc w:val="left"/>
      <w:pPr>
        <w:ind w:left="3990" w:hanging="360"/>
      </w:pPr>
      <w:rPr>
        <w:rFonts w:ascii="Courier New" w:hAnsi="Courier New" w:cs="Courier New" w:hint="default"/>
      </w:rPr>
    </w:lvl>
    <w:lvl w:ilvl="8" w:tplc="08090005" w:tentative="1">
      <w:start w:val="1"/>
      <w:numFmt w:val="bullet"/>
      <w:lvlText w:val=""/>
      <w:lvlJc w:val="left"/>
      <w:pPr>
        <w:ind w:left="4710" w:hanging="360"/>
      </w:pPr>
      <w:rPr>
        <w:rFonts w:ascii="Wingdings" w:hAnsi="Wingdings" w:hint="default"/>
      </w:rPr>
    </w:lvl>
  </w:abstractNum>
  <w:abstractNum w:abstractNumId="18" w15:restartNumberingAfterBreak="0">
    <w:nsid w:val="632E265F"/>
    <w:multiLevelType w:val="hybridMultilevel"/>
    <w:tmpl w:val="9474AB70"/>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64B06E29"/>
    <w:multiLevelType w:val="hybridMultilevel"/>
    <w:tmpl w:val="B706D62C"/>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6CDD3C4C"/>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16cid:durableId="178418063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64637734">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1740391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8686131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70282729">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4067505">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3335242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7833662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30844823">
    <w:abstractNumId w:val="19"/>
  </w:num>
  <w:num w:numId="10" w16cid:durableId="1636444508">
    <w:abstractNumId w:val="12"/>
  </w:num>
  <w:num w:numId="11" w16cid:durableId="1002856397">
    <w:abstractNumId w:val="3"/>
  </w:num>
  <w:num w:numId="12" w16cid:durableId="1178541629">
    <w:abstractNumId w:val="15"/>
  </w:num>
  <w:num w:numId="13" w16cid:durableId="1906212723">
    <w:abstractNumId w:val="3"/>
  </w:num>
  <w:num w:numId="14" w16cid:durableId="1292395514">
    <w:abstractNumId w:val="12"/>
  </w:num>
  <w:num w:numId="15" w16cid:durableId="939727728">
    <w:abstractNumId w:val="19"/>
  </w:num>
  <w:num w:numId="16" w16cid:durableId="1693922030">
    <w:abstractNumId w:val="15"/>
  </w:num>
  <w:num w:numId="17" w16cid:durableId="176506605">
    <w:abstractNumId w:val="1"/>
  </w:num>
  <w:num w:numId="18" w16cid:durableId="2119055442">
    <w:abstractNumId w:val="7"/>
  </w:num>
  <w:num w:numId="19" w16cid:durableId="1970748005">
    <w:abstractNumId w:val="2"/>
  </w:num>
  <w:num w:numId="20" w16cid:durableId="1008557621">
    <w:abstractNumId w:val="11"/>
  </w:num>
  <w:num w:numId="21" w16cid:durableId="1549873786">
    <w:abstractNumId w:val="13"/>
  </w:num>
  <w:num w:numId="22" w16cid:durableId="1820149183">
    <w:abstractNumId w:val="18"/>
  </w:num>
  <w:num w:numId="23" w16cid:durableId="269899261">
    <w:abstractNumId w:val="10"/>
  </w:num>
  <w:num w:numId="24" w16cid:durableId="2107773407">
    <w:abstractNumId w:val="6"/>
  </w:num>
  <w:num w:numId="25" w16cid:durableId="1764300171">
    <w:abstractNumId w:val="14"/>
  </w:num>
  <w:num w:numId="26" w16cid:durableId="270086935">
    <w:abstractNumId w:val="0"/>
  </w:num>
  <w:num w:numId="27" w16cid:durableId="1972973883">
    <w:abstractNumId w:val="5"/>
  </w:num>
  <w:num w:numId="28" w16cid:durableId="1588535206">
    <w:abstractNumId w:val="4"/>
  </w:num>
  <w:num w:numId="29" w16cid:durableId="1063992416">
    <w:abstractNumId w:val="8"/>
  </w:num>
  <w:num w:numId="30" w16cid:durableId="364713714">
    <w:abstractNumId w:val="16"/>
  </w:num>
  <w:num w:numId="31" w16cid:durableId="875048440">
    <w:abstractNumId w:val="20"/>
  </w:num>
  <w:num w:numId="32" w16cid:durableId="1051076900">
    <w:abstractNumId w:val="9"/>
  </w:num>
  <w:num w:numId="33" w16cid:durableId="278727622">
    <w:abstractNumId w:val="1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59DA"/>
    <w:rsid w:val="00003367"/>
    <w:rsid w:val="00003C40"/>
    <w:rsid w:val="00013F8F"/>
    <w:rsid w:val="00014253"/>
    <w:rsid w:val="00014A86"/>
    <w:rsid w:val="000178F3"/>
    <w:rsid w:val="0002203E"/>
    <w:rsid w:val="00026514"/>
    <w:rsid w:val="00050E9A"/>
    <w:rsid w:val="0005275D"/>
    <w:rsid w:val="00053CE2"/>
    <w:rsid w:val="00060064"/>
    <w:rsid w:val="00085D5A"/>
    <w:rsid w:val="0009322F"/>
    <w:rsid w:val="000B2885"/>
    <w:rsid w:val="000C6397"/>
    <w:rsid w:val="000C69B5"/>
    <w:rsid w:val="000D384D"/>
    <w:rsid w:val="000D5440"/>
    <w:rsid w:val="000E3391"/>
    <w:rsid w:val="000F5752"/>
    <w:rsid w:val="000F7DFC"/>
    <w:rsid w:val="00132BE4"/>
    <w:rsid w:val="00143BD9"/>
    <w:rsid w:val="00171E40"/>
    <w:rsid w:val="001B5131"/>
    <w:rsid w:val="001B61FB"/>
    <w:rsid w:val="001B6283"/>
    <w:rsid w:val="001D1D94"/>
    <w:rsid w:val="001E03E4"/>
    <w:rsid w:val="002032BB"/>
    <w:rsid w:val="002060BF"/>
    <w:rsid w:val="00223A2D"/>
    <w:rsid w:val="00223AD8"/>
    <w:rsid w:val="00230C9B"/>
    <w:rsid w:val="00254042"/>
    <w:rsid w:val="00267AFF"/>
    <w:rsid w:val="00287E6F"/>
    <w:rsid w:val="00294E6E"/>
    <w:rsid w:val="002A485D"/>
    <w:rsid w:val="002A5B75"/>
    <w:rsid w:val="002A663A"/>
    <w:rsid w:val="002B062D"/>
    <w:rsid w:val="002B6A53"/>
    <w:rsid w:val="002B7961"/>
    <w:rsid w:val="002D17B3"/>
    <w:rsid w:val="002E7FC7"/>
    <w:rsid w:val="002F64A6"/>
    <w:rsid w:val="002F6F2F"/>
    <w:rsid w:val="00304A6B"/>
    <w:rsid w:val="00332FDF"/>
    <w:rsid w:val="003411DA"/>
    <w:rsid w:val="00347E63"/>
    <w:rsid w:val="0036280B"/>
    <w:rsid w:val="00375BCF"/>
    <w:rsid w:val="00380CA8"/>
    <w:rsid w:val="003929CC"/>
    <w:rsid w:val="003A0FC4"/>
    <w:rsid w:val="003A4916"/>
    <w:rsid w:val="003C02C3"/>
    <w:rsid w:val="003D098F"/>
    <w:rsid w:val="003D2AAA"/>
    <w:rsid w:val="003E1C6E"/>
    <w:rsid w:val="003E52E5"/>
    <w:rsid w:val="003F3332"/>
    <w:rsid w:val="00404C44"/>
    <w:rsid w:val="00434DEB"/>
    <w:rsid w:val="00435833"/>
    <w:rsid w:val="00452D73"/>
    <w:rsid w:val="00454167"/>
    <w:rsid w:val="00456B30"/>
    <w:rsid w:val="00467C4F"/>
    <w:rsid w:val="00471443"/>
    <w:rsid w:val="00474471"/>
    <w:rsid w:val="00486C4C"/>
    <w:rsid w:val="00490994"/>
    <w:rsid w:val="00496337"/>
    <w:rsid w:val="004A0DB4"/>
    <w:rsid w:val="004B2175"/>
    <w:rsid w:val="004C03C0"/>
    <w:rsid w:val="004D3638"/>
    <w:rsid w:val="004E29A5"/>
    <w:rsid w:val="004F0683"/>
    <w:rsid w:val="004F4E65"/>
    <w:rsid w:val="00505FBA"/>
    <w:rsid w:val="005116CC"/>
    <w:rsid w:val="00511B1E"/>
    <w:rsid w:val="00513446"/>
    <w:rsid w:val="00523671"/>
    <w:rsid w:val="00544FB8"/>
    <w:rsid w:val="005458BB"/>
    <w:rsid w:val="00561487"/>
    <w:rsid w:val="00563D25"/>
    <w:rsid w:val="00574A3A"/>
    <w:rsid w:val="00575346"/>
    <w:rsid w:val="00575CAB"/>
    <w:rsid w:val="00590AE0"/>
    <w:rsid w:val="00593286"/>
    <w:rsid w:val="005A5D6B"/>
    <w:rsid w:val="005A6446"/>
    <w:rsid w:val="005B2FBD"/>
    <w:rsid w:val="005C0894"/>
    <w:rsid w:val="005E22FC"/>
    <w:rsid w:val="005E5F84"/>
    <w:rsid w:val="005F05FD"/>
    <w:rsid w:val="0060395E"/>
    <w:rsid w:val="00620140"/>
    <w:rsid w:val="006305BD"/>
    <w:rsid w:val="00631762"/>
    <w:rsid w:val="006372F0"/>
    <w:rsid w:val="00637FAA"/>
    <w:rsid w:val="0065488A"/>
    <w:rsid w:val="00655D5C"/>
    <w:rsid w:val="00656FC2"/>
    <w:rsid w:val="006605BB"/>
    <w:rsid w:val="006656D3"/>
    <w:rsid w:val="00683839"/>
    <w:rsid w:val="00685DE7"/>
    <w:rsid w:val="00690072"/>
    <w:rsid w:val="006906B1"/>
    <w:rsid w:val="006A5F51"/>
    <w:rsid w:val="006B09DB"/>
    <w:rsid w:val="006B45D2"/>
    <w:rsid w:val="006C0366"/>
    <w:rsid w:val="006C74DB"/>
    <w:rsid w:val="006D6613"/>
    <w:rsid w:val="006E19E1"/>
    <w:rsid w:val="006E571B"/>
    <w:rsid w:val="00703164"/>
    <w:rsid w:val="007045EA"/>
    <w:rsid w:val="00705FAA"/>
    <w:rsid w:val="0072502F"/>
    <w:rsid w:val="00732F6D"/>
    <w:rsid w:val="00740C87"/>
    <w:rsid w:val="007519FD"/>
    <w:rsid w:val="00753026"/>
    <w:rsid w:val="0075472E"/>
    <w:rsid w:val="007562F2"/>
    <w:rsid w:val="00760C64"/>
    <w:rsid w:val="00765635"/>
    <w:rsid w:val="007663FA"/>
    <w:rsid w:val="007720F8"/>
    <w:rsid w:val="007960FF"/>
    <w:rsid w:val="007B48E3"/>
    <w:rsid w:val="007B7C1F"/>
    <w:rsid w:val="007D2C44"/>
    <w:rsid w:val="00801B0E"/>
    <w:rsid w:val="0081682B"/>
    <w:rsid w:val="00821A32"/>
    <w:rsid w:val="00821FB4"/>
    <w:rsid w:val="00834142"/>
    <w:rsid w:val="0084118B"/>
    <w:rsid w:val="00846930"/>
    <w:rsid w:val="00853AB9"/>
    <w:rsid w:val="008546CA"/>
    <w:rsid w:val="00861D1F"/>
    <w:rsid w:val="00865A7E"/>
    <w:rsid w:val="00867F69"/>
    <w:rsid w:val="008706C5"/>
    <w:rsid w:val="00875EF8"/>
    <w:rsid w:val="008B7158"/>
    <w:rsid w:val="008C7297"/>
    <w:rsid w:val="008D509D"/>
    <w:rsid w:val="008D5515"/>
    <w:rsid w:val="008D66F7"/>
    <w:rsid w:val="008D67FA"/>
    <w:rsid w:val="008E2098"/>
    <w:rsid w:val="008F76E9"/>
    <w:rsid w:val="0091050F"/>
    <w:rsid w:val="009154EB"/>
    <w:rsid w:val="009243B2"/>
    <w:rsid w:val="00945DDD"/>
    <w:rsid w:val="009466FB"/>
    <w:rsid w:val="0097062E"/>
    <w:rsid w:val="009A1E64"/>
    <w:rsid w:val="009A1EA6"/>
    <w:rsid w:val="009B20DD"/>
    <w:rsid w:val="009B5752"/>
    <w:rsid w:val="009D1BC6"/>
    <w:rsid w:val="009D565E"/>
    <w:rsid w:val="009E4463"/>
    <w:rsid w:val="009F54DF"/>
    <w:rsid w:val="009F69F7"/>
    <w:rsid w:val="00A1101A"/>
    <w:rsid w:val="00A115C3"/>
    <w:rsid w:val="00A17DC4"/>
    <w:rsid w:val="00A3724D"/>
    <w:rsid w:val="00A43D94"/>
    <w:rsid w:val="00A73D87"/>
    <w:rsid w:val="00A77AC5"/>
    <w:rsid w:val="00A9715D"/>
    <w:rsid w:val="00AA78C1"/>
    <w:rsid w:val="00AC2146"/>
    <w:rsid w:val="00AC40FC"/>
    <w:rsid w:val="00AD31CF"/>
    <w:rsid w:val="00AD754D"/>
    <w:rsid w:val="00AF0072"/>
    <w:rsid w:val="00B27F20"/>
    <w:rsid w:val="00B3178E"/>
    <w:rsid w:val="00B4134F"/>
    <w:rsid w:val="00B43330"/>
    <w:rsid w:val="00B4518B"/>
    <w:rsid w:val="00B46BAE"/>
    <w:rsid w:val="00B521EA"/>
    <w:rsid w:val="00B55639"/>
    <w:rsid w:val="00B91E48"/>
    <w:rsid w:val="00B92F52"/>
    <w:rsid w:val="00B93BA5"/>
    <w:rsid w:val="00BA26C6"/>
    <w:rsid w:val="00BB0C2C"/>
    <w:rsid w:val="00BB1B20"/>
    <w:rsid w:val="00BB23F2"/>
    <w:rsid w:val="00BD370B"/>
    <w:rsid w:val="00BD56D7"/>
    <w:rsid w:val="00BF3118"/>
    <w:rsid w:val="00BF5A23"/>
    <w:rsid w:val="00BF5ADB"/>
    <w:rsid w:val="00BF6C6E"/>
    <w:rsid w:val="00C04F3C"/>
    <w:rsid w:val="00C12CA0"/>
    <w:rsid w:val="00C351E1"/>
    <w:rsid w:val="00C37668"/>
    <w:rsid w:val="00C446D3"/>
    <w:rsid w:val="00C50666"/>
    <w:rsid w:val="00C72C56"/>
    <w:rsid w:val="00C76EE9"/>
    <w:rsid w:val="00C859DA"/>
    <w:rsid w:val="00C92CAE"/>
    <w:rsid w:val="00CB64DB"/>
    <w:rsid w:val="00CC210F"/>
    <w:rsid w:val="00CC235C"/>
    <w:rsid w:val="00CD1C81"/>
    <w:rsid w:val="00CE3F9D"/>
    <w:rsid w:val="00CE710B"/>
    <w:rsid w:val="00D02DBD"/>
    <w:rsid w:val="00D16306"/>
    <w:rsid w:val="00D50899"/>
    <w:rsid w:val="00D50A48"/>
    <w:rsid w:val="00D61324"/>
    <w:rsid w:val="00D86432"/>
    <w:rsid w:val="00D953FE"/>
    <w:rsid w:val="00D95439"/>
    <w:rsid w:val="00DB6F31"/>
    <w:rsid w:val="00DE79B5"/>
    <w:rsid w:val="00DE7EDB"/>
    <w:rsid w:val="00DF3F90"/>
    <w:rsid w:val="00E059FB"/>
    <w:rsid w:val="00E14485"/>
    <w:rsid w:val="00E676E5"/>
    <w:rsid w:val="00E7031D"/>
    <w:rsid w:val="00E82FF5"/>
    <w:rsid w:val="00E97B4B"/>
    <w:rsid w:val="00EA76D3"/>
    <w:rsid w:val="00EC214B"/>
    <w:rsid w:val="00ED7F7E"/>
    <w:rsid w:val="00EF201E"/>
    <w:rsid w:val="00F008E5"/>
    <w:rsid w:val="00F20D4F"/>
    <w:rsid w:val="00F45027"/>
    <w:rsid w:val="00F47170"/>
    <w:rsid w:val="00F52E69"/>
    <w:rsid w:val="00F66799"/>
    <w:rsid w:val="00F731EB"/>
    <w:rsid w:val="00F73CAF"/>
    <w:rsid w:val="00F75B1C"/>
    <w:rsid w:val="00F917DB"/>
    <w:rsid w:val="00FA385E"/>
    <w:rsid w:val="00FA394B"/>
    <w:rsid w:val="00FA6DFC"/>
    <w:rsid w:val="00FB088B"/>
    <w:rsid w:val="00FB31FC"/>
    <w:rsid w:val="00FB69A3"/>
    <w:rsid w:val="00FC0383"/>
    <w:rsid w:val="00FD78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484AEF"/>
  <w15:chartTrackingRefBased/>
  <w15:docId w15:val="{6D685C4C-03AE-4315-A674-53B384E25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B64DB"/>
    <w:rPr>
      <w:rFonts w:ascii="Tahoma" w:hAnsi="Tahoma"/>
      <w:sz w:val="24"/>
      <w:szCs w:val="24"/>
      <w:lang w:eastAsia="en-US"/>
    </w:rPr>
  </w:style>
  <w:style w:type="paragraph" w:styleId="Heading1">
    <w:name w:val="heading 1"/>
    <w:basedOn w:val="Normal"/>
    <w:next w:val="Normal"/>
    <w:link w:val="Heading1Char"/>
    <w:qFormat/>
    <w:rsid w:val="00FD78D4"/>
    <w:pPr>
      <w:keepNext/>
      <w:spacing w:before="240" w:after="60"/>
      <w:outlineLvl w:val="0"/>
    </w:pPr>
    <w:rPr>
      <w:rFonts w:ascii="Arial" w:hAnsi="Arial"/>
      <w:b/>
      <w:kern w:val="32"/>
      <w:sz w:val="32"/>
      <w:szCs w:val="20"/>
      <w:lang w:eastAsia="en-GB"/>
    </w:rPr>
  </w:style>
  <w:style w:type="paragraph" w:styleId="Heading2">
    <w:name w:val="heading 2"/>
    <w:basedOn w:val="Normal"/>
    <w:next w:val="Normal"/>
    <w:link w:val="Heading2Char"/>
    <w:qFormat/>
    <w:rsid w:val="006D6613"/>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7045EA"/>
    <w:pPr>
      <w:keepNext/>
      <w:spacing w:before="240" w:after="60"/>
      <w:outlineLvl w:val="2"/>
    </w:pPr>
    <w:rPr>
      <w:rFonts w:ascii="Arial" w:hAnsi="Arial" w:cs="Arial"/>
      <w:b/>
      <w:bCs/>
      <w:sz w:val="26"/>
      <w:szCs w:val="26"/>
    </w:rPr>
  </w:style>
  <w:style w:type="paragraph" w:styleId="Heading6">
    <w:name w:val="heading 6"/>
    <w:basedOn w:val="Normal"/>
    <w:next w:val="Normal"/>
    <w:link w:val="Heading6Char"/>
    <w:qFormat/>
    <w:rsid w:val="00FD78D4"/>
    <w:pPr>
      <w:keepNext/>
      <w:jc w:val="center"/>
      <w:outlineLvl w:val="5"/>
    </w:pPr>
    <w:rPr>
      <w:rFonts w:ascii="Arial" w:hAnsi="Arial"/>
      <w:b/>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859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91050F"/>
    <w:pPr>
      <w:tabs>
        <w:tab w:val="center" w:pos="4320"/>
        <w:tab w:val="right" w:pos="8640"/>
      </w:tabs>
    </w:pPr>
  </w:style>
  <w:style w:type="character" w:styleId="PageNumber">
    <w:name w:val="page number"/>
    <w:basedOn w:val="DefaultParagraphFont"/>
    <w:rsid w:val="0091050F"/>
  </w:style>
  <w:style w:type="paragraph" w:styleId="BodyText">
    <w:name w:val="Body Text"/>
    <w:basedOn w:val="Normal"/>
    <w:link w:val="BodyTextChar"/>
    <w:rsid w:val="00FD78D4"/>
    <w:pPr>
      <w:spacing w:after="120"/>
    </w:pPr>
    <w:rPr>
      <w:rFonts w:ascii="Times New Roman" w:hAnsi="Times New Roman"/>
      <w:sz w:val="20"/>
      <w:szCs w:val="20"/>
    </w:rPr>
  </w:style>
  <w:style w:type="paragraph" w:styleId="BodyText2">
    <w:name w:val="Body Text 2"/>
    <w:basedOn w:val="Normal"/>
    <w:link w:val="BodyText2Char"/>
    <w:rsid w:val="00FD78D4"/>
    <w:pPr>
      <w:spacing w:after="240"/>
    </w:pPr>
    <w:rPr>
      <w:rFonts w:ascii="Arial" w:hAnsi="Arial" w:cs="Arial"/>
      <w:b/>
      <w:szCs w:val="20"/>
    </w:rPr>
  </w:style>
  <w:style w:type="paragraph" w:styleId="BodyTextIndent2">
    <w:name w:val="Body Text Indent 2"/>
    <w:basedOn w:val="Normal"/>
    <w:rsid w:val="00FD78D4"/>
    <w:pPr>
      <w:ind w:left="720" w:hanging="720"/>
    </w:pPr>
    <w:rPr>
      <w:rFonts w:ascii="Arial" w:hAnsi="Arial"/>
      <w:szCs w:val="20"/>
    </w:rPr>
  </w:style>
  <w:style w:type="paragraph" w:styleId="Title">
    <w:name w:val="Title"/>
    <w:basedOn w:val="Normal"/>
    <w:qFormat/>
    <w:rsid w:val="00FD78D4"/>
    <w:pPr>
      <w:jc w:val="center"/>
    </w:pPr>
    <w:rPr>
      <w:rFonts w:ascii="Arial" w:hAnsi="Arial"/>
      <w:b/>
      <w:sz w:val="28"/>
      <w:szCs w:val="20"/>
      <w:lang w:eastAsia="en-GB"/>
    </w:rPr>
  </w:style>
  <w:style w:type="paragraph" w:styleId="Subtitle">
    <w:name w:val="Subtitle"/>
    <w:basedOn w:val="Normal"/>
    <w:qFormat/>
    <w:rsid w:val="00FD78D4"/>
    <w:rPr>
      <w:rFonts w:ascii="Arial" w:hAnsi="Arial"/>
      <w:b/>
      <w:sz w:val="28"/>
      <w:szCs w:val="20"/>
      <w:lang w:eastAsia="en-GB"/>
    </w:rPr>
  </w:style>
  <w:style w:type="paragraph" w:styleId="BodyText3">
    <w:name w:val="Body Text 3"/>
    <w:basedOn w:val="Normal"/>
    <w:rsid w:val="003929CC"/>
    <w:pPr>
      <w:spacing w:after="120"/>
    </w:pPr>
    <w:rPr>
      <w:sz w:val="16"/>
      <w:szCs w:val="16"/>
    </w:rPr>
  </w:style>
  <w:style w:type="character" w:styleId="Hyperlink">
    <w:name w:val="Hyperlink"/>
    <w:rsid w:val="006D6613"/>
    <w:rPr>
      <w:color w:val="0000FF"/>
      <w:u w:val="single"/>
    </w:rPr>
  </w:style>
  <w:style w:type="paragraph" w:styleId="BalloonText">
    <w:name w:val="Balloon Text"/>
    <w:basedOn w:val="Normal"/>
    <w:link w:val="BalloonTextChar"/>
    <w:rsid w:val="00C12CA0"/>
    <w:rPr>
      <w:rFonts w:cs="Tahoma"/>
      <w:sz w:val="16"/>
      <w:szCs w:val="16"/>
    </w:rPr>
  </w:style>
  <w:style w:type="character" w:customStyle="1" w:styleId="BalloonTextChar">
    <w:name w:val="Balloon Text Char"/>
    <w:link w:val="BalloonText"/>
    <w:rsid w:val="00C12CA0"/>
    <w:rPr>
      <w:rFonts w:ascii="Tahoma" w:hAnsi="Tahoma" w:cs="Tahoma"/>
      <w:sz w:val="16"/>
      <w:szCs w:val="16"/>
      <w:lang w:eastAsia="en-US"/>
    </w:rPr>
  </w:style>
  <w:style w:type="character" w:customStyle="1" w:styleId="Heading1Char">
    <w:name w:val="Heading 1 Char"/>
    <w:link w:val="Heading1"/>
    <w:rsid w:val="00C37668"/>
    <w:rPr>
      <w:rFonts w:ascii="Arial" w:hAnsi="Arial"/>
      <w:b/>
      <w:kern w:val="32"/>
      <w:sz w:val="32"/>
    </w:rPr>
  </w:style>
  <w:style w:type="character" w:customStyle="1" w:styleId="Heading2Char">
    <w:name w:val="Heading 2 Char"/>
    <w:link w:val="Heading2"/>
    <w:rsid w:val="00C37668"/>
    <w:rPr>
      <w:rFonts w:ascii="Arial" w:hAnsi="Arial" w:cs="Arial"/>
      <w:b/>
      <w:bCs/>
      <w:i/>
      <w:iCs/>
      <w:sz w:val="28"/>
      <w:szCs w:val="28"/>
      <w:lang w:eastAsia="en-US"/>
    </w:rPr>
  </w:style>
  <w:style w:type="character" w:customStyle="1" w:styleId="Heading3Char">
    <w:name w:val="Heading 3 Char"/>
    <w:link w:val="Heading3"/>
    <w:rsid w:val="00C37668"/>
    <w:rPr>
      <w:rFonts w:ascii="Arial" w:hAnsi="Arial" w:cs="Arial"/>
      <w:b/>
      <w:bCs/>
      <w:sz w:val="26"/>
      <w:szCs w:val="26"/>
      <w:lang w:eastAsia="en-US"/>
    </w:rPr>
  </w:style>
  <w:style w:type="character" w:customStyle="1" w:styleId="Heading6Char">
    <w:name w:val="Heading 6 Char"/>
    <w:link w:val="Heading6"/>
    <w:rsid w:val="00C37668"/>
    <w:rPr>
      <w:rFonts w:ascii="Arial" w:hAnsi="Arial"/>
      <w:b/>
      <w:sz w:val="24"/>
    </w:rPr>
  </w:style>
  <w:style w:type="character" w:customStyle="1" w:styleId="FooterChar">
    <w:name w:val="Footer Char"/>
    <w:link w:val="Footer"/>
    <w:rsid w:val="00C37668"/>
    <w:rPr>
      <w:rFonts w:ascii="Tahoma" w:hAnsi="Tahoma"/>
      <w:sz w:val="24"/>
      <w:szCs w:val="24"/>
      <w:lang w:eastAsia="en-US"/>
    </w:rPr>
  </w:style>
  <w:style w:type="character" w:customStyle="1" w:styleId="BodyTextChar">
    <w:name w:val="Body Text Char"/>
    <w:link w:val="BodyText"/>
    <w:rsid w:val="00C37668"/>
    <w:rPr>
      <w:lang w:eastAsia="en-US"/>
    </w:rPr>
  </w:style>
  <w:style w:type="character" w:customStyle="1" w:styleId="BodyText2Char">
    <w:name w:val="Body Text 2 Char"/>
    <w:link w:val="BodyText2"/>
    <w:rsid w:val="00C37668"/>
    <w:rPr>
      <w:rFonts w:ascii="Arial" w:hAnsi="Arial" w:cs="Arial"/>
      <w:b/>
      <w:sz w:val="24"/>
      <w:lang w:eastAsia="en-US"/>
    </w:rPr>
  </w:style>
  <w:style w:type="paragraph" w:styleId="Header">
    <w:name w:val="header"/>
    <w:basedOn w:val="Normal"/>
    <w:link w:val="HeaderChar"/>
    <w:uiPriority w:val="99"/>
    <w:rsid w:val="00456B30"/>
    <w:pPr>
      <w:tabs>
        <w:tab w:val="center" w:pos="4513"/>
        <w:tab w:val="right" w:pos="9026"/>
      </w:tabs>
    </w:pPr>
  </w:style>
  <w:style w:type="character" w:customStyle="1" w:styleId="HeaderChar">
    <w:name w:val="Header Char"/>
    <w:link w:val="Header"/>
    <w:uiPriority w:val="99"/>
    <w:rsid w:val="00456B30"/>
    <w:rPr>
      <w:rFonts w:ascii="Tahoma" w:hAnsi="Tahoma"/>
      <w:sz w:val="24"/>
      <w:szCs w:val="24"/>
      <w:lang w:eastAsia="en-US"/>
    </w:rPr>
  </w:style>
  <w:style w:type="character" w:styleId="CommentReference">
    <w:name w:val="annotation reference"/>
    <w:rsid w:val="00B4518B"/>
    <w:rPr>
      <w:sz w:val="16"/>
      <w:szCs w:val="16"/>
    </w:rPr>
  </w:style>
  <w:style w:type="paragraph" w:styleId="CommentText">
    <w:name w:val="annotation text"/>
    <w:basedOn w:val="Normal"/>
    <w:link w:val="CommentTextChar"/>
    <w:rsid w:val="00B4518B"/>
    <w:rPr>
      <w:sz w:val="20"/>
      <w:szCs w:val="20"/>
    </w:rPr>
  </w:style>
  <w:style w:type="character" w:customStyle="1" w:styleId="CommentTextChar">
    <w:name w:val="Comment Text Char"/>
    <w:link w:val="CommentText"/>
    <w:rsid w:val="00B4518B"/>
    <w:rPr>
      <w:rFonts w:ascii="Tahoma" w:hAnsi="Tahoma"/>
      <w:lang w:eastAsia="en-US"/>
    </w:rPr>
  </w:style>
  <w:style w:type="paragraph" w:styleId="CommentSubject">
    <w:name w:val="annotation subject"/>
    <w:basedOn w:val="CommentText"/>
    <w:next w:val="CommentText"/>
    <w:link w:val="CommentSubjectChar"/>
    <w:rsid w:val="00B4518B"/>
    <w:rPr>
      <w:b/>
      <w:bCs/>
    </w:rPr>
  </w:style>
  <w:style w:type="character" w:customStyle="1" w:styleId="CommentSubjectChar">
    <w:name w:val="Comment Subject Char"/>
    <w:link w:val="CommentSubject"/>
    <w:rsid w:val="00B4518B"/>
    <w:rPr>
      <w:rFonts w:ascii="Tahoma" w:hAnsi="Tahoma"/>
      <w:b/>
      <w:bCs/>
      <w:lang w:eastAsia="en-US"/>
    </w:rPr>
  </w:style>
  <w:style w:type="character" w:styleId="FollowedHyperlink">
    <w:name w:val="FollowedHyperlink"/>
    <w:rsid w:val="00637FAA"/>
    <w:rPr>
      <w:color w:val="954F72"/>
      <w:u w:val="single"/>
    </w:rPr>
  </w:style>
  <w:style w:type="paragraph" w:styleId="ListParagraph">
    <w:name w:val="List Paragraph"/>
    <w:basedOn w:val="Normal"/>
    <w:uiPriority w:val="34"/>
    <w:qFormat/>
    <w:rsid w:val="00003367"/>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2454837">
      <w:bodyDiv w:val="1"/>
      <w:marLeft w:val="0"/>
      <w:marRight w:val="0"/>
      <w:marTop w:val="0"/>
      <w:marBottom w:val="0"/>
      <w:divBdr>
        <w:top w:val="none" w:sz="0" w:space="0" w:color="auto"/>
        <w:left w:val="none" w:sz="0" w:space="0" w:color="auto"/>
        <w:bottom w:val="none" w:sz="0" w:space="0" w:color="auto"/>
        <w:right w:val="none" w:sz="0" w:space="0" w:color="auto"/>
      </w:divBdr>
    </w:div>
    <w:div w:id="790520153">
      <w:bodyDiv w:val="1"/>
      <w:marLeft w:val="0"/>
      <w:marRight w:val="0"/>
      <w:marTop w:val="0"/>
      <w:marBottom w:val="0"/>
      <w:divBdr>
        <w:top w:val="none" w:sz="0" w:space="0" w:color="auto"/>
        <w:left w:val="none" w:sz="0" w:space="0" w:color="auto"/>
        <w:bottom w:val="none" w:sz="0" w:space="0" w:color="auto"/>
        <w:right w:val="none" w:sz="0" w:space="0" w:color="auto"/>
      </w:divBdr>
    </w:div>
    <w:div w:id="1925457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bridgenders.net/healthandsafety/Documents/Policies/Corporate%20Health%20and%20Safety%20Policy.pdf"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B5AF2969D20264397498AA738DB471E" ma:contentTypeVersion="1" ma:contentTypeDescription="Create a new document." ma:contentTypeScope="" ma:versionID="e4326ff81eef8bb9f9479179822ce4f9">
  <xsd:schema xmlns:xsd="http://www.w3.org/2001/XMLSchema" xmlns:xs="http://www.w3.org/2001/XMLSchema" xmlns:p="http://schemas.microsoft.com/office/2006/metadata/properties" xmlns:ns1="http://schemas.microsoft.com/sharepoint/v3" xmlns:ns2="2c7e8880-231a-4163-b0c7-ad2e3f412734" targetNamespace="http://schemas.microsoft.com/office/2006/metadata/properties" ma:root="true" ma:fieldsID="638f087b98b79b26d0a2d198f9c6d2fb" ns1:_="" ns2:_="">
    <xsd:import namespace="http://schemas.microsoft.com/sharepoint/v3"/>
    <xsd:import namespace="2c7e8880-231a-4163-b0c7-ad2e3f412734"/>
    <xsd:element name="properties">
      <xsd:complexType>
        <xsd:sequence>
          <xsd:element name="documentManagement">
            <xsd:complexType>
              <xsd:all>
                <xsd:element ref="ns1:PublishingStartDate" minOccurs="0"/>
                <xsd:element ref="ns1:PublishingExpirationDate"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internalName="PublishingStartDate">
      <xsd:simpleType>
        <xsd:restriction base="dms:Unknown"/>
      </xsd:simpleType>
    </xsd:element>
    <xsd:element name="PublishingExpirationDate" ma:index="9" nillable="true" ma:displayName="Scheduling End Dat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c7e8880-231a-4163-b0c7-ad2e3f412734"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LongProperties xmlns="http://schemas.microsoft.com/office/2006/metadata/longProperties"/>
</file>

<file path=customXml/itemProps1.xml><?xml version="1.0" encoding="utf-8"?>
<ds:datastoreItem xmlns:ds="http://schemas.openxmlformats.org/officeDocument/2006/customXml" ds:itemID="{C165B589-2F74-4C67-BBB1-04AF71405E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c7e8880-231a-4163-b0c7-ad2e3f4127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593BD45-2005-47EC-BFEB-10CDBEA8A019}">
  <ds:schemaRefs>
    <ds:schemaRef ds:uri="http://schemas.microsoft.com/sharepoint/events"/>
  </ds:schemaRefs>
</ds:datastoreItem>
</file>

<file path=customXml/itemProps3.xml><?xml version="1.0" encoding="utf-8"?>
<ds:datastoreItem xmlns:ds="http://schemas.openxmlformats.org/officeDocument/2006/customXml" ds:itemID="{CC4481D2-4881-4F9A-B569-4FC302E1337C}">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6A785C45-B38D-43AF-B612-20F463077411}">
  <ds:schemaRefs>
    <ds:schemaRef ds:uri="http://schemas.openxmlformats.org/officeDocument/2006/bibliography"/>
  </ds:schemaRefs>
</ds:datastoreItem>
</file>

<file path=customXml/itemProps5.xml><?xml version="1.0" encoding="utf-8"?>
<ds:datastoreItem xmlns:ds="http://schemas.openxmlformats.org/officeDocument/2006/customXml" ds:itemID="{B5E983D5-6344-433E-A956-C1FBBED083AE}">
  <ds:schemaRefs>
    <ds:schemaRef ds:uri="http://schemas.microsoft.com/sharepoint/v3/contenttype/forms"/>
  </ds:schemaRefs>
</ds:datastoreItem>
</file>

<file path=customXml/itemProps6.xml><?xml version="1.0" encoding="utf-8"?>
<ds:datastoreItem xmlns:ds="http://schemas.openxmlformats.org/officeDocument/2006/customXml" ds:itemID="{AF43D897-6EF5-4CB2-B542-0784E96AE433}">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778</Words>
  <Characters>4439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BRIDGEND COUNTY BOROUGH COUNCIL</vt:lpstr>
    </vt:vector>
  </TitlesOfParts>
  <Company>Bridgend C.B.C</Company>
  <LinksUpToDate>false</LinksUpToDate>
  <CharactersWithSpaces>5207</CharactersWithSpaces>
  <SharedDoc>false</SharedDoc>
  <HLinks>
    <vt:vector size="6" baseType="variant">
      <vt:variant>
        <vt:i4>1507337</vt:i4>
      </vt:variant>
      <vt:variant>
        <vt:i4>0</vt:i4>
      </vt:variant>
      <vt:variant>
        <vt:i4>0</vt:i4>
      </vt:variant>
      <vt:variant>
        <vt:i4>5</vt:i4>
      </vt:variant>
      <vt:variant>
        <vt:lpwstr>http://www.bridgenders.net/healthandsafety/Documents/Policies/Corporate Health and Safety Policy.pdf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BRIDGEND COUNTY BOROUGH COUNCIL</dc:title>
  <dc:subject/>
  <dc:creator>THOMASJ</dc:creator>
  <cp:keywords/>
  <cp:lastModifiedBy>Claire Maher</cp:lastModifiedBy>
  <cp:revision>8</cp:revision>
  <cp:lastPrinted>2021-06-22T09:12:00Z</cp:lastPrinted>
  <dcterms:created xsi:type="dcterms:W3CDTF">2024-03-25T12:48:00Z</dcterms:created>
  <dcterms:modified xsi:type="dcterms:W3CDTF">2026-08-21T09:21:00Z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D5F2D4CPPYHU-211-138</vt:lpwstr>
  </property>
  <property fmtid="{D5CDD505-2E9C-101B-9397-08002B2CF9AE}" pid="3" name="_dlc_DocIdItemGuid">
    <vt:lpwstr>12746117-ce93-40e0-836d-aa29679427ba</vt:lpwstr>
  </property>
  <property fmtid="{D5CDD505-2E9C-101B-9397-08002B2CF9AE}" pid="4" name="_dlc_DocIdUrl">
    <vt:lpwstr>http://www.bridgenders.net/humanresources/recruitment/_layouts/DocIdRedir.aspx?ID=D5F2D4CPPYHU-211-138, D5F2D4CPPYHU-211-138</vt:lpwstr>
  </property>
</Properties>
</file>